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4" w:rsidRDefault="004F0554" w:rsidP="00331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54">
        <w:rPr>
          <w:rFonts w:ascii="Times New Roman" w:hAnsi="Times New Roman" w:cs="Times New Roman"/>
          <w:b/>
          <w:sz w:val="24"/>
          <w:szCs w:val="24"/>
        </w:rPr>
        <w:t>Дорожная карта по обеспечению объективности проведения и оценивания Всероссийских проверочных работ в 2021/2022 учебном году</w:t>
      </w:r>
    </w:p>
    <w:p w:rsidR="00AA326D" w:rsidRPr="004F0554" w:rsidRDefault="004F0554" w:rsidP="00331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«Орджоникидзевская СОШ»</w:t>
      </w:r>
    </w:p>
    <w:p w:rsidR="00331D26" w:rsidRPr="004F0554" w:rsidRDefault="00331D26" w:rsidP="00331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 ООП НОО, </w:t>
      </w:r>
      <w:r w:rsidR="00BD2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ООП ООО 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направленная на повышение качества начального образования на уровне образовательной организации и качественную </w:t>
      </w:r>
      <w:r w:rsidR="00BB7366"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учащихся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Всероссийским проверочным работам.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Контролирующая.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состояния знаний и умений учащихся,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их умственного развития,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степени усвоения приемов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 деятельности, навыков рационального учебного труда. Сравнение планируемого результата с действительным, установление эффективности используемых методов, форм и средств обучения.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Обучающая.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 и умений,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обобщение и систематизация. Школьники учатся выделять главное,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изучаемом материале. Проверяемые знания и умения становятся более ясными и точными.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Диагностическая.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об ошибках и пробелах в знаниях и умениях и порождающих их причинах.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диагностических проверок помогают выбрать более интенсивную методику обучения, а также уточнить направление дальнейшего совершенствования методов и средств обучения.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Прогностическая.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опережающей информации: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ли сформированы конкретные знания,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для усвоения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ледующей порции учебного материала. Результаты прогноза используют для создания модели дальнейшего поведения учащегося, допускающего сегодня ошибки данного типа или имеющего определенные пробелы в системе приёмов познавательной деятельности. 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познавательной активности учащихся.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их речи,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воли,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</w:p>
    <w:p w:rsidR="00331D26" w:rsidRPr="004F0554" w:rsidRDefault="00331D26" w:rsidP="001E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Ориентирующая.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степени достижения цели обучения отдельным учеником и классом в целом.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</w:t>
      </w:r>
      <w:r w:rsidRPr="004F0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0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их затруднениях и достижениях. Вскрывая пробелы, ошибки и недочеты, указывать направления приложения сил по совершенствованию знаний и умений.</w:t>
      </w:r>
    </w:p>
    <w:tbl>
      <w:tblPr>
        <w:tblW w:w="0" w:type="auto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8"/>
        <w:gridCol w:w="5564"/>
        <w:gridCol w:w="2591"/>
      </w:tblGrid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331D26" w:rsidRPr="004F0554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BB736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331D26"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BB736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итогов ВПР в 5-9</w:t>
            </w:r>
            <w:r w:rsidR="00331D2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 за </w:t>
            </w:r>
            <w:r w:rsidR="004E1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D2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AA326D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Руководители </w:t>
            </w:r>
            <w:r w:rsidR="00331D2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Производственное совещание при 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перечня учебной литературы и материалов по подготовке к ВПР.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ШМО, учителя-предметники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дополнительных занятий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предметам, выносимых на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BB736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консультации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Информирование по вопросам подготовки к ВПР:</w:t>
            </w:r>
          </w:p>
          <w:p w:rsidR="00331D26" w:rsidRPr="004F0554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инструкцией по подготовке к ВПР;</w:t>
            </w:r>
          </w:p>
          <w:p w:rsidR="00331D26" w:rsidRPr="004F0554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ВПР;</w:t>
            </w:r>
          </w:p>
          <w:p w:rsidR="00331D26" w:rsidRPr="004F0554" w:rsidRDefault="00331D26" w:rsidP="00331D26">
            <w:pPr>
              <w:numPr>
                <w:ilvl w:val="0"/>
                <w:numId w:val="18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1D26" w:rsidRPr="004F0554" w:rsidRDefault="00331D26" w:rsidP="00331D26">
            <w:pPr>
              <w:numPr>
                <w:ilvl w:val="0"/>
                <w:numId w:val="18"/>
              </w:numPr>
              <w:spacing w:before="30" w:after="3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ВПР, официальные на  сайте «</w:t>
            </w:r>
            <w:proofErr w:type="spellStart"/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</w:t>
            </w:r>
            <w:proofErr w:type="spellEnd"/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Град».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ШМО, 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одительское собрание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 w:rsidR="001E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о нормативно-правовой базе проведения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 предметники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Обеспечение готовности учащихся выполнять задания различного уровня сложности. Создание папок подготовки к ВПР.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- предметники 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классными руководителями 4-х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 социальный педагог, психолог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32" w:hanging="3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 начальных классов, учителя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учебной нагрузки обучающихся 5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классов.</w:t>
            </w:r>
          </w:p>
          <w:p w:rsidR="00331D26" w:rsidRPr="004F0554" w:rsidRDefault="00331D26" w:rsidP="00331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Дозировка домашнего задания.</w:t>
            </w:r>
          </w:p>
          <w:p w:rsidR="00331D26" w:rsidRPr="004F0554" w:rsidRDefault="00331D26" w:rsidP="00331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консультаций.</w:t>
            </w:r>
          </w:p>
          <w:p w:rsidR="00331D26" w:rsidRPr="004F0554" w:rsidRDefault="00331D26" w:rsidP="00331D26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учителя начальных классов</w:t>
            </w:r>
          </w:p>
        </w:tc>
      </w:tr>
      <w:tr w:rsidR="00331D26" w:rsidRPr="004F0554" w:rsidTr="00BB7366">
        <w:trPr>
          <w:trHeight w:val="276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BB736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Ознакомление родителей обучающихся 4-х классов с новыми инструкциями по проведению ВПР на родительском собрании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,классные</w:t>
            </w:r>
            <w:proofErr w:type="spellEnd"/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BB73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Семинар на тему «Педагогические условия обеспечения качества проведения итоговой аттестации в форме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BB736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,учителя-предметники</w:t>
            </w:r>
            <w:proofErr w:type="spellEnd"/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2.Работа с классными руководителями по изучению индивидуальных особенностей обучающихся с целью выработки оптимальной 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стратегии подготовки к ВПР.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AA326D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Руководители</w:t>
            </w:r>
            <w:r w:rsidR="00331D26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numPr>
                <w:ilvl w:val="0"/>
                <w:numId w:val="20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Инструктивно-методическая работа с классными руководителями,  учащимися, родителями о целях и технологиях проведения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Информирование по вопросам подготовки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проведения тренировочного ВПР в школе:  подготовка материала, составление расписания проведения ВПР в школе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начальных классов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 предметники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1.Методический совет при зам. директора школы с повесткой дня «Отчёт о ходе подготовки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 рук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 учителя 4-х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 предметники,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консультирования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Контроль подготовки к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педагогическим </w:t>
            </w: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Совещание при 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 «Психологическое сопровождение ВПР»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proofErr w:type="spellStart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УВР,руководители</w:t>
            </w:r>
            <w:proofErr w:type="spellEnd"/>
            <w:r w:rsidR="00AA326D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ШМО,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,учителя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 предметники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E77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 предметники</w:t>
            </w:r>
          </w:p>
        </w:tc>
      </w:tr>
      <w:tr w:rsidR="00331D26" w:rsidRPr="004F0554" w:rsidTr="00BB7366">
        <w:trPr>
          <w:trHeight w:val="276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Проведение родительского собрания, посвящённого вопросам подготовки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 ВПР результаты тренировочного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</w:t>
            </w:r>
          </w:p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31D26" w:rsidRPr="004F0554" w:rsidTr="00BB7366">
        <w:trPr>
          <w:trHeight w:val="276"/>
        </w:trPr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руководителями.</w:t>
            </w:r>
          </w:p>
          <w:p w:rsidR="00331D26" w:rsidRPr="004F0554" w:rsidRDefault="00331D26" w:rsidP="00331D2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успеваемости по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выносимым на ВПР</w:t>
            </w:r>
          </w:p>
          <w:p w:rsidR="00331D26" w:rsidRPr="004F0554" w:rsidRDefault="00331D26" w:rsidP="00331D26">
            <w:pPr>
              <w:numPr>
                <w:ilvl w:val="0"/>
                <w:numId w:val="21"/>
              </w:num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 предметники</w:t>
            </w:r>
          </w:p>
        </w:tc>
      </w:tr>
      <w:tr w:rsidR="00331D26" w:rsidRPr="004F0554" w:rsidTr="00BB7366">
        <w:trPr>
          <w:trHeight w:val="556"/>
        </w:trPr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331D26" w:rsidRPr="004F0554" w:rsidTr="00BB7366"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31D26" w:rsidRPr="004F0554" w:rsidTr="00BB7366">
        <w:tc>
          <w:tcPr>
            <w:tcW w:w="2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1727E9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331D26" w:rsidRPr="004F0554" w:rsidTr="00BB7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работы с заданиями различной сложности.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1D26" w:rsidRPr="004F0554" w:rsidRDefault="00331D26" w:rsidP="0033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графика проведения консультаций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E77A9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Подгото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вка приказа о проведение ВПР 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Директор школы. 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5.Проведение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учителя-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256" w:hanging="2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с классными руководителями. Контроль подготовки к ВПР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УВР, 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учителя- предметники</w:t>
            </w:r>
          </w:p>
        </w:tc>
      </w:tr>
      <w:tr w:rsidR="00331D26" w:rsidRPr="004F0554" w:rsidTr="00BB7366"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331D26" w:rsidRPr="004F0554" w:rsidRDefault="00331D26" w:rsidP="00172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1.Планирование работы по по</w:t>
            </w:r>
            <w:r w:rsidR="001E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дготовке и проведению ВПР в 2022-2023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1D26" w:rsidRPr="004F0554" w:rsidRDefault="00331D26" w:rsidP="00331D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директора по УВР, руководители</w:t>
            </w:r>
            <w:r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ШМО,</w:t>
            </w:r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4-х </w:t>
            </w:r>
            <w:proofErr w:type="spell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</w:t>
            </w:r>
            <w:proofErr w:type="gramStart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1727E9" w:rsidRPr="004F0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  <w:p w:rsidR="00331D26" w:rsidRPr="004F0554" w:rsidRDefault="00331D26" w:rsidP="00331D2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D26" w:rsidRPr="004F0554" w:rsidRDefault="00331D26" w:rsidP="006D35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1D26" w:rsidRPr="004F0554" w:rsidSect="0053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11"/>
    <w:multiLevelType w:val="multilevel"/>
    <w:tmpl w:val="D40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5331"/>
    <w:multiLevelType w:val="multilevel"/>
    <w:tmpl w:val="911E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74668"/>
    <w:multiLevelType w:val="multilevel"/>
    <w:tmpl w:val="761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4693A"/>
    <w:multiLevelType w:val="multilevel"/>
    <w:tmpl w:val="65CC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D01CD"/>
    <w:multiLevelType w:val="multilevel"/>
    <w:tmpl w:val="8BB8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85E15"/>
    <w:multiLevelType w:val="multilevel"/>
    <w:tmpl w:val="505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96381"/>
    <w:multiLevelType w:val="multilevel"/>
    <w:tmpl w:val="0EF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F0A71"/>
    <w:multiLevelType w:val="multilevel"/>
    <w:tmpl w:val="A3F2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70C0B"/>
    <w:multiLevelType w:val="multilevel"/>
    <w:tmpl w:val="534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769B6"/>
    <w:multiLevelType w:val="multilevel"/>
    <w:tmpl w:val="8B409E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661CC"/>
    <w:multiLevelType w:val="multilevel"/>
    <w:tmpl w:val="57306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92C19"/>
    <w:multiLevelType w:val="multilevel"/>
    <w:tmpl w:val="CA72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811A9"/>
    <w:multiLevelType w:val="multilevel"/>
    <w:tmpl w:val="6B667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5225F"/>
    <w:multiLevelType w:val="multilevel"/>
    <w:tmpl w:val="A5E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74993"/>
    <w:multiLevelType w:val="multilevel"/>
    <w:tmpl w:val="9474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06412"/>
    <w:multiLevelType w:val="multilevel"/>
    <w:tmpl w:val="C90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1C748F"/>
    <w:multiLevelType w:val="multilevel"/>
    <w:tmpl w:val="DE6A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44C9D"/>
    <w:multiLevelType w:val="multilevel"/>
    <w:tmpl w:val="D178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5E58ED"/>
    <w:multiLevelType w:val="multilevel"/>
    <w:tmpl w:val="93FE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F0286"/>
    <w:multiLevelType w:val="multilevel"/>
    <w:tmpl w:val="DA0C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236C2"/>
    <w:multiLevelType w:val="multilevel"/>
    <w:tmpl w:val="DDE2D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13"/>
  </w:num>
  <w:num w:numId="9">
    <w:abstractNumId w:val="11"/>
  </w:num>
  <w:num w:numId="10">
    <w:abstractNumId w:val="17"/>
  </w:num>
  <w:num w:numId="11">
    <w:abstractNumId w:val="15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6"/>
  </w:num>
  <w:num w:numId="18">
    <w:abstractNumId w:val="0"/>
  </w:num>
  <w:num w:numId="19">
    <w:abstractNumId w:val="7"/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61"/>
    <w:rsid w:val="000B4EA2"/>
    <w:rsid w:val="00103242"/>
    <w:rsid w:val="001727E9"/>
    <w:rsid w:val="001E77A9"/>
    <w:rsid w:val="002C5B1C"/>
    <w:rsid w:val="00331D26"/>
    <w:rsid w:val="0034529F"/>
    <w:rsid w:val="004E1445"/>
    <w:rsid w:val="004F0554"/>
    <w:rsid w:val="00514AD2"/>
    <w:rsid w:val="00530FA6"/>
    <w:rsid w:val="00533D0F"/>
    <w:rsid w:val="006D35B7"/>
    <w:rsid w:val="00764F1D"/>
    <w:rsid w:val="008721DA"/>
    <w:rsid w:val="008835F5"/>
    <w:rsid w:val="009D1CC3"/>
    <w:rsid w:val="00AA326D"/>
    <w:rsid w:val="00AE1AA4"/>
    <w:rsid w:val="00B14745"/>
    <w:rsid w:val="00BB5262"/>
    <w:rsid w:val="00BB7366"/>
    <w:rsid w:val="00BD2FB0"/>
    <w:rsid w:val="00D77F34"/>
    <w:rsid w:val="00DD5A14"/>
    <w:rsid w:val="00E15F61"/>
    <w:rsid w:val="00EA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D0F"/>
    <w:rPr>
      <w:i/>
      <w:iCs/>
    </w:rPr>
  </w:style>
  <w:style w:type="character" w:styleId="a7">
    <w:name w:val="Strong"/>
    <w:basedOn w:val="a0"/>
    <w:uiPriority w:val="22"/>
    <w:qFormat/>
    <w:rsid w:val="00533D0F"/>
    <w:rPr>
      <w:b/>
      <w:bCs/>
    </w:rPr>
  </w:style>
  <w:style w:type="paragraph" w:styleId="a8">
    <w:name w:val="List Paragraph"/>
    <w:basedOn w:val="a"/>
    <w:uiPriority w:val="34"/>
    <w:qFormat/>
    <w:rsid w:val="00EA3669"/>
    <w:pPr>
      <w:ind w:left="720"/>
      <w:contextualSpacing/>
    </w:pPr>
  </w:style>
  <w:style w:type="paragraph" w:customStyle="1" w:styleId="c19">
    <w:name w:val="c1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AA4"/>
  </w:style>
  <w:style w:type="paragraph" w:customStyle="1" w:styleId="c6">
    <w:name w:val="c6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1AA4"/>
  </w:style>
  <w:style w:type="character" w:customStyle="1" w:styleId="c5">
    <w:name w:val="c5"/>
    <w:basedOn w:val="a0"/>
    <w:rsid w:val="00AE1AA4"/>
  </w:style>
  <w:style w:type="character" w:customStyle="1" w:styleId="c1">
    <w:name w:val="c1"/>
    <w:basedOn w:val="a0"/>
    <w:rsid w:val="00AE1AA4"/>
  </w:style>
  <w:style w:type="paragraph" w:customStyle="1" w:styleId="c9">
    <w:name w:val="c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D0F"/>
    <w:rPr>
      <w:i/>
      <w:iCs/>
    </w:rPr>
  </w:style>
  <w:style w:type="character" w:styleId="a7">
    <w:name w:val="Strong"/>
    <w:basedOn w:val="a0"/>
    <w:uiPriority w:val="22"/>
    <w:qFormat/>
    <w:rsid w:val="00533D0F"/>
    <w:rPr>
      <w:b/>
      <w:bCs/>
    </w:rPr>
  </w:style>
  <w:style w:type="paragraph" w:styleId="a8">
    <w:name w:val="List Paragraph"/>
    <w:basedOn w:val="a"/>
    <w:uiPriority w:val="34"/>
    <w:qFormat/>
    <w:rsid w:val="00EA3669"/>
    <w:pPr>
      <w:ind w:left="720"/>
      <w:contextualSpacing/>
    </w:pPr>
  </w:style>
  <w:style w:type="paragraph" w:customStyle="1" w:styleId="c19">
    <w:name w:val="c1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AA4"/>
  </w:style>
  <w:style w:type="paragraph" w:customStyle="1" w:styleId="c6">
    <w:name w:val="c6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1AA4"/>
  </w:style>
  <w:style w:type="character" w:customStyle="1" w:styleId="c5">
    <w:name w:val="c5"/>
    <w:basedOn w:val="a0"/>
    <w:rsid w:val="00AE1AA4"/>
  </w:style>
  <w:style w:type="character" w:customStyle="1" w:styleId="c1">
    <w:name w:val="c1"/>
    <w:basedOn w:val="a0"/>
    <w:rsid w:val="00AE1AA4"/>
  </w:style>
  <w:style w:type="paragraph" w:customStyle="1" w:styleId="c9">
    <w:name w:val="c9"/>
    <w:basedOn w:val="a"/>
    <w:rsid w:val="00AE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E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041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1166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898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310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171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863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507">
          <w:marLeft w:val="0"/>
          <w:marRight w:val="0"/>
          <w:marTop w:val="300"/>
          <w:marBottom w:val="150"/>
          <w:divBdr>
            <w:top w:val="single" w:sz="12" w:space="0" w:color="FF8080"/>
            <w:left w:val="single" w:sz="12" w:space="0" w:color="FF8080"/>
            <w:bottom w:val="single" w:sz="12" w:space="0" w:color="FF8080"/>
            <w:right w:val="single" w:sz="12" w:space="0" w:color="FF8080"/>
          </w:divBdr>
          <w:divsChild>
            <w:div w:id="150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1F6-FCB5-4EEA-A694-D7559A44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Смолина Юлия</cp:lastModifiedBy>
  <cp:revision>10</cp:revision>
  <cp:lastPrinted>2021-02-04T09:34:00Z</cp:lastPrinted>
  <dcterms:created xsi:type="dcterms:W3CDTF">2021-02-05T16:10:00Z</dcterms:created>
  <dcterms:modified xsi:type="dcterms:W3CDTF">2021-09-20T15:18:00Z</dcterms:modified>
</cp:coreProperties>
</file>