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E1" w:rsidRDefault="000577E1" w:rsidP="0005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0577E1" w:rsidRDefault="000577E1" w:rsidP="000577E1">
      <w:pPr>
        <w:shd w:val="clear" w:color="auto" w:fill="FFFFFF"/>
        <w:spacing w:line="240" w:lineRule="auto"/>
        <w:ind w:right="1469"/>
        <w:jc w:val="center"/>
        <w:rPr>
          <w:rFonts w:ascii="Times New Roman" w:hAnsi="Times New Roman" w:cs="Times New Roman"/>
          <w:noProof/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  <w:spacing w:val="-12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4813935</wp:posOffset>
            </wp:positionH>
            <wp:positionV relativeFrom="margin">
              <wp:posOffset>461010</wp:posOffset>
            </wp:positionV>
            <wp:extent cx="1562100" cy="131826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084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Муниципальное бюджетное общеобразовательное учреждение </w:t>
      </w:r>
      <w:r w:rsidRPr="003F2084">
        <w:rPr>
          <w:rFonts w:ascii="Times New Roman" w:hAnsi="Times New Roman" w:cs="Times New Roman"/>
          <w:b/>
          <w:bCs/>
          <w:spacing w:val="-13"/>
          <w:sz w:val="26"/>
          <w:szCs w:val="26"/>
        </w:rPr>
        <w:t>«Орджоникидзевская средняя общеобразовательная школа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>»</w:t>
      </w:r>
    </w:p>
    <w:p w:rsidR="000577E1" w:rsidRDefault="000577E1" w:rsidP="000577E1">
      <w:pPr>
        <w:tabs>
          <w:tab w:val="right" w:pos="613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РАССМОТРЕНО: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0577E1" w:rsidRDefault="000577E1" w:rsidP="0005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Педагогический совет</w:t>
      </w:r>
    </w:p>
    <w:p w:rsidR="000577E1" w:rsidRDefault="000577E1" w:rsidP="0005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№ 2 от 18 .10.2016</w:t>
      </w:r>
    </w:p>
    <w:p w:rsidR="000577E1" w:rsidRPr="002E1E3E" w:rsidRDefault="000577E1" w:rsidP="0005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>Протокол №  2</w:t>
      </w:r>
    </w:p>
    <w:p w:rsidR="000577E1" w:rsidRDefault="000577E1" w:rsidP="0005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</w:p>
    <w:p w:rsidR="000577E1" w:rsidRDefault="000577E1" w:rsidP="00736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рабочей программе, реализующей ФГОС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084" w:rsidRDefault="003F2084" w:rsidP="007362D5">
      <w:pPr>
        <w:tabs>
          <w:tab w:val="left" w:pos="27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положения.</w:t>
      </w:r>
      <w:r w:rsidR="007362D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законом Российской Федерации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декабря 2012 года № 273-ФЭ «Об образовании в Российской Федерации»;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№373 от 06.10.2009г «Об утверждении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действие федерального образовательного стандарта начального общего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образования», Уставом образовательного учреждения МБОУ «Орджоникидзевская  СОШ»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Рабочая программа по учебному предмету - это нормативно-правовой документ,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составной частью образовательной программы школы и учитывает: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Федерального государственного образовательного стандарта нового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поколения;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планируемым результатам обучения выпускников;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содержанию учебных программ;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преемственности общеобразовательных программ;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часов учебной нагрузки, определенный учебным планом школы;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цели и задачи образовательной программы школы;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когнитивные особенности и познавательные интересы учащихся;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педагогом комплекта учебно-методического обеспечения.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Рабочая программа составляется на основе: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начального общего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от 6 октября 2009 года № 373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-Примерной программы по предмету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 учетом Основной Образовательной программы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плана МБОУ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«Орджоникидзевская  СОШ» на учебный год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Рабочая программа составляется педагогом по конкретному предмету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год.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Функции рабочей программы: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нормативная, то есть является документом, обязательным для выполнения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</w:t>
      </w:r>
      <w:proofErr w:type="gramEnd"/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есть определяет ценности и цели;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содержания образования, то есть фиксирует состав элементов содержания,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подлежащих усвоению учащимися (требования к минимуму содержания), а также степень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трудности;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процессуальная, то есть определяет логическую последовательность усвоения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элементов содержания, организационные формы и методы, средства и условия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обучения;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оценочная, то есть выявляет уровни усвоения элементов содержания, объекты контроля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критерии оценки уровня обученности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Структура рабочей программы</w:t>
      </w:r>
    </w:p>
    <w:p w:rsidR="00C358A5" w:rsidRDefault="003F2084" w:rsidP="007362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предмету имеет следующую структуру: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2.1.Титульный лист: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образовательного учреждения в соответствии с Уставом;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учебного предмета, для изучения которого написана программа;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класс, в котором изучается учебный предмет;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 и отчество составителя программы;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гриф рассмотрения, согласования и утверждения программы;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 составления программы.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2.2.Пояснительную записку: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перечнем нормативно-правовых документов;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места учебного предмета в учебном плане;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общую характеристику учебного предмета;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общие цели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, с учётом специфики учебного предмета;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класса, формы и методы обучения, преемственность и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межпредметные связи;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предметные результаты освоения конкретного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предмета.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2.3.Содержание учебного предмета представляется в форме, удобной для работы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 (специфика предмета).</w:t>
      </w:r>
    </w:p>
    <w:p w:rsidR="007362D5" w:rsidRPr="007362D5" w:rsidRDefault="003F2084" w:rsidP="00736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7362D5" w:rsidRPr="007362D5">
        <w:rPr>
          <w:sz w:val="25"/>
          <w:szCs w:val="25"/>
        </w:rPr>
        <w:t xml:space="preserve"> </w:t>
      </w:r>
      <w:r w:rsidR="007362D5" w:rsidRPr="007362D5">
        <w:rPr>
          <w:rFonts w:ascii="Times New Roman" w:hAnsi="Times New Roman" w:cs="Times New Roman"/>
          <w:sz w:val="24"/>
          <w:szCs w:val="24"/>
        </w:rPr>
        <w:t>4.6.В календарно-тематическом планировании должны быть отражены следующие</w:t>
      </w:r>
    </w:p>
    <w:p w:rsidR="003F2084" w:rsidRDefault="007362D5" w:rsidP="00736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D5">
        <w:rPr>
          <w:rFonts w:ascii="Times New Roman" w:hAnsi="Times New Roman" w:cs="Times New Roman"/>
          <w:sz w:val="24"/>
          <w:szCs w:val="24"/>
        </w:rPr>
        <w:t>сведения: № урока, тема урока дата ур</w:t>
      </w:r>
      <w:r>
        <w:rPr>
          <w:rFonts w:ascii="Times New Roman" w:hAnsi="Times New Roman" w:cs="Times New Roman"/>
          <w:sz w:val="24"/>
          <w:szCs w:val="24"/>
        </w:rPr>
        <w:t>ока (планируемая и фактическая).</w:t>
      </w:r>
      <w:r w:rsidR="00C11DB6">
        <w:rPr>
          <w:rFonts w:ascii="Times New Roman" w:hAnsi="Times New Roman" w:cs="Times New Roman"/>
          <w:sz w:val="24"/>
          <w:szCs w:val="24"/>
        </w:rPr>
        <w:t xml:space="preserve"> Перед разделом педагог прописывает УУД.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2.5.Планируемые результаты изучения учебного предмета должны быть представлены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двум уровням: «ученик научится», «ученик получит возможность научиться».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2.7.Текст набирается шрифтом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12-14, одинарный межстрочный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интервал. Таблицы вставляются непосредственно в текст.</w:t>
      </w:r>
      <w:r w:rsidR="00C11DB6">
        <w:rPr>
          <w:rFonts w:ascii="Times New Roman" w:hAnsi="Times New Roman" w:cs="Times New Roman"/>
          <w:sz w:val="24"/>
          <w:szCs w:val="24"/>
        </w:rPr>
        <w:t xml:space="preserve"> Использование маркировки в программах  запрещено.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Сроки и порядок рассмотрения Рабочих программ</w:t>
      </w:r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рассматривается 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методических объединений, согласуется руководителем ШМО (указывается дата,</w:t>
      </w:r>
      <w:proofErr w:type="gramEnd"/>
    </w:p>
    <w:p w:rsidR="003F2084" w:rsidRDefault="003F2084" w:rsidP="0073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протокола заседания и подпись руководителя) и утверждается директором</w:t>
      </w:r>
    </w:p>
    <w:p w:rsidR="003F2084" w:rsidRDefault="003F2084" w:rsidP="007362D5">
      <w:pPr>
        <w:spacing w:line="240" w:lineRule="auto"/>
        <w:ind w:right="283"/>
      </w:pPr>
      <w:r>
        <w:rPr>
          <w:rFonts w:ascii="Times New Roman" w:hAnsi="Times New Roman" w:cs="Times New Roman"/>
          <w:sz w:val="24"/>
          <w:szCs w:val="24"/>
        </w:rPr>
        <w:t>школы.</w:t>
      </w:r>
    </w:p>
    <w:sectPr w:rsidR="003F2084" w:rsidSect="00C3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084"/>
    <w:rsid w:val="000577E1"/>
    <w:rsid w:val="00356F96"/>
    <w:rsid w:val="003F2084"/>
    <w:rsid w:val="007362D5"/>
    <w:rsid w:val="00C11DB6"/>
    <w:rsid w:val="00C3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2018-03-15T04:34:00Z</cp:lastPrinted>
  <dcterms:created xsi:type="dcterms:W3CDTF">2018-03-15T03:27:00Z</dcterms:created>
  <dcterms:modified xsi:type="dcterms:W3CDTF">2018-03-21T07:50:00Z</dcterms:modified>
</cp:coreProperties>
</file>