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22" w:rsidRDefault="00CA112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6942654"/>
    </w:p>
    <w:p w:rsidR="00CA1122" w:rsidRDefault="00CA112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A1122" w:rsidRDefault="00CA112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A1122" w:rsidRDefault="00CA112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03172" w:rsidRPr="002E4200" w:rsidRDefault="00CA1122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60.95pt">
            <v:imagedata r:id="rId5" o:title="ист 5-9"/>
          </v:shape>
        </w:pict>
      </w:r>
      <w:r w:rsidR="00B76983"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03172" w:rsidRPr="002E4200" w:rsidRDefault="00B7698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a7504fb-a4f4-48c8-ab7c-756ffe56e67b"/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Министерство образования и науки Республики Хакасия </w:t>
      </w:r>
      <w:bookmarkEnd w:id="1"/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503172" w:rsidRPr="002E4200" w:rsidRDefault="00B7698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‌</w:t>
      </w:r>
      <w:bookmarkStart w:id="2" w:name="5858e69b-b955-4d5b-94a8-f3a644af01d4"/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Администрация Орджоникидзевского района</w:t>
      </w:r>
      <w:bookmarkEnd w:id="2"/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03172" w:rsidRPr="002E4200" w:rsidRDefault="00B7698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"Орджоникидзевская СОШ "</w:t>
      </w: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76983" w:rsidRPr="002E4200" w:rsidTr="00B76983">
        <w:tc>
          <w:tcPr>
            <w:tcW w:w="3114" w:type="dxa"/>
          </w:tcPr>
          <w:p w:rsidR="00B76983" w:rsidRPr="002E4200" w:rsidRDefault="00B76983" w:rsidP="00B7698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 учителей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Губина Е.Г.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«29» 08.   2023 г.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76983" w:rsidRPr="002E4200" w:rsidRDefault="00B76983" w:rsidP="00B76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Зам.директора по УВР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Трофимова Е.В.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76983" w:rsidRPr="002E4200" w:rsidRDefault="00B76983" w:rsidP="00B769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08.2023 г.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76983" w:rsidRPr="002E4200" w:rsidRDefault="00B76983" w:rsidP="00B76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Смолина Ю.А.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E42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28 от «29» 08   2023 г.</w:t>
            </w:r>
          </w:p>
          <w:p w:rsidR="00B76983" w:rsidRPr="002E4200" w:rsidRDefault="00B76983" w:rsidP="00B7698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B76983">
      <w:pPr>
        <w:spacing w:after="0"/>
        <w:ind w:left="120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03172" w:rsidRPr="002E4200" w:rsidRDefault="00B76983">
      <w:pPr>
        <w:spacing w:after="0" w:line="408" w:lineRule="auto"/>
        <w:ind w:left="120"/>
        <w:jc w:val="center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2E4200">
        <w:rPr>
          <w:rFonts w:ascii="Times New Roman" w:hAnsi="Times New Roman"/>
          <w:color w:val="000000"/>
          <w:sz w:val="24"/>
          <w:szCs w:val="24"/>
        </w:rPr>
        <w:t>ID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97379</w:t>
      </w:r>
      <w:r w:rsidRPr="002E4200">
        <w:rPr>
          <w:rFonts w:ascii="Times New Roman" w:hAnsi="Times New Roman"/>
          <w:color w:val="000000"/>
          <w:sz w:val="24"/>
          <w:szCs w:val="24"/>
        </w:rPr>
        <w:t>9)</w:t>
      </w:r>
    </w:p>
    <w:p w:rsidR="00503172" w:rsidRPr="002E4200" w:rsidRDefault="00503172">
      <w:pPr>
        <w:spacing w:after="0"/>
        <w:ind w:left="120"/>
        <w:jc w:val="center"/>
        <w:rPr>
          <w:sz w:val="24"/>
          <w:szCs w:val="24"/>
        </w:rPr>
      </w:pPr>
    </w:p>
    <w:p w:rsidR="00503172" w:rsidRPr="00CA1122" w:rsidRDefault="00B7698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A1122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«История»</w:t>
      </w:r>
    </w:p>
    <w:p w:rsidR="00503172" w:rsidRPr="00CA1122" w:rsidRDefault="00B7698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A1122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503172" w:rsidRPr="00CA1122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CA1122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CA1122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CA1122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CA1122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CA1122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CA1122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CA1122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CA1122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CA1122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CA1122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CA1122" w:rsidRDefault="00503172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03172" w:rsidRPr="00CA1122" w:rsidRDefault="00B76983">
      <w:pPr>
        <w:spacing w:after="0"/>
        <w:ind w:left="120"/>
        <w:jc w:val="center"/>
        <w:rPr>
          <w:sz w:val="24"/>
          <w:szCs w:val="24"/>
          <w:lang w:val="ru-RU"/>
        </w:rPr>
      </w:pPr>
      <w:r w:rsidRPr="00CA112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f4f51048-cb84-4c82-af6a-284ffbd4033b"/>
      <w:r w:rsidRPr="00CA1122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proofErr w:type="gramStart"/>
      <w:r w:rsidRPr="00CA1122">
        <w:rPr>
          <w:rFonts w:ascii="Times New Roman" w:hAnsi="Times New Roman"/>
          <w:b/>
          <w:color w:val="000000"/>
          <w:sz w:val="24"/>
          <w:szCs w:val="24"/>
          <w:lang w:val="ru-RU"/>
        </w:rPr>
        <w:t>.О</w:t>
      </w:r>
      <w:proofErr w:type="gramEnd"/>
      <w:r w:rsidRPr="00CA1122">
        <w:rPr>
          <w:rFonts w:ascii="Times New Roman" w:hAnsi="Times New Roman"/>
          <w:b/>
          <w:color w:val="000000"/>
          <w:sz w:val="24"/>
          <w:szCs w:val="24"/>
          <w:lang w:val="ru-RU"/>
        </w:rPr>
        <w:t>рджоникидзевское</w:t>
      </w:r>
      <w:bookmarkEnd w:id="3"/>
      <w:r w:rsidRPr="00CA112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0607e6f3-e82e-49a9-b315-c957a5fafe42"/>
      <w:r w:rsidRPr="00CA1122">
        <w:rPr>
          <w:rFonts w:ascii="Times New Roman" w:hAnsi="Times New Roman"/>
          <w:b/>
          <w:color w:val="000000"/>
          <w:sz w:val="24"/>
          <w:szCs w:val="24"/>
          <w:lang w:val="ru-RU"/>
        </w:rPr>
        <w:t>2023г.</w:t>
      </w:r>
      <w:bookmarkEnd w:id="4"/>
      <w:r w:rsidRPr="00CA1122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CA112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03172" w:rsidRPr="00CA1122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CA1122" w:rsidRDefault="00503172">
      <w:pPr>
        <w:rPr>
          <w:sz w:val="24"/>
          <w:szCs w:val="24"/>
          <w:lang w:val="ru-RU"/>
        </w:rPr>
        <w:sectPr w:rsidR="00503172" w:rsidRPr="00CA1122">
          <w:pgSz w:w="11906" w:h="16383"/>
          <w:pgMar w:top="1134" w:right="850" w:bottom="1134" w:left="1701" w:header="720" w:footer="720" w:gutter="0"/>
          <w:cols w:space="720"/>
        </w:sectPr>
      </w:pPr>
    </w:p>
    <w:p w:rsidR="00503172" w:rsidRPr="00CA1122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6942660"/>
      <w:bookmarkEnd w:id="0"/>
      <w:r w:rsidRPr="00CA112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03172" w:rsidRPr="00CA1122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Задачами изучения истории являются:</w:t>
      </w:r>
    </w:p>
    <w:p w:rsidR="00503172" w:rsidRPr="002E4200" w:rsidRDefault="00B7698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03172" w:rsidRPr="002E4200" w:rsidRDefault="00B76983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03172" w:rsidRPr="002E4200" w:rsidRDefault="00B7698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03172" w:rsidRPr="002E4200" w:rsidRDefault="00B7698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03172" w:rsidRPr="002E4200" w:rsidRDefault="00B7698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503172" w:rsidRPr="002E4200" w:rsidRDefault="00503172">
      <w:pPr>
        <w:rPr>
          <w:sz w:val="24"/>
          <w:szCs w:val="24"/>
          <w:lang w:val="ru-RU"/>
        </w:rPr>
        <w:sectPr w:rsidR="00503172" w:rsidRPr="002E4200">
          <w:pgSz w:w="11906" w:h="16383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6942658"/>
      <w:bookmarkEnd w:id="5"/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ПЕРВОБЫТНОСТЬ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МИР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Восток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Египет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2E4200">
        <w:rPr>
          <w:rFonts w:ascii="Times New Roman" w:hAnsi="Times New Roman"/>
          <w:color w:val="000000"/>
          <w:sz w:val="24"/>
          <w:szCs w:val="24"/>
        </w:rPr>
        <w:t>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Персидская держава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Индия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Китай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Греция. Эллинизм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Древнейшая Греция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Греческие полисы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Рим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Древнего Рима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2E4200">
        <w:rPr>
          <w:rFonts w:ascii="Times New Roman" w:hAnsi="Times New Roman"/>
          <w:color w:val="000000"/>
          <w:sz w:val="24"/>
          <w:szCs w:val="24"/>
        </w:rPr>
        <w:t>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2E4200">
        <w:rPr>
          <w:rFonts w:ascii="Times New Roman" w:hAnsi="Times New Roman"/>
          <w:color w:val="000000"/>
          <w:sz w:val="24"/>
          <w:szCs w:val="24"/>
        </w:rPr>
        <w:t>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2E4200">
        <w:rPr>
          <w:rFonts w:ascii="Times New Roman" w:hAnsi="Times New Roman"/>
          <w:color w:val="000000"/>
          <w:sz w:val="24"/>
          <w:szCs w:val="24"/>
        </w:rPr>
        <w:t>XIV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2E4200">
        <w:rPr>
          <w:rFonts w:ascii="Times New Roman" w:hAnsi="Times New Roman"/>
          <w:color w:val="000000"/>
          <w:sz w:val="24"/>
          <w:szCs w:val="24"/>
        </w:rPr>
        <w:t>XII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2E4200">
        <w:rPr>
          <w:rFonts w:ascii="Times New Roman" w:hAnsi="Times New Roman"/>
          <w:color w:val="000000"/>
          <w:sz w:val="24"/>
          <w:szCs w:val="24"/>
        </w:rPr>
        <w:t>IV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2E4200">
        <w:rPr>
          <w:rFonts w:ascii="Times New Roman" w:hAnsi="Times New Roman"/>
          <w:color w:val="000000"/>
          <w:sz w:val="24"/>
          <w:szCs w:val="24"/>
        </w:rPr>
        <w:t>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B76983">
      <w:pPr>
        <w:spacing w:after="0"/>
        <w:ind w:left="120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XIV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2E4200">
        <w:rPr>
          <w:rFonts w:ascii="Times New Roman" w:hAnsi="Times New Roman"/>
          <w:color w:val="000000"/>
          <w:sz w:val="24"/>
          <w:szCs w:val="24"/>
        </w:rPr>
        <w:t>XIII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2E4200">
        <w:rPr>
          <w:rFonts w:ascii="Times New Roman" w:hAnsi="Times New Roman"/>
          <w:color w:val="000000"/>
          <w:sz w:val="24"/>
          <w:szCs w:val="24"/>
        </w:rPr>
        <w:t>XIV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2E4200">
        <w:rPr>
          <w:rFonts w:ascii="Times New Roman" w:hAnsi="Times New Roman"/>
          <w:color w:val="000000"/>
          <w:sz w:val="24"/>
          <w:szCs w:val="24"/>
        </w:rPr>
        <w:t>XV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2E4200">
        <w:rPr>
          <w:rFonts w:ascii="Times New Roman" w:hAnsi="Times New Roman"/>
          <w:color w:val="000000"/>
          <w:sz w:val="24"/>
          <w:szCs w:val="24"/>
        </w:rPr>
        <w:t>XV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2E4200">
        <w:rPr>
          <w:rFonts w:ascii="Times New Roman" w:hAnsi="Times New Roman"/>
          <w:color w:val="000000"/>
          <w:sz w:val="24"/>
          <w:szCs w:val="24"/>
        </w:rPr>
        <w:t>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2E4200">
        <w:rPr>
          <w:rFonts w:ascii="Times New Roman" w:hAnsi="Times New Roman"/>
          <w:color w:val="000000"/>
          <w:sz w:val="24"/>
          <w:szCs w:val="24"/>
        </w:rPr>
        <w:t>XV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2E4200">
        <w:rPr>
          <w:rFonts w:ascii="Times New Roman" w:hAnsi="Times New Roman"/>
          <w:color w:val="000000"/>
          <w:sz w:val="24"/>
          <w:szCs w:val="24"/>
        </w:rPr>
        <w:t>XV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Испания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Франция: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2E4200">
        <w:rPr>
          <w:rFonts w:ascii="Times New Roman" w:hAnsi="Times New Roman"/>
          <w:color w:val="000000"/>
          <w:sz w:val="24"/>
          <w:szCs w:val="24"/>
        </w:rPr>
        <w:t>IV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2E4200">
        <w:rPr>
          <w:rFonts w:ascii="Times New Roman" w:hAnsi="Times New Roman"/>
          <w:color w:val="000000"/>
          <w:sz w:val="24"/>
          <w:szCs w:val="24"/>
        </w:rPr>
        <w:t>XIII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2E4200">
        <w:rPr>
          <w:rFonts w:ascii="Times New Roman" w:hAnsi="Times New Roman"/>
          <w:color w:val="000000"/>
          <w:sz w:val="24"/>
          <w:szCs w:val="24"/>
        </w:rPr>
        <w:t>XIV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Англия.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2E4200">
        <w:rPr>
          <w:rFonts w:ascii="Times New Roman" w:hAnsi="Times New Roman"/>
          <w:color w:val="000000"/>
          <w:sz w:val="24"/>
          <w:szCs w:val="24"/>
        </w:rPr>
        <w:t>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империя: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Япония: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Княжение Василия </w:t>
      </w:r>
      <w:r w:rsidRPr="002E4200">
        <w:rPr>
          <w:rFonts w:ascii="Times New Roman" w:hAnsi="Times New Roman"/>
          <w:color w:val="000000"/>
          <w:sz w:val="24"/>
          <w:szCs w:val="24"/>
        </w:rPr>
        <w:t>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 w:rsidRPr="002E4200">
        <w:rPr>
          <w:rFonts w:ascii="Times New Roman" w:hAnsi="Times New Roman"/>
          <w:color w:val="000000"/>
          <w:sz w:val="24"/>
          <w:szCs w:val="24"/>
        </w:rPr>
        <w:t>IV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Смута в России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Накануне Смуты.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Окончание Смуты.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принца Владислава на Москву. Заключение Деулинского перемирия с Речью Посполитой. Итоги и последствия Смутного времени.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Народы России в 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Век Просвещения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2E4200">
        <w:rPr>
          <w:rFonts w:ascii="Times New Roman" w:hAnsi="Times New Roman"/>
          <w:color w:val="000000"/>
          <w:sz w:val="24"/>
          <w:szCs w:val="24"/>
        </w:rPr>
        <w:t>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Попытки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2E4200">
        <w:rPr>
          <w:rFonts w:ascii="Times New Roman" w:hAnsi="Times New Roman"/>
          <w:color w:val="000000"/>
          <w:sz w:val="24"/>
          <w:szCs w:val="24"/>
        </w:rPr>
        <w:t>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Реформы управления.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Церковная реформа.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Внешняя политика.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</w:t>
      </w:r>
      <w:proofErr w:type="gramStart"/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н-</w:t>
      </w:r>
      <w:proofErr w:type="gramEnd"/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ского, Б. Х. Миниха в управлении и политической жизни страны.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Петр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Павла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Внутренняя и внешняя торговля. Торговые пути внутри страны. </w:t>
      </w:r>
      <w:proofErr w:type="gramStart"/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Водно-транспортные</w:t>
      </w:r>
      <w:proofErr w:type="gramEnd"/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юг в 1787 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Павла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а-</w:t>
      </w:r>
      <w:proofErr w:type="gramEnd"/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Франция.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2E4200">
        <w:rPr>
          <w:rFonts w:ascii="Times New Roman" w:hAnsi="Times New Roman"/>
          <w:color w:val="000000"/>
          <w:sz w:val="24"/>
          <w:szCs w:val="24"/>
        </w:rPr>
        <w:t>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Италия.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Германия.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Центральной и Юго-ВосточнойЕвропы во второй половине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Азии в Х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Народы Африки в Х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Развитие культуры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 (1 ч).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II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2E4200">
        <w:rPr>
          <w:rFonts w:ascii="Times New Roman" w:hAnsi="Times New Roman"/>
          <w:color w:val="000000"/>
          <w:sz w:val="24"/>
          <w:szCs w:val="24"/>
        </w:rPr>
        <w:t>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Этнокультурный облик империи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РСДРП.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на пороге ХХ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2E4200">
        <w:rPr>
          <w:rFonts w:ascii="Times New Roman" w:hAnsi="Times New Roman"/>
          <w:color w:val="000000"/>
          <w:sz w:val="24"/>
          <w:szCs w:val="24"/>
        </w:rPr>
        <w:t>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2E4200">
        <w:rPr>
          <w:rFonts w:ascii="Times New Roman" w:hAnsi="Times New Roman"/>
          <w:color w:val="000000"/>
          <w:sz w:val="24"/>
          <w:szCs w:val="24"/>
        </w:rPr>
        <w:t>IV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Обобщение.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503172" w:rsidRPr="002E4200" w:rsidRDefault="0050317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Введение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2E4200">
        <w:rPr>
          <w:rFonts w:ascii="Times New Roman" w:hAnsi="Times New Roman"/>
          <w:color w:val="000000"/>
          <w:sz w:val="24"/>
          <w:szCs w:val="24"/>
        </w:rPr>
        <w:t>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2E4200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постсоветском пространстве. Борьба с терроризмом. Укрепление Вооружённых Сил РФ. Приоритетные национальные проекты.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начале </w:t>
      </w:r>
      <w:r w:rsidRPr="002E4200">
        <w:rPr>
          <w:rFonts w:ascii="Times New Roman" w:hAnsi="Times New Roman"/>
          <w:color w:val="000000"/>
          <w:sz w:val="24"/>
          <w:szCs w:val="24"/>
        </w:rPr>
        <w:t>XXI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503172" w:rsidRPr="002E4200" w:rsidRDefault="00503172">
      <w:pPr>
        <w:rPr>
          <w:sz w:val="24"/>
          <w:szCs w:val="24"/>
          <w:lang w:val="ru-RU"/>
        </w:rPr>
        <w:sectPr w:rsidR="00503172" w:rsidRPr="002E4200">
          <w:pgSz w:w="11906" w:h="16383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6942659"/>
      <w:bookmarkEnd w:id="6"/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профессионально-ориентированных интересов, построение индивидуальной траектории образования и жизненных планов;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03172" w:rsidRPr="002E4200" w:rsidRDefault="00503172">
      <w:pPr>
        <w:spacing w:after="0"/>
        <w:ind w:left="120"/>
        <w:rPr>
          <w:sz w:val="24"/>
          <w:szCs w:val="24"/>
          <w:lang w:val="ru-RU"/>
        </w:rPr>
      </w:pPr>
    </w:p>
    <w:p w:rsidR="00503172" w:rsidRPr="002E4200" w:rsidRDefault="00B76983">
      <w:pPr>
        <w:spacing w:after="0"/>
        <w:ind w:left="120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03172" w:rsidRPr="002E4200" w:rsidRDefault="00B7698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503172" w:rsidRPr="002E4200" w:rsidRDefault="00B7698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503172" w:rsidRPr="002E4200" w:rsidRDefault="00B7698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03172" w:rsidRPr="002E4200" w:rsidRDefault="00B7698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03172" w:rsidRPr="002E4200" w:rsidRDefault="00B7698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03172" w:rsidRPr="002E4200" w:rsidRDefault="00B7698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503172" w:rsidRPr="002E4200" w:rsidRDefault="00B7698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03172" w:rsidRPr="002E4200" w:rsidRDefault="00B7698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503172" w:rsidRPr="002E4200" w:rsidRDefault="00B7698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03172" w:rsidRPr="002E4200" w:rsidRDefault="00B7698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03172" w:rsidRPr="002E4200" w:rsidRDefault="00B7698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503172" w:rsidRPr="002E4200" w:rsidRDefault="00B7698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503172" w:rsidRPr="002E4200" w:rsidRDefault="00B7698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503172" w:rsidRPr="002E4200" w:rsidRDefault="00B7698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03172" w:rsidRPr="002E4200" w:rsidRDefault="00B7698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03172" w:rsidRPr="002E4200" w:rsidRDefault="00B7698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03172" w:rsidRPr="002E4200" w:rsidRDefault="00B7698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503172" w:rsidRPr="002E4200" w:rsidRDefault="00B7698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503172" w:rsidRPr="002E4200" w:rsidRDefault="00B7698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503172" w:rsidRPr="002E4200" w:rsidRDefault="00B7698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03172" w:rsidRPr="002E4200" w:rsidRDefault="00B7698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03172" w:rsidRPr="002E4200" w:rsidRDefault="00B7698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503172" w:rsidRPr="002E4200" w:rsidRDefault="00B7698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03172" w:rsidRPr="002E4200" w:rsidRDefault="00B7698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503172" w:rsidRPr="002E4200" w:rsidRDefault="00B7698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03172" w:rsidRPr="002E4200" w:rsidRDefault="00B7698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03172" w:rsidRPr="002E4200" w:rsidRDefault="00B7698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03172" w:rsidRPr="002E4200" w:rsidRDefault="00B7698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03172" w:rsidRPr="002E4200" w:rsidRDefault="00B7698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503172" w:rsidRPr="002E4200" w:rsidRDefault="00B7698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03172" w:rsidRPr="002E4200" w:rsidRDefault="00B7698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503172" w:rsidRPr="002E4200" w:rsidRDefault="00B7698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03172" w:rsidRPr="002E4200" w:rsidRDefault="00B7698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503172" w:rsidRPr="002E4200" w:rsidRDefault="00B7698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03172" w:rsidRPr="002E4200" w:rsidRDefault="00B7698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503172" w:rsidRPr="002E4200" w:rsidRDefault="00B7698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503172" w:rsidRPr="002E4200" w:rsidRDefault="00B7698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03172" w:rsidRPr="002E4200" w:rsidRDefault="00B7698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03172" w:rsidRPr="002E4200" w:rsidRDefault="00B7698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503172" w:rsidRPr="002E4200" w:rsidRDefault="00B7698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03172" w:rsidRPr="002E4200" w:rsidRDefault="00B7698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503172" w:rsidRPr="002E4200" w:rsidRDefault="00B7698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03172" w:rsidRPr="002E4200" w:rsidRDefault="00B7698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03172" w:rsidRPr="002E4200" w:rsidRDefault="00B7698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03172" w:rsidRPr="002E4200" w:rsidRDefault="00B7698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03172" w:rsidRPr="002E4200" w:rsidRDefault="00B7698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503172" w:rsidRPr="002E4200" w:rsidRDefault="00B7698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03172" w:rsidRPr="002E4200" w:rsidRDefault="00B7698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503172" w:rsidRPr="002E4200" w:rsidRDefault="00B7698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03172" w:rsidRPr="002E4200" w:rsidRDefault="00B7698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503172" w:rsidRPr="002E4200" w:rsidRDefault="00B7698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03172" w:rsidRPr="002E4200" w:rsidRDefault="00B7698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503172" w:rsidRPr="002E4200" w:rsidRDefault="00B7698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503172" w:rsidRPr="002E4200" w:rsidRDefault="00B76983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503172" w:rsidRPr="002E4200" w:rsidRDefault="00B76983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503172" w:rsidRPr="002E4200" w:rsidRDefault="00B7698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03172" w:rsidRPr="002E4200" w:rsidRDefault="00B7698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03172" w:rsidRPr="002E4200" w:rsidRDefault="00B7698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503172" w:rsidRPr="002E4200" w:rsidRDefault="00B7698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503172" w:rsidRPr="002E4200" w:rsidRDefault="00B7698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503172" w:rsidRPr="002E4200" w:rsidRDefault="00B7698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2E4200">
        <w:rPr>
          <w:rFonts w:ascii="Times New Roman" w:hAnsi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503172" w:rsidRPr="002E4200" w:rsidRDefault="00B7698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503172" w:rsidRPr="002E4200" w:rsidRDefault="00B7698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03172" w:rsidRPr="002E4200" w:rsidRDefault="00B7698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503172" w:rsidRPr="002E4200" w:rsidRDefault="00B7698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03172" w:rsidRPr="002E4200" w:rsidRDefault="00B7698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03172" w:rsidRPr="002E4200" w:rsidRDefault="00B7698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03172" w:rsidRPr="002E4200" w:rsidRDefault="00B7698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03172" w:rsidRPr="002E4200" w:rsidRDefault="00B7698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503172" w:rsidRPr="002E4200" w:rsidRDefault="00B7698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503172" w:rsidRPr="002E4200" w:rsidRDefault="00B7698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03172" w:rsidRPr="002E4200" w:rsidRDefault="00B7698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503172" w:rsidRPr="002E4200" w:rsidRDefault="00B7698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2E4200">
        <w:rPr>
          <w:rFonts w:ascii="Times New Roman" w:hAnsi="Times New Roman"/>
          <w:color w:val="000000"/>
          <w:sz w:val="24"/>
          <w:szCs w:val="24"/>
        </w:rPr>
        <w:t>XVII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2E4200">
        <w:rPr>
          <w:rFonts w:ascii="Times New Roman" w:hAnsi="Times New Roman"/>
          <w:color w:val="000000"/>
          <w:sz w:val="24"/>
          <w:szCs w:val="24"/>
        </w:rPr>
        <w:t>(в том числе на региональном материале).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1. Знание хронологии, работа с хронологией:</w:t>
      </w:r>
    </w:p>
    <w:p w:rsidR="00503172" w:rsidRPr="002E4200" w:rsidRDefault="00B7698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503172" w:rsidRPr="002E4200" w:rsidRDefault="00B7698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03172" w:rsidRPr="002E4200" w:rsidRDefault="00B7698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503172" w:rsidRPr="002E4200" w:rsidRDefault="00B7698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503172" w:rsidRPr="002E4200" w:rsidRDefault="00B7698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503172" w:rsidRPr="002E4200" w:rsidRDefault="00B7698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03172" w:rsidRPr="002E4200" w:rsidRDefault="00B7698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03172" w:rsidRPr="002E4200" w:rsidRDefault="00B7698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503172" w:rsidRPr="002E4200" w:rsidRDefault="00B7698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503172" w:rsidRPr="002E4200" w:rsidRDefault="00B7698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503172" w:rsidRPr="002E4200" w:rsidRDefault="00B7698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503172" w:rsidRPr="002E4200" w:rsidRDefault="00B7698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03172" w:rsidRPr="002E4200" w:rsidRDefault="00B7698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503172" w:rsidRPr="002E4200" w:rsidRDefault="00B7698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03172" w:rsidRPr="002E4200" w:rsidRDefault="00B7698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03172" w:rsidRPr="002E4200" w:rsidRDefault="00B7698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03172" w:rsidRPr="002E4200" w:rsidRDefault="00B7698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03172" w:rsidRPr="002E4200" w:rsidRDefault="00B7698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503172" w:rsidRPr="002E4200" w:rsidRDefault="00B7698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503172" w:rsidRPr="002E4200" w:rsidRDefault="00B7698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503172" w:rsidRPr="002E4200" w:rsidRDefault="00B7698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XVIII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503172" w:rsidRPr="002E4200" w:rsidRDefault="0050317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503172" w:rsidRPr="002E4200" w:rsidRDefault="00B7698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503172" w:rsidRPr="002E4200" w:rsidRDefault="00B7698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503172" w:rsidRPr="002E4200" w:rsidRDefault="00B7698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03172" w:rsidRPr="002E4200" w:rsidRDefault="00B7698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503172" w:rsidRPr="002E4200" w:rsidRDefault="00B7698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03172" w:rsidRPr="002E4200" w:rsidRDefault="00B7698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составлять систематические таблицы;</w:t>
      </w:r>
    </w:p>
    <w:p w:rsidR="00503172" w:rsidRPr="002E4200" w:rsidRDefault="00B7698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(1941—1945 гг.), распад СССР, сложные 1990-е гг., возрождение страны с 2000-х гг., воссоединение Крыма с Россией в 2014 г. 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503172" w:rsidRPr="002E4200" w:rsidRDefault="00B7698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503172" w:rsidRPr="002E4200" w:rsidRDefault="00B7698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503172" w:rsidRPr="002E4200" w:rsidRDefault="00B7698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03172" w:rsidRPr="002E4200" w:rsidRDefault="00B7698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03172" w:rsidRPr="002E4200" w:rsidRDefault="00B7698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503172" w:rsidRPr="002E4200" w:rsidRDefault="00B7698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503172" w:rsidRPr="002E4200" w:rsidRDefault="00B7698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503172" w:rsidRPr="002E4200" w:rsidRDefault="00B7698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503172" w:rsidRPr="002E4200" w:rsidRDefault="00B7698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503172" w:rsidRPr="002E4200" w:rsidRDefault="00B7698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03172" w:rsidRPr="002E4200" w:rsidRDefault="00B7698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03172" w:rsidRPr="002E4200" w:rsidRDefault="00B7698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03172" w:rsidRPr="002E4200" w:rsidRDefault="00B7698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свое отношение к существующим трактовкам причин и следствий исторических событий;</w:t>
      </w:r>
    </w:p>
    <w:p w:rsidR="00503172" w:rsidRPr="002E4200" w:rsidRDefault="00B7698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503172" w:rsidRPr="002E4200" w:rsidRDefault="00B7698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03172" w:rsidRPr="002E4200" w:rsidRDefault="00B7698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503172" w:rsidRPr="002E4200" w:rsidRDefault="00B7698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503172" w:rsidRPr="002E4200" w:rsidRDefault="00B7698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03172" w:rsidRPr="002E4200" w:rsidRDefault="00B76983">
      <w:pPr>
        <w:spacing w:after="0" w:line="264" w:lineRule="auto"/>
        <w:ind w:left="120"/>
        <w:jc w:val="both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503172" w:rsidRPr="002E4200" w:rsidRDefault="00B7698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503172" w:rsidRPr="002E4200" w:rsidRDefault="00B7698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503172" w:rsidRPr="002E4200" w:rsidRDefault="00B7698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2E4200">
        <w:rPr>
          <w:rFonts w:ascii="Times New Roman" w:hAnsi="Times New Roman"/>
          <w:color w:val="000000"/>
          <w:sz w:val="24"/>
          <w:szCs w:val="24"/>
        </w:rPr>
        <w:t>XIX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03172" w:rsidRPr="002E4200" w:rsidRDefault="00B7698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2E4200">
        <w:rPr>
          <w:rFonts w:ascii="Times New Roman" w:hAnsi="Times New Roman"/>
          <w:color w:val="000000"/>
          <w:sz w:val="24"/>
          <w:szCs w:val="24"/>
        </w:rPr>
        <w:t>XX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</w:t>
      </w:r>
      <w:r w:rsidRPr="002E4200">
        <w:rPr>
          <w:rFonts w:ascii="Times New Roman" w:hAnsi="Times New Roman"/>
          <w:color w:val="000000"/>
          <w:sz w:val="24"/>
          <w:szCs w:val="24"/>
        </w:rPr>
        <w:t>I</w:t>
      </w:r>
      <w:r w:rsidRPr="002E4200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503172" w:rsidRPr="002E4200" w:rsidRDefault="00503172">
      <w:pPr>
        <w:rPr>
          <w:sz w:val="24"/>
          <w:szCs w:val="24"/>
          <w:lang w:val="ru-RU"/>
        </w:rPr>
        <w:sectPr w:rsidR="00503172" w:rsidRPr="002E4200">
          <w:pgSz w:w="11906" w:h="16383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bookmarkStart w:id="8" w:name="block-6942655"/>
      <w:bookmarkEnd w:id="7"/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503172" w:rsidRPr="002E4200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1.История Древнего мира</w:t>
            </w: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2.Древний мир. Древний Восток</w:t>
            </w: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3.Древняя Греция. Эллинизм</w:t>
            </w: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4.Древний Рим</w:t>
            </w: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625"/>
        <w:gridCol w:w="4086"/>
        <w:gridCol w:w="3010"/>
        <w:gridCol w:w="5022"/>
      </w:tblGrid>
      <w:tr w:rsidR="00503172" w:rsidRPr="002E4200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—Х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2.История России. От Руси к Российскому государству</w:t>
            </w: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1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502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503172" w:rsidRPr="002E4200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1.Всеобщая история. История Нового времени. Конец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2.История России. Россия в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510"/>
        <w:gridCol w:w="4201"/>
        <w:gridCol w:w="2988"/>
        <w:gridCol w:w="4956"/>
      </w:tblGrid>
      <w:tr w:rsidR="00503172" w:rsidRPr="002E4200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1.Всеобщая история. История Нового времени.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2.История России. Россия в конце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44"/>
        <w:gridCol w:w="4267"/>
        <w:gridCol w:w="2956"/>
        <w:gridCol w:w="4860"/>
      </w:tblGrid>
      <w:tr w:rsidR="00503172" w:rsidRPr="002E4200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1.Всеобщая история. История Нового времени.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Х — начало ХХ в.</w:t>
            </w: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2.История России. Российская империя в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03172" w:rsidRPr="00CA1122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2E420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Учебный модуль.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"Введение в Новейшую историю </w:t>
            </w: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России"</w:t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революция 1917—1922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Великая Отечественная война 1941—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1945 гг.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881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56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bookmarkStart w:id="9" w:name="block-6942656"/>
      <w:bookmarkEnd w:id="8"/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t xml:space="preserve">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503172" w:rsidRPr="002E420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династии Хань.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Возвышение Македонии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Римские провинции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 в Древнем Риме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Древнего Рима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503172" w:rsidRPr="002E420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Арабский халифат: его расцвет и распад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 в Х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(Жакерия, восстание Уота Тайлера).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государства Русь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— первой трети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единого культурного пространства.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региональных центров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Южные и западные русские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Start"/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503172" w:rsidRPr="002E420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Московского княжества в первой трети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Период боярского 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Реформы середины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Цартвование Алексея Михайловича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Денежная реформа 1654 г. Медный бунт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503172" w:rsidRPr="002E420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инославных конфессий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Кондиции «верховников» и приход к власти Анны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Иоанновны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Петра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Переворот 28 июня 1762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и внешняя торговля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Павле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6479"/>
        <w:gridCol w:w="3212"/>
        <w:gridCol w:w="2268"/>
      </w:tblGrid>
      <w:tr w:rsidR="00503172" w:rsidRPr="002E420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Центральной и Юго-Восточной Европы во второй половине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начала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Дворянская оппозиция самодержавию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декабристов 14 декабря 1825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Восточный вопрос во внешней политике России.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Крымская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Сословная структура российского общества.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науки и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культура. Культура повседневности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Военные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Многовекторность внешней политики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промышленность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Индустриализация и урбанизация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политика самодержавия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Общественная жизнь в 1860—1890-х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‒ начале ХХ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«Российская империя в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Февральская революция 1917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Октябрь 1917 года и его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битвы в ходе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СССР и союзники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Распад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демократической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XXI</w:t>
            </w: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03172" w:rsidRPr="002E4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B7698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E42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03172" w:rsidRPr="002E4200" w:rsidRDefault="00503172">
            <w:pPr>
              <w:rPr>
                <w:sz w:val="24"/>
                <w:szCs w:val="24"/>
              </w:rPr>
            </w:pPr>
          </w:p>
        </w:tc>
      </w:tr>
    </w:tbl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p w:rsidR="00503172" w:rsidRPr="002E4200" w:rsidRDefault="00503172">
      <w:pPr>
        <w:rPr>
          <w:sz w:val="24"/>
          <w:szCs w:val="24"/>
        </w:rPr>
        <w:sectPr w:rsidR="00503172" w:rsidRPr="002E42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bookmarkStart w:id="11" w:name="block-6942657"/>
      <w:bookmarkEnd w:id="9"/>
      <w:r w:rsidRPr="002E4200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503172" w:rsidRPr="002E4200" w:rsidRDefault="00B76983">
      <w:pPr>
        <w:spacing w:after="0" w:line="480" w:lineRule="auto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503172" w:rsidRPr="002E4200" w:rsidRDefault="00B76983">
      <w:pPr>
        <w:spacing w:after="0" w:line="480" w:lineRule="auto"/>
        <w:ind w:left="120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503172" w:rsidRPr="002E4200" w:rsidRDefault="00B76983">
      <w:pPr>
        <w:spacing w:after="0" w:line="480" w:lineRule="auto"/>
        <w:ind w:left="120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​‌‌</w:t>
      </w:r>
    </w:p>
    <w:p w:rsidR="00503172" w:rsidRPr="002E4200" w:rsidRDefault="00B76983">
      <w:pPr>
        <w:spacing w:after="0"/>
        <w:ind w:left="120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​</w:t>
      </w:r>
    </w:p>
    <w:p w:rsidR="00503172" w:rsidRPr="002E4200" w:rsidRDefault="00B76983">
      <w:pPr>
        <w:spacing w:after="0" w:line="480" w:lineRule="auto"/>
        <w:ind w:left="120"/>
        <w:rPr>
          <w:sz w:val="24"/>
          <w:szCs w:val="24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503172" w:rsidRPr="002E4200" w:rsidRDefault="00B76983">
      <w:pPr>
        <w:spacing w:after="0" w:line="480" w:lineRule="auto"/>
        <w:ind w:left="120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503172" w:rsidRPr="002E4200" w:rsidRDefault="00503172">
      <w:pPr>
        <w:spacing w:after="0"/>
        <w:ind w:left="120"/>
        <w:rPr>
          <w:sz w:val="24"/>
          <w:szCs w:val="24"/>
        </w:rPr>
      </w:pPr>
    </w:p>
    <w:p w:rsidR="00503172" w:rsidRPr="002E4200" w:rsidRDefault="00B76983">
      <w:pPr>
        <w:spacing w:after="0" w:line="480" w:lineRule="auto"/>
        <w:ind w:left="120"/>
        <w:rPr>
          <w:sz w:val="24"/>
          <w:szCs w:val="24"/>
          <w:lang w:val="ru-RU"/>
        </w:rPr>
      </w:pPr>
      <w:r w:rsidRPr="002E420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03172" w:rsidRPr="002E4200" w:rsidRDefault="00B76983">
      <w:pPr>
        <w:spacing w:after="0" w:line="480" w:lineRule="auto"/>
        <w:ind w:left="120"/>
        <w:rPr>
          <w:sz w:val="24"/>
          <w:szCs w:val="24"/>
        </w:rPr>
      </w:pPr>
      <w:r w:rsidRPr="002E4200">
        <w:rPr>
          <w:rFonts w:ascii="Times New Roman" w:hAnsi="Times New Roman"/>
          <w:color w:val="000000"/>
          <w:sz w:val="24"/>
          <w:szCs w:val="24"/>
        </w:rPr>
        <w:t>​</w:t>
      </w:r>
      <w:r w:rsidRPr="002E4200">
        <w:rPr>
          <w:rFonts w:ascii="Times New Roman" w:hAnsi="Times New Roman"/>
          <w:color w:val="333333"/>
          <w:sz w:val="24"/>
          <w:szCs w:val="24"/>
        </w:rPr>
        <w:t>​‌‌</w:t>
      </w:r>
      <w:r w:rsidRPr="002E4200">
        <w:rPr>
          <w:rFonts w:ascii="Times New Roman" w:hAnsi="Times New Roman"/>
          <w:color w:val="000000"/>
          <w:sz w:val="24"/>
          <w:szCs w:val="24"/>
        </w:rPr>
        <w:t>​</w:t>
      </w:r>
    </w:p>
    <w:p w:rsidR="00503172" w:rsidRPr="002E4200" w:rsidRDefault="00503172">
      <w:pPr>
        <w:rPr>
          <w:sz w:val="24"/>
          <w:szCs w:val="24"/>
        </w:rPr>
        <w:sectPr w:rsidR="00503172" w:rsidRPr="002E420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76983" w:rsidRPr="002E4200" w:rsidRDefault="00B76983">
      <w:pPr>
        <w:rPr>
          <w:sz w:val="24"/>
          <w:szCs w:val="24"/>
        </w:rPr>
      </w:pPr>
    </w:p>
    <w:sectPr w:rsidR="00B76983" w:rsidRPr="002E4200" w:rsidSect="005031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CD5"/>
    <w:multiLevelType w:val="multilevel"/>
    <w:tmpl w:val="5906B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A6837"/>
    <w:multiLevelType w:val="multilevel"/>
    <w:tmpl w:val="94726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03423"/>
    <w:multiLevelType w:val="multilevel"/>
    <w:tmpl w:val="BFC46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8212CE"/>
    <w:multiLevelType w:val="multilevel"/>
    <w:tmpl w:val="1DEC6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A3E52"/>
    <w:multiLevelType w:val="multilevel"/>
    <w:tmpl w:val="2506A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3833CD"/>
    <w:multiLevelType w:val="multilevel"/>
    <w:tmpl w:val="1A626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023A7"/>
    <w:multiLevelType w:val="multilevel"/>
    <w:tmpl w:val="E668D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3F4FB7"/>
    <w:multiLevelType w:val="multilevel"/>
    <w:tmpl w:val="ED382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30DCA"/>
    <w:multiLevelType w:val="multilevel"/>
    <w:tmpl w:val="621C2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A6B4B"/>
    <w:multiLevelType w:val="multilevel"/>
    <w:tmpl w:val="CC9AD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947242"/>
    <w:multiLevelType w:val="multilevel"/>
    <w:tmpl w:val="2CD8C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657349"/>
    <w:multiLevelType w:val="multilevel"/>
    <w:tmpl w:val="005AD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4C158F"/>
    <w:multiLevelType w:val="multilevel"/>
    <w:tmpl w:val="9E023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AE640B"/>
    <w:multiLevelType w:val="multilevel"/>
    <w:tmpl w:val="96F81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A0549"/>
    <w:multiLevelType w:val="multilevel"/>
    <w:tmpl w:val="F46EC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8C2D50"/>
    <w:multiLevelType w:val="multilevel"/>
    <w:tmpl w:val="2884C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65543D"/>
    <w:multiLevelType w:val="multilevel"/>
    <w:tmpl w:val="E814E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DA3404"/>
    <w:multiLevelType w:val="multilevel"/>
    <w:tmpl w:val="84180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ED5DF7"/>
    <w:multiLevelType w:val="multilevel"/>
    <w:tmpl w:val="43AA3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AA1741"/>
    <w:multiLevelType w:val="multilevel"/>
    <w:tmpl w:val="9C922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2B3038"/>
    <w:multiLevelType w:val="multilevel"/>
    <w:tmpl w:val="3B4C4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FC6652"/>
    <w:multiLevelType w:val="multilevel"/>
    <w:tmpl w:val="68588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6941DB"/>
    <w:multiLevelType w:val="multilevel"/>
    <w:tmpl w:val="71FA2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F11D61"/>
    <w:multiLevelType w:val="multilevel"/>
    <w:tmpl w:val="84DA1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4D686F"/>
    <w:multiLevelType w:val="multilevel"/>
    <w:tmpl w:val="6F7C4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AC3153"/>
    <w:multiLevelType w:val="multilevel"/>
    <w:tmpl w:val="1996F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9A07D4"/>
    <w:multiLevelType w:val="multilevel"/>
    <w:tmpl w:val="1F160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3943BB"/>
    <w:multiLevelType w:val="multilevel"/>
    <w:tmpl w:val="20942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4D7A2D"/>
    <w:multiLevelType w:val="multilevel"/>
    <w:tmpl w:val="E4620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5A7D5A"/>
    <w:multiLevelType w:val="multilevel"/>
    <w:tmpl w:val="6ABAF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EB672E"/>
    <w:multiLevelType w:val="multilevel"/>
    <w:tmpl w:val="25DAA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4A2940"/>
    <w:multiLevelType w:val="multilevel"/>
    <w:tmpl w:val="77300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471E46"/>
    <w:multiLevelType w:val="multilevel"/>
    <w:tmpl w:val="4B684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E7029A"/>
    <w:multiLevelType w:val="multilevel"/>
    <w:tmpl w:val="0F209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F20C56"/>
    <w:multiLevelType w:val="multilevel"/>
    <w:tmpl w:val="E2323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FD2344"/>
    <w:multiLevelType w:val="multilevel"/>
    <w:tmpl w:val="5CCA4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3A57D3"/>
    <w:multiLevelType w:val="multilevel"/>
    <w:tmpl w:val="F3E2A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4B6C2E"/>
    <w:multiLevelType w:val="multilevel"/>
    <w:tmpl w:val="F16C4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1"/>
  </w:num>
  <w:num w:numId="3">
    <w:abstractNumId w:val="33"/>
  </w:num>
  <w:num w:numId="4">
    <w:abstractNumId w:val="1"/>
  </w:num>
  <w:num w:numId="5">
    <w:abstractNumId w:val="19"/>
  </w:num>
  <w:num w:numId="6">
    <w:abstractNumId w:val="16"/>
  </w:num>
  <w:num w:numId="7">
    <w:abstractNumId w:val="11"/>
  </w:num>
  <w:num w:numId="8">
    <w:abstractNumId w:val="25"/>
  </w:num>
  <w:num w:numId="9">
    <w:abstractNumId w:val="21"/>
  </w:num>
  <w:num w:numId="10">
    <w:abstractNumId w:val="6"/>
  </w:num>
  <w:num w:numId="11">
    <w:abstractNumId w:val="26"/>
  </w:num>
  <w:num w:numId="12">
    <w:abstractNumId w:val="10"/>
  </w:num>
  <w:num w:numId="13">
    <w:abstractNumId w:val="17"/>
  </w:num>
  <w:num w:numId="14">
    <w:abstractNumId w:val="23"/>
  </w:num>
  <w:num w:numId="15">
    <w:abstractNumId w:val="36"/>
  </w:num>
  <w:num w:numId="16">
    <w:abstractNumId w:val="12"/>
  </w:num>
  <w:num w:numId="17">
    <w:abstractNumId w:val="30"/>
  </w:num>
  <w:num w:numId="18">
    <w:abstractNumId w:val="34"/>
  </w:num>
  <w:num w:numId="19">
    <w:abstractNumId w:val="4"/>
  </w:num>
  <w:num w:numId="20">
    <w:abstractNumId w:val="0"/>
  </w:num>
  <w:num w:numId="21">
    <w:abstractNumId w:val="20"/>
  </w:num>
  <w:num w:numId="22">
    <w:abstractNumId w:val="27"/>
  </w:num>
  <w:num w:numId="23">
    <w:abstractNumId w:val="14"/>
  </w:num>
  <w:num w:numId="24">
    <w:abstractNumId w:val="32"/>
  </w:num>
  <w:num w:numId="25">
    <w:abstractNumId w:val="7"/>
  </w:num>
  <w:num w:numId="26">
    <w:abstractNumId w:val="8"/>
  </w:num>
  <w:num w:numId="27">
    <w:abstractNumId w:val="37"/>
  </w:num>
  <w:num w:numId="28">
    <w:abstractNumId w:val="5"/>
  </w:num>
  <w:num w:numId="29">
    <w:abstractNumId w:val="15"/>
  </w:num>
  <w:num w:numId="30">
    <w:abstractNumId w:val="3"/>
  </w:num>
  <w:num w:numId="31">
    <w:abstractNumId w:val="18"/>
  </w:num>
  <w:num w:numId="32">
    <w:abstractNumId w:val="2"/>
  </w:num>
  <w:num w:numId="33">
    <w:abstractNumId w:val="35"/>
  </w:num>
  <w:num w:numId="34">
    <w:abstractNumId w:val="28"/>
  </w:num>
  <w:num w:numId="35">
    <w:abstractNumId w:val="13"/>
  </w:num>
  <w:num w:numId="36">
    <w:abstractNumId w:val="29"/>
  </w:num>
  <w:num w:numId="37">
    <w:abstractNumId w:val="9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08"/>
  <w:characterSpacingControl w:val="doNotCompress"/>
  <w:compat/>
  <w:rsids>
    <w:rsidRoot w:val="00503172"/>
    <w:rsid w:val="002E4200"/>
    <w:rsid w:val="004E59E1"/>
    <w:rsid w:val="00503172"/>
    <w:rsid w:val="007A45E6"/>
    <w:rsid w:val="00B76983"/>
    <w:rsid w:val="00CA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0317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3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E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4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4a6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20413</Words>
  <Characters>116355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2023-09-13T07:10:00Z</cp:lastPrinted>
  <dcterms:created xsi:type="dcterms:W3CDTF">2023-09-03T05:12:00Z</dcterms:created>
  <dcterms:modified xsi:type="dcterms:W3CDTF">2023-09-22T04:28:00Z</dcterms:modified>
</cp:coreProperties>
</file>