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92" w:rsidRDefault="00A84C3F" w:rsidP="00681231">
      <w:pPr>
        <w:tabs>
          <w:tab w:val="left" w:pos="9360"/>
          <w:tab w:val="left" w:pos="9720"/>
        </w:tabs>
        <w:spacing w:after="0"/>
        <w:ind w:right="7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СКАНЫ 2023\Учебный план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2023\Учебный планОВ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3F" w:rsidRDefault="00A84C3F" w:rsidP="00681231">
      <w:pPr>
        <w:tabs>
          <w:tab w:val="left" w:pos="9360"/>
          <w:tab w:val="left" w:pos="9720"/>
        </w:tabs>
        <w:spacing w:after="0"/>
        <w:ind w:right="74"/>
        <w:rPr>
          <w:rFonts w:ascii="Times New Roman" w:hAnsi="Times New Roman"/>
          <w:b/>
          <w:bCs/>
          <w:sz w:val="24"/>
          <w:szCs w:val="24"/>
        </w:rPr>
      </w:pPr>
    </w:p>
    <w:p w:rsidR="00A84C3F" w:rsidRDefault="00A84C3F" w:rsidP="005A3392">
      <w:pPr>
        <w:spacing w:after="0"/>
        <w:ind w:right="63"/>
        <w:jc w:val="center"/>
        <w:rPr>
          <w:rFonts w:ascii="Times New Roman" w:hAnsi="Times New Roman" w:cs="Times New Roman"/>
          <w:b/>
        </w:rPr>
      </w:pPr>
    </w:p>
    <w:p w:rsidR="00A84C3F" w:rsidRDefault="00A84C3F" w:rsidP="005A3392">
      <w:pPr>
        <w:spacing w:after="0"/>
        <w:ind w:right="63"/>
        <w:jc w:val="center"/>
        <w:rPr>
          <w:rFonts w:ascii="Times New Roman" w:hAnsi="Times New Roman" w:cs="Times New Roman"/>
          <w:b/>
        </w:rPr>
      </w:pPr>
    </w:p>
    <w:p w:rsidR="00A84C3F" w:rsidRDefault="00A84C3F" w:rsidP="005A3392">
      <w:pPr>
        <w:spacing w:after="0"/>
        <w:ind w:right="63"/>
        <w:jc w:val="center"/>
        <w:rPr>
          <w:rFonts w:ascii="Times New Roman" w:hAnsi="Times New Roman" w:cs="Times New Roman"/>
          <w:b/>
        </w:rPr>
      </w:pPr>
    </w:p>
    <w:p w:rsidR="00A84C3F" w:rsidRDefault="00A84C3F" w:rsidP="005A3392">
      <w:pPr>
        <w:spacing w:after="0"/>
        <w:ind w:right="63"/>
        <w:jc w:val="center"/>
        <w:rPr>
          <w:rFonts w:ascii="Times New Roman" w:hAnsi="Times New Roman" w:cs="Times New Roman"/>
          <w:b/>
        </w:rPr>
      </w:pPr>
    </w:p>
    <w:p w:rsidR="005A3392" w:rsidRPr="00F865F4" w:rsidRDefault="005A3392" w:rsidP="005A3392">
      <w:pPr>
        <w:spacing w:after="0"/>
        <w:ind w:right="63"/>
        <w:jc w:val="center"/>
        <w:rPr>
          <w:rFonts w:ascii="Times New Roman" w:hAnsi="Times New Roman" w:cs="Times New Roman"/>
          <w:b/>
        </w:rPr>
      </w:pPr>
      <w:r w:rsidRPr="00F865F4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5A3392" w:rsidRPr="00F865F4" w:rsidRDefault="005A3392" w:rsidP="005A3392">
      <w:pPr>
        <w:spacing w:after="0" w:line="259" w:lineRule="auto"/>
        <w:ind w:right="63"/>
        <w:jc w:val="center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«Орджоникидзевская средняя общеобразовательная школа» </w:t>
      </w:r>
    </w:p>
    <w:p w:rsidR="005A3392" w:rsidRPr="00F865F4" w:rsidRDefault="005A3392" w:rsidP="005A3392">
      <w:pPr>
        <w:spacing w:after="0" w:line="259" w:lineRule="auto"/>
        <w:ind w:right="2"/>
        <w:jc w:val="center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 </w:t>
      </w:r>
    </w:p>
    <w:p w:rsidR="005A3392" w:rsidRPr="00F865F4" w:rsidRDefault="005A3392" w:rsidP="005A3392">
      <w:pPr>
        <w:spacing w:after="223" w:line="259" w:lineRule="auto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</w:rPr>
        <w:t xml:space="preserve"> </w:t>
      </w:r>
    </w:p>
    <w:p w:rsidR="005A3392" w:rsidRPr="00F865F4" w:rsidRDefault="005A3392" w:rsidP="005A3392">
      <w:pPr>
        <w:spacing w:after="187" w:line="259" w:lineRule="auto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 </w:t>
      </w:r>
    </w:p>
    <w:p w:rsidR="005A3392" w:rsidRPr="00F865F4" w:rsidRDefault="005A3392" w:rsidP="005A3392">
      <w:pPr>
        <w:spacing w:after="0" w:line="259" w:lineRule="auto"/>
        <w:ind w:left="-5"/>
        <w:jc w:val="right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                                                                                        УТВЕРЖДАЮ: </w:t>
      </w:r>
    </w:p>
    <w:p w:rsidR="005A3392" w:rsidRPr="00F865F4" w:rsidRDefault="005A3392" w:rsidP="005A3392">
      <w:pPr>
        <w:spacing w:after="0" w:line="259" w:lineRule="auto"/>
        <w:ind w:right="57"/>
        <w:jc w:val="right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                                                                                Директор МБОУ «Орджоникидзевская СОШ»</w:t>
      </w:r>
      <w:r w:rsidRPr="00F865F4">
        <w:rPr>
          <w:rFonts w:ascii="Times New Roman" w:hAnsi="Times New Roman" w:cs="Times New Roman"/>
          <w:b/>
          <w:color w:val="FF0000"/>
        </w:rPr>
        <w:t xml:space="preserve"> </w:t>
      </w:r>
    </w:p>
    <w:p w:rsidR="005A3392" w:rsidRPr="00F865F4" w:rsidRDefault="005A3392" w:rsidP="005A3392">
      <w:pPr>
        <w:spacing w:after="0" w:line="259" w:lineRule="auto"/>
        <w:ind w:left="-5"/>
        <w:jc w:val="right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                                                                                         ______________ Ю.А.Смолина</w:t>
      </w:r>
    </w:p>
    <w:p w:rsidR="005A3392" w:rsidRPr="00F865F4" w:rsidRDefault="005A3392" w:rsidP="005A3392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  <w:b/>
        </w:rPr>
        <w:t xml:space="preserve">                                                        Приказ № _____ от_________2023г.</w:t>
      </w:r>
    </w:p>
    <w:p w:rsidR="005A3392" w:rsidRPr="00F865F4" w:rsidRDefault="005A3392" w:rsidP="005A3392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F865F4">
        <w:rPr>
          <w:rFonts w:ascii="Times New Roman" w:hAnsi="Times New Roman" w:cs="Times New Roman"/>
        </w:rPr>
        <w:t xml:space="preserve"> </w:t>
      </w: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P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36"/>
          <w:szCs w:val="36"/>
        </w:rPr>
      </w:pPr>
      <w:r w:rsidRPr="005A3392">
        <w:rPr>
          <w:rFonts w:ascii="Times New Roman" w:hAnsi="Times New Roman"/>
          <w:b/>
          <w:bCs/>
          <w:sz w:val="36"/>
          <w:szCs w:val="36"/>
        </w:rPr>
        <w:t xml:space="preserve">Учебный план </w:t>
      </w:r>
    </w:p>
    <w:p w:rsidR="005A3392" w:rsidRP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</w:t>
      </w:r>
      <w:r w:rsidRPr="005A3392">
        <w:rPr>
          <w:rFonts w:ascii="Times New Roman" w:hAnsi="Times New Roman"/>
          <w:b/>
          <w:bCs/>
          <w:sz w:val="36"/>
          <w:szCs w:val="36"/>
        </w:rPr>
        <w:t xml:space="preserve">ля </w:t>
      </w:r>
      <w:proofErr w:type="gramStart"/>
      <w:r w:rsidRPr="005A3392">
        <w:rPr>
          <w:rFonts w:ascii="Times New Roman" w:hAnsi="Times New Roman"/>
          <w:b/>
          <w:bCs/>
          <w:sz w:val="36"/>
          <w:szCs w:val="36"/>
        </w:rPr>
        <w:t>обучающихся</w:t>
      </w:r>
      <w:proofErr w:type="gramEnd"/>
      <w:r w:rsidRPr="005A3392">
        <w:rPr>
          <w:rFonts w:ascii="Times New Roman" w:hAnsi="Times New Roman"/>
          <w:b/>
          <w:bCs/>
          <w:sz w:val="36"/>
          <w:szCs w:val="36"/>
        </w:rPr>
        <w:t xml:space="preserve"> с умственной отсталостью</w:t>
      </w:r>
    </w:p>
    <w:p w:rsidR="005A3392" w:rsidRP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36"/>
          <w:szCs w:val="36"/>
        </w:rPr>
      </w:pPr>
      <w:r w:rsidRPr="005A3392">
        <w:rPr>
          <w:rFonts w:ascii="Times New Roman" w:hAnsi="Times New Roman"/>
          <w:b/>
          <w:bCs/>
          <w:sz w:val="36"/>
          <w:szCs w:val="36"/>
        </w:rPr>
        <w:t>(интеллектуальными нарушениями)</w:t>
      </w:r>
    </w:p>
    <w:p w:rsidR="005A3392" w:rsidRP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</w:t>
      </w:r>
      <w:r w:rsidR="00681231">
        <w:rPr>
          <w:rFonts w:ascii="Times New Roman" w:hAnsi="Times New Roman"/>
          <w:b/>
          <w:bCs/>
          <w:sz w:val="36"/>
          <w:szCs w:val="36"/>
        </w:rPr>
        <w:t>ля обучающихся 8-9 классов</w:t>
      </w:r>
    </w:p>
    <w:p w:rsidR="005A3392" w:rsidRP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36"/>
          <w:szCs w:val="36"/>
        </w:rPr>
      </w:pPr>
      <w:r w:rsidRPr="005A3392">
        <w:rPr>
          <w:rFonts w:ascii="Times New Roman" w:hAnsi="Times New Roman"/>
          <w:b/>
          <w:bCs/>
          <w:sz w:val="36"/>
          <w:szCs w:val="36"/>
        </w:rPr>
        <w:t>на 2023-2024 учебный год</w:t>
      </w: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3392" w:rsidRDefault="005A3392" w:rsidP="00681231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С.Орджоникидзевское.2023</w:t>
      </w:r>
    </w:p>
    <w:p w:rsidR="005A3392" w:rsidRDefault="005A3392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2E" w:rsidRPr="00E4387A" w:rsidRDefault="00077F2E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077F2E" w:rsidRPr="00B73BE1" w:rsidRDefault="00077F2E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B73BE1">
        <w:rPr>
          <w:rFonts w:ascii="Times New Roman" w:hAnsi="Times New Roman"/>
          <w:b/>
          <w:sz w:val="24"/>
          <w:szCs w:val="24"/>
        </w:rPr>
        <w:t>к учебному плану образования с умственной отсталостью</w:t>
      </w:r>
    </w:p>
    <w:p w:rsidR="00077F2E" w:rsidRPr="00B73BE1" w:rsidRDefault="00077F2E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B73BE1">
        <w:rPr>
          <w:rFonts w:ascii="Times New Roman" w:hAnsi="Times New Roman"/>
          <w:b/>
          <w:sz w:val="24"/>
          <w:szCs w:val="24"/>
        </w:rPr>
        <w:t xml:space="preserve"> (интеллектуальными нарушениями)</w:t>
      </w:r>
    </w:p>
    <w:p w:rsidR="00077F2E" w:rsidRPr="00B73BE1" w:rsidRDefault="00077F2E" w:rsidP="00077F2E">
      <w:pPr>
        <w:tabs>
          <w:tab w:val="left" w:pos="9360"/>
          <w:tab w:val="left" w:pos="9720"/>
        </w:tabs>
        <w:spacing w:after="0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B73BE1">
        <w:rPr>
          <w:rFonts w:ascii="Times New Roman" w:hAnsi="Times New Roman"/>
          <w:b/>
          <w:sz w:val="24"/>
          <w:szCs w:val="24"/>
        </w:rPr>
        <w:t xml:space="preserve"> </w:t>
      </w:r>
      <w:r w:rsidR="005A3392">
        <w:rPr>
          <w:rFonts w:ascii="Times New Roman" w:hAnsi="Times New Roman"/>
          <w:b/>
          <w:sz w:val="24"/>
          <w:szCs w:val="24"/>
        </w:rPr>
        <w:t>на 2023-2024</w:t>
      </w:r>
      <w:r w:rsidRPr="00B73BE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77F2E" w:rsidRPr="00E4387A" w:rsidRDefault="00077F2E" w:rsidP="00077F2E">
      <w:pPr>
        <w:tabs>
          <w:tab w:val="left" w:pos="9360"/>
          <w:tab w:val="left" w:pos="9720"/>
        </w:tabs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>Учебный план МБОУ «</w:t>
      </w:r>
      <w:r>
        <w:rPr>
          <w:rFonts w:ascii="Times New Roman" w:hAnsi="Times New Roman"/>
          <w:sz w:val="24"/>
          <w:szCs w:val="24"/>
        </w:rPr>
        <w:t xml:space="preserve">Орджоникидзевская </w:t>
      </w:r>
      <w:r w:rsidRPr="00E4387A">
        <w:rPr>
          <w:rFonts w:ascii="Times New Roman" w:hAnsi="Times New Roman"/>
          <w:sz w:val="24"/>
          <w:szCs w:val="24"/>
        </w:rPr>
        <w:t>СОШ</w:t>
      </w:r>
      <w:r w:rsidR="001C2C97">
        <w:rPr>
          <w:rFonts w:ascii="Times New Roman" w:hAnsi="Times New Roman"/>
          <w:sz w:val="24"/>
          <w:szCs w:val="24"/>
        </w:rPr>
        <w:t>»</w:t>
      </w:r>
      <w:r w:rsidR="005B53DE">
        <w:rPr>
          <w:rFonts w:ascii="Times New Roman" w:hAnsi="Times New Roman"/>
          <w:sz w:val="24"/>
          <w:szCs w:val="24"/>
        </w:rPr>
        <w:t>, реализующая АООП для учащейся</w:t>
      </w:r>
      <w:r w:rsidRPr="00E4387A">
        <w:rPr>
          <w:rFonts w:ascii="Times New Roman" w:hAnsi="Times New Roman"/>
          <w:sz w:val="24"/>
          <w:szCs w:val="24"/>
        </w:rPr>
        <w:t xml:space="preserve"> с ОВЗ с умственной отсталостью (интеллек</w:t>
      </w:r>
      <w:r>
        <w:rPr>
          <w:rFonts w:ascii="Times New Roman" w:hAnsi="Times New Roman"/>
          <w:sz w:val="24"/>
          <w:szCs w:val="24"/>
        </w:rPr>
        <w:t xml:space="preserve">туальными нарушениями). </w:t>
      </w:r>
      <w:r w:rsidRPr="00E4387A">
        <w:rPr>
          <w:rFonts w:ascii="Times New Roman" w:hAnsi="Times New Roman"/>
          <w:sz w:val="24"/>
          <w:szCs w:val="24"/>
        </w:rPr>
        <w:t>В учебном плане представлены все общеобразовательные области, предусмотренные базисным учебным  планом,  распределение часов по образовательным областям, отводимое на их освоение по классам и учебным предметам.</w:t>
      </w:r>
    </w:p>
    <w:p w:rsidR="00077F2E" w:rsidRPr="00E4387A" w:rsidRDefault="00077F2E" w:rsidP="00077F2E">
      <w:pPr>
        <w:tabs>
          <w:tab w:val="left" w:pos="9360"/>
          <w:tab w:val="left" w:pos="9720"/>
        </w:tabs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87A">
        <w:rPr>
          <w:rFonts w:ascii="Times New Roman" w:hAnsi="Times New Roman"/>
          <w:sz w:val="24"/>
          <w:szCs w:val="24"/>
        </w:rPr>
        <w:t>С целью решения поставленных перед школой задач з</w:t>
      </w:r>
      <w:r w:rsidR="005B53DE">
        <w:rPr>
          <w:rFonts w:ascii="Times New Roman" w:hAnsi="Times New Roman"/>
          <w:sz w:val="24"/>
          <w:szCs w:val="24"/>
        </w:rPr>
        <w:t>а основу учебного плана  на 2022-2023</w:t>
      </w:r>
      <w:r w:rsidRPr="00E4387A">
        <w:rPr>
          <w:rFonts w:ascii="Times New Roman" w:hAnsi="Times New Roman"/>
          <w:sz w:val="24"/>
          <w:szCs w:val="24"/>
        </w:rPr>
        <w:t xml:space="preserve"> учебный год  взят  учебный план, утвержденный Министерством    образования РФ приказ Х-29/2065-П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года специальных (коррекционных) образовательных учреждений  (вариант 1)</w:t>
      </w:r>
      <w:proofErr w:type="gramEnd"/>
    </w:p>
    <w:p w:rsidR="00077F2E" w:rsidRPr="00E4387A" w:rsidRDefault="00077F2E" w:rsidP="00077F2E">
      <w:pPr>
        <w:tabs>
          <w:tab w:val="left" w:pos="9360"/>
          <w:tab w:val="left" w:pos="9720"/>
        </w:tabs>
        <w:spacing w:after="0"/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438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4387A">
        <w:rPr>
          <w:rFonts w:ascii="Times New Roman" w:hAnsi="Times New Roman"/>
          <w:b/>
          <w:bCs/>
          <w:sz w:val="24"/>
          <w:szCs w:val="24"/>
        </w:rPr>
        <w:t>.Нормативная база для проектирования учебного плана.</w:t>
      </w:r>
      <w:proofErr w:type="gramEnd"/>
    </w:p>
    <w:p w:rsidR="00077F2E" w:rsidRDefault="00077F2E" w:rsidP="00077F2E">
      <w:pPr>
        <w:tabs>
          <w:tab w:val="left" w:pos="9360"/>
          <w:tab w:val="left" w:pos="9720"/>
        </w:tabs>
        <w:spacing w:after="0"/>
        <w:ind w:right="74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>1</w:t>
      </w:r>
      <w:r w:rsidRPr="00E4387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4387A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 </w:t>
      </w:r>
    </w:p>
    <w:p w:rsidR="00077F2E" w:rsidRPr="00E4387A" w:rsidRDefault="00077F2E" w:rsidP="00077F2E">
      <w:pPr>
        <w:tabs>
          <w:tab w:val="left" w:pos="9360"/>
          <w:tab w:val="left" w:pos="9720"/>
        </w:tabs>
        <w:spacing w:after="0"/>
        <w:ind w:right="74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>2. Приказ Министерства образования РФ от 10.04.2002г., №29/2065 – п. «Об утверждении учебных планов специальных (коррекционных) ОУ для обучающихся, воспитанников с отклонениями в развитии»</w:t>
      </w:r>
    </w:p>
    <w:p w:rsidR="00077F2E" w:rsidRPr="00E4387A" w:rsidRDefault="00077F2E" w:rsidP="00077F2E">
      <w:pPr>
        <w:pStyle w:val="headertext"/>
        <w:shd w:val="clear" w:color="auto" w:fill="FFFFFF"/>
        <w:tabs>
          <w:tab w:val="left" w:pos="9360"/>
          <w:tab w:val="left" w:pos="9720"/>
        </w:tabs>
        <w:spacing w:before="0" w:beforeAutospacing="0" w:after="0" w:afterAutospacing="0" w:line="288" w:lineRule="atLeast"/>
        <w:ind w:right="74"/>
        <w:jc w:val="both"/>
        <w:textAlignment w:val="baseline"/>
      </w:pPr>
      <w:proofErr w:type="gramStart"/>
      <w:r w:rsidRPr="00E4387A">
        <w:t>3.Примерная адаптированная основная общеобразовательная программа образования обучающихся с умственной отсталостью (интеллектуальными нарушениями) ОДОБРЕНА решением федерального учебно-методического  объединения по общему образованию (протокол  от 22 декабря  2015 г. № 4/15).</w:t>
      </w:r>
      <w:proofErr w:type="gramEnd"/>
    </w:p>
    <w:p w:rsidR="00077F2E" w:rsidRPr="00E4387A" w:rsidRDefault="00077F2E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4. Об утверждении </w:t>
      </w:r>
      <w:proofErr w:type="spellStart"/>
      <w:r w:rsidRPr="00E4387A">
        <w:rPr>
          <w:rFonts w:ascii="Times New Roman" w:hAnsi="Times New Roman"/>
          <w:sz w:val="24"/>
          <w:szCs w:val="24"/>
        </w:rPr>
        <w:t>СанПиН</w:t>
      </w:r>
      <w:proofErr w:type="spellEnd"/>
      <w:r w:rsidRPr="00E4387A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 учреждениях», зарегистрировано в Минюсте России 03.03.2011г.,      регистрационный  номер 19993.</w:t>
      </w:r>
    </w:p>
    <w:p w:rsidR="00077F2E" w:rsidRDefault="001C2C97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</w:t>
      </w:r>
      <w:r w:rsidR="00077F2E" w:rsidRPr="00E438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77F2E" w:rsidRPr="00E4387A">
        <w:rPr>
          <w:rFonts w:ascii="Times New Roman" w:hAnsi="Times New Roman"/>
          <w:sz w:val="24"/>
          <w:szCs w:val="24"/>
        </w:rPr>
        <w:t xml:space="preserve">Адаптированная </w:t>
      </w:r>
      <w:r w:rsidR="00077F2E">
        <w:rPr>
          <w:rFonts w:ascii="Times New Roman" w:hAnsi="Times New Roman"/>
          <w:sz w:val="24"/>
          <w:szCs w:val="24"/>
        </w:rPr>
        <w:t xml:space="preserve">основная </w:t>
      </w:r>
      <w:r w:rsidR="00077F2E" w:rsidRPr="00E4387A">
        <w:rPr>
          <w:rFonts w:ascii="Times New Roman" w:hAnsi="Times New Roman"/>
          <w:sz w:val="24"/>
          <w:szCs w:val="24"/>
        </w:rPr>
        <w:t>об</w:t>
      </w:r>
      <w:r w:rsidR="00077F2E">
        <w:rPr>
          <w:rFonts w:ascii="Times New Roman" w:hAnsi="Times New Roman"/>
          <w:sz w:val="24"/>
          <w:szCs w:val="24"/>
        </w:rPr>
        <w:t>щеоб</w:t>
      </w:r>
      <w:r w:rsidR="00077F2E" w:rsidRPr="00E4387A">
        <w:rPr>
          <w:rFonts w:ascii="Times New Roman" w:hAnsi="Times New Roman"/>
          <w:sz w:val="24"/>
          <w:szCs w:val="24"/>
        </w:rPr>
        <w:t>разовательная программа основного общего  образования учащихся для обучающихся с ограниченными возможностями   здоровья  МБОУ «</w:t>
      </w:r>
      <w:r w:rsidR="00077F2E">
        <w:rPr>
          <w:rFonts w:ascii="Times New Roman" w:hAnsi="Times New Roman"/>
          <w:sz w:val="24"/>
          <w:szCs w:val="24"/>
        </w:rPr>
        <w:t xml:space="preserve">Орджоникидзевская </w:t>
      </w:r>
      <w:r w:rsidR="00077F2E" w:rsidRPr="00E4387A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77F2E" w:rsidRPr="00E4387A" w:rsidRDefault="00077F2E" w:rsidP="00077F2E">
      <w:pPr>
        <w:pStyle w:val="HTML0"/>
        <w:tabs>
          <w:tab w:val="left" w:pos="9360"/>
          <w:tab w:val="left" w:pos="9720"/>
        </w:tabs>
        <w:ind w:right="76"/>
        <w:rPr>
          <w:rFonts w:ascii="Times New Roman" w:hAnsi="Times New Roman"/>
          <w:b/>
          <w:bCs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E4387A">
        <w:rPr>
          <w:rFonts w:ascii="Times New Roman" w:hAnsi="Times New Roman"/>
          <w:b/>
          <w:bCs/>
          <w:sz w:val="24"/>
          <w:szCs w:val="24"/>
        </w:rPr>
        <w:t>. Структура учебного плана</w:t>
      </w:r>
    </w:p>
    <w:p w:rsidR="00077F2E" w:rsidRPr="00E4387A" w:rsidRDefault="00077F2E" w:rsidP="00077F2E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>Учебный план  определяет перечень, трудоемкость, последовательность и распределение по периодам обучения учебных предметов. МБОУ «</w:t>
      </w:r>
      <w:r>
        <w:rPr>
          <w:rFonts w:ascii="Times New Roman" w:hAnsi="Times New Roman"/>
          <w:sz w:val="24"/>
          <w:szCs w:val="24"/>
        </w:rPr>
        <w:t xml:space="preserve">Орджоникидзевская </w:t>
      </w:r>
      <w:r w:rsidRPr="00E4387A">
        <w:rPr>
          <w:rFonts w:ascii="Times New Roman" w:hAnsi="Times New Roman"/>
          <w:sz w:val="24"/>
          <w:szCs w:val="24"/>
        </w:rPr>
        <w:t>СОШ» самостоятельно осуществляет выбор вариантов сроков обучения с учетом: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4387A">
        <w:rPr>
          <w:rFonts w:ascii="Times New Roman" w:hAnsi="Times New Roman"/>
          <w:sz w:val="24"/>
          <w:szCs w:val="24"/>
        </w:rPr>
        <w:t>собенности психофизического развития учащихся, сформированности у них готовности к обучению и имеющихся особых образовательных потребностей</w:t>
      </w:r>
      <w:r>
        <w:rPr>
          <w:rFonts w:ascii="Times New Roman" w:hAnsi="Times New Roman"/>
          <w:sz w:val="24"/>
          <w:szCs w:val="24"/>
        </w:rPr>
        <w:t>.</w:t>
      </w:r>
    </w:p>
    <w:p w:rsidR="00077F2E" w:rsidRPr="00077F2E" w:rsidRDefault="00077F2E" w:rsidP="00077F2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Учебный план включает общеобразовательные предметы, содержание которых приспособлено к возможностям учащихся с умственной отсталостью (интеллектуальными нарушениями), </w:t>
      </w:r>
      <w:r w:rsidRPr="00077F2E">
        <w:rPr>
          <w:rFonts w:ascii="Times New Roman" w:hAnsi="Times New Roman"/>
          <w:sz w:val="24"/>
          <w:szCs w:val="24"/>
        </w:rPr>
        <w:t>специфические коррекционные предметы и обязательные индивидуальные и групповые коррекционные занятия,  их распределение  по  годам обучения  с учетом специфики обучения учащихся  с умственной отсталостью (интеллектуальными нарушениями)   и максимально допустимой нагрузки часов при  пятидневной  учебной неделе.</w:t>
      </w:r>
    </w:p>
    <w:p w:rsidR="00077F2E" w:rsidRPr="00E4387A" w:rsidRDefault="00077F2E" w:rsidP="009160C3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>Учебный план состоит из следующих образовательных областей:</w:t>
      </w:r>
    </w:p>
    <w:p w:rsidR="00077F2E" w:rsidRPr="00077F2E" w:rsidRDefault="00077F2E" w:rsidP="00077F2E">
      <w:pPr>
        <w:pStyle w:val="a3"/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077F2E">
        <w:rPr>
          <w:rFonts w:ascii="Times New Roman" w:hAnsi="Times New Roman"/>
          <w:sz w:val="24"/>
          <w:szCs w:val="24"/>
        </w:rPr>
        <w:t>Общеобразовательные курсы.</w:t>
      </w:r>
    </w:p>
    <w:p w:rsidR="00CC656A" w:rsidRPr="00077F2E" w:rsidRDefault="00CC656A" w:rsidP="00077F2E">
      <w:pPr>
        <w:pStyle w:val="a3"/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Социально-бытовая ориентация</w:t>
      </w:r>
    </w:p>
    <w:p w:rsidR="00077F2E" w:rsidRPr="00E4387A" w:rsidRDefault="00077F2E" w:rsidP="00077F2E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lastRenderedPageBreak/>
        <w:t>Каждая образовательная область учебного плана реализуется системой предметов, неразрывных по содержанию</w:t>
      </w:r>
      <w:r w:rsidR="00CC656A">
        <w:rPr>
          <w:rFonts w:ascii="Times New Roman" w:hAnsi="Times New Roman"/>
          <w:sz w:val="24"/>
          <w:szCs w:val="24"/>
        </w:rPr>
        <w:t>, соблюдается преемственность с</w:t>
      </w:r>
      <w:r w:rsidR="00D82D62">
        <w:rPr>
          <w:rFonts w:ascii="Times New Roman" w:hAnsi="Times New Roman"/>
          <w:sz w:val="24"/>
          <w:szCs w:val="24"/>
        </w:rPr>
        <w:t>о</w:t>
      </w:r>
      <w:r w:rsidRPr="00E4387A">
        <w:rPr>
          <w:rFonts w:ascii="Times New Roman" w:hAnsi="Times New Roman"/>
          <w:sz w:val="24"/>
          <w:szCs w:val="24"/>
        </w:rPr>
        <w:t xml:space="preserve"> 2 по 8 классы.</w:t>
      </w:r>
    </w:p>
    <w:p w:rsidR="00077F2E" w:rsidRPr="00E4387A" w:rsidRDefault="00077F2E" w:rsidP="00077F2E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E438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4387A">
        <w:rPr>
          <w:rFonts w:ascii="Times New Roman" w:hAnsi="Times New Roman"/>
          <w:b/>
          <w:bCs/>
          <w:sz w:val="24"/>
          <w:szCs w:val="24"/>
        </w:rPr>
        <w:t>. Общеобразовательные курсы</w:t>
      </w:r>
    </w:p>
    <w:p w:rsidR="00077F2E" w:rsidRPr="00E4387A" w:rsidRDefault="00077F2E" w:rsidP="001C2C9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>Раздел включает изучение обязательных учебных предметов отражающих содержание образования, которое обеспечивает достижение важнейших целей современного образования учащихся с умственной отсталостью (интеллектуальными нарушениями)</w:t>
      </w:r>
      <w:r w:rsidR="005B53DE">
        <w:rPr>
          <w:rFonts w:ascii="Times New Roman" w:hAnsi="Times New Roman"/>
          <w:sz w:val="24"/>
          <w:szCs w:val="24"/>
        </w:rPr>
        <w:t>.</w:t>
      </w:r>
    </w:p>
    <w:p w:rsidR="00077F2E" w:rsidRDefault="00077F2E" w:rsidP="00077F2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4387A">
        <w:rPr>
          <w:rFonts w:ascii="Times New Roman" w:hAnsi="Times New Roman"/>
          <w:sz w:val="24"/>
          <w:szCs w:val="24"/>
        </w:rPr>
        <w:t xml:space="preserve">Общеобразовательные курсы  реализуются учебными предметами </w:t>
      </w:r>
      <w:r w:rsidR="00CC656A">
        <w:rPr>
          <w:rFonts w:ascii="Times New Roman" w:hAnsi="Times New Roman"/>
          <w:b/>
          <w:bCs/>
          <w:sz w:val="24"/>
          <w:szCs w:val="24"/>
        </w:rPr>
        <w:t>«Русский язык», «Родной</w:t>
      </w:r>
      <w:r w:rsidR="001C2C97">
        <w:rPr>
          <w:rFonts w:ascii="Times New Roman" w:hAnsi="Times New Roman"/>
          <w:b/>
          <w:bCs/>
          <w:sz w:val="24"/>
          <w:szCs w:val="24"/>
        </w:rPr>
        <w:t xml:space="preserve"> (русский)</w:t>
      </w:r>
      <w:r w:rsidR="00CC656A">
        <w:rPr>
          <w:rFonts w:ascii="Times New Roman" w:hAnsi="Times New Roman"/>
          <w:b/>
          <w:bCs/>
          <w:sz w:val="24"/>
          <w:szCs w:val="24"/>
        </w:rPr>
        <w:t xml:space="preserve"> язык», «Литература», «Родная</w:t>
      </w:r>
      <w:r w:rsidR="001C2C97">
        <w:rPr>
          <w:rFonts w:ascii="Times New Roman" w:hAnsi="Times New Roman"/>
          <w:b/>
          <w:bCs/>
          <w:sz w:val="24"/>
          <w:szCs w:val="24"/>
        </w:rPr>
        <w:t xml:space="preserve"> (русская)</w:t>
      </w:r>
      <w:r w:rsidR="00CC656A">
        <w:rPr>
          <w:rFonts w:ascii="Times New Roman" w:hAnsi="Times New Roman"/>
          <w:b/>
          <w:bCs/>
          <w:sz w:val="24"/>
          <w:szCs w:val="24"/>
        </w:rPr>
        <w:t xml:space="preserve"> литература», «Математика», «Информатика», «Биология», «География», «История», «Обществознание», «Физическая ку</w:t>
      </w:r>
      <w:r w:rsidR="001C2C97">
        <w:rPr>
          <w:rFonts w:ascii="Times New Roman" w:hAnsi="Times New Roman"/>
          <w:b/>
          <w:bCs/>
          <w:sz w:val="24"/>
          <w:szCs w:val="24"/>
        </w:rPr>
        <w:t>льтура», «ОБЖ», «Технология</w:t>
      </w:r>
      <w:r w:rsidR="00CC656A">
        <w:rPr>
          <w:rFonts w:ascii="Times New Roman" w:hAnsi="Times New Roman"/>
          <w:b/>
          <w:bCs/>
          <w:sz w:val="24"/>
          <w:szCs w:val="24"/>
        </w:rPr>
        <w:t>».</w:t>
      </w:r>
      <w:proofErr w:type="gramEnd"/>
    </w:p>
    <w:p w:rsidR="00077F2E" w:rsidRDefault="00515FDE" w:rsidP="00077F2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предметы «Русский язык», «Родной</w:t>
      </w:r>
      <w:r w:rsidR="001C2C97">
        <w:rPr>
          <w:rFonts w:ascii="Times New Roman" w:hAnsi="Times New Roman"/>
          <w:sz w:val="24"/>
          <w:szCs w:val="24"/>
        </w:rPr>
        <w:t xml:space="preserve"> (русский)</w:t>
      </w:r>
      <w:r>
        <w:rPr>
          <w:rFonts w:ascii="Times New Roman" w:hAnsi="Times New Roman"/>
          <w:sz w:val="24"/>
          <w:szCs w:val="24"/>
        </w:rPr>
        <w:t xml:space="preserve"> язык» </w:t>
      </w:r>
      <w:r w:rsidRPr="000D7822">
        <w:rPr>
          <w:rFonts w:ascii="Times New Roman" w:hAnsi="Times New Roman"/>
          <w:sz w:val="24"/>
          <w:szCs w:val="24"/>
        </w:rPr>
        <w:t xml:space="preserve">имеют своей целью развитие коммуникативно-речевых </w:t>
      </w:r>
      <w:r w:rsidRPr="00E4387A">
        <w:rPr>
          <w:rFonts w:ascii="Times New Roman" w:hAnsi="Times New Roman"/>
          <w:sz w:val="24"/>
          <w:szCs w:val="24"/>
        </w:rPr>
        <w:t xml:space="preserve">навыков и коррекцию недостатков мыслительной деятельности. </w:t>
      </w:r>
      <w:r w:rsidR="00077F2E" w:rsidRPr="00E4387A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proofErr w:type="spellStart"/>
      <w:r w:rsidR="00077F2E" w:rsidRPr="00E4387A">
        <w:rPr>
          <w:rFonts w:ascii="Times New Roman" w:hAnsi="Times New Roman"/>
          <w:sz w:val="24"/>
          <w:szCs w:val="24"/>
        </w:rPr>
        <w:t>обеспечиваетсярешением</w:t>
      </w:r>
      <w:proofErr w:type="spellEnd"/>
      <w:r w:rsidR="00077F2E" w:rsidRPr="00E4387A">
        <w:rPr>
          <w:rFonts w:ascii="Times New Roman" w:hAnsi="Times New Roman"/>
          <w:sz w:val="24"/>
          <w:szCs w:val="24"/>
        </w:rPr>
        <w:t xml:space="preserve"> следующих задач</w:t>
      </w:r>
      <w:r w:rsidR="00CC656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7F2E" w:rsidRPr="00E4387A">
        <w:rPr>
          <w:rFonts w:ascii="Times New Roman" w:hAnsi="Times New Roman"/>
          <w:sz w:val="24"/>
          <w:szCs w:val="24"/>
        </w:rPr>
        <w:t xml:space="preserve">научить учащихся правильно и осмысленно читать доступный их пониманию </w:t>
      </w:r>
      <w:proofErr w:type="spellStart"/>
      <w:r w:rsidR="00077F2E" w:rsidRPr="00E4387A">
        <w:rPr>
          <w:rFonts w:ascii="Times New Roman" w:hAnsi="Times New Roman"/>
          <w:sz w:val="24"/>
          <w:szCs w:val="24"/>
        </w:rPr>
        <w:t>текст</w:t>
      </w:r>
      <w:proofErr w:type="gramStart"/>
      <w:r w:rsidR="00077F2E" w:rsidRPr="00E4387A">
        <w:rPr>
          <w:rFonts w:ascii="Times New Roman" w:hAnsi="Times New Roman"/>
          <w:sz w:val="24"/>
          <w:szCs w:val="24"/>
        </w:rPr>
        <w:t>;в</w:t>
      </w:r>
      <w:proofErr w:type="gramEnd"/>
      <w:r w:rsidR="00077F2E" w:rsidRPr="00E4387A">
        <w:rPr>
          <w:rFonts w:ascii="Times New Roman" w:hAnsi="Times New Roman"/>
          <w:sz w:val="24"/>
          <w:szCs w:val="24"/>
        </w:rPr>
        <w:t>ыработать</w:t>
      </w:r>
      <w:proofErr w:type="spellEnd"/>
      <w:r w:rsidR="00077F2E" w:rsidRPr="00E4387A">
        <w:rPr>
          <w:rFonts w:ascii="Times New Roman" w:hAnsi="Times New Roman"/>
          <w:sz w:val="24"/>
          <w:szCs w:val="24"/>
        </w:rPr>
        <w:t xml:space="preserve"> элементарные навыки грамотного </w:t>
      </w:r>
      <w:proofErr w:type="spellStart"/>
      <w:r w:rsidR="00077F2E" w:rsidRPr="00E4387A">
        <w:rPr>
          <w:rFonts w:ascii="Times New Roman" w:hAnsi="Times New Roman"/>
          <w:sz w:val="24"/>
          <w:szCs w:val="24"/>
        </w:rPr>
        <w:t>письма;повысить</w:t>
      </w:r>
      <w:proofErr w:type="spellEnd"/>
      <w:r w:rsidR="00077F2E" w:rsidRPr="00E4387A">
        <w:rPr>
          <w:rFonts w:ascii="Times New Roman" w:hAnsi="Times New Roman"/>
          <w:sz w:val="24"/>
          <w:szCs w:val="24"/>
        </w:rPr>
        <w:t xml:space="preserve"> уровень общего и речевого развития </w:t>
      </w:r>
      <w:proofErr w:type="spellStart"/>
      <w:r w:rsidR="00077F2E" w:rsidRPr="00E4387A">
        <w:rPr>
          <w:rFonts w:ascii="Times New Roman" w:hAnsi="Times New Roman"/>
          <w:sz w:val="24"/>
          <w:szCs w:val="24"/>
        </w:rPr>
        <w:t>учащихся;научит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 w:rsidR="00077F2E" w:rsidRPr="00E4387A">
        <w:rPr>
          <w:rFonts w:ascii="Times New Roman" w:hAnsi="Times New Roman"/>
          <w:sz w:val="24"/>
          <w:szCs w:val="24"/>
        </w:rPr>
        <w:t xml:space="preserve"> правильно и последовательно излагать свои мы</w:t>
      </w:r>
      <w:r>
        <w:rPr>
          <w:rFonts w:ascii="Times New Roman" w:hAnsi="Times New Roman"/>
          <w:sz w:val="24"/>
          <w:szCs w:val="24"/>
        </w:rPr>
        <w:t>сли в устной и письменной форме.</w:t>
      </w:r>
    </w:p>
    <w:p w:rsidR="00077F2E" w:rsidRPr="00515FDE" w:rsidRDefault="00515FDE" w:rsidP="00515FD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5FDE">
        <w:rPr>
          <w:rFonts w:ascii="Times New Roman" w:hAnsi="Times New Roman"/>
          <w:bCs/>
          <w:iCs/>
          <w:sz w:val="24"/>
          <w:szCs w:val="24"/>
        </w:rPr>
        <w:t>Учебный предмет «Литература», «Родная</w:t>
      </w:r>
      <w:r w:rsidR="001C2C97">
        <w:rPr>
          <w:rFonts w:ascii="Times New Roman" w:hAnsi="Times New Roman"/>
          <w:bCs/>
          <w:iCs/>
          <w:sz w:val="24"/>
          <w:szCs w:val="24"/>
        </w:rPr>
        <w:t xml:space="preserve"> (русская)</w:t>
      </w:r>
      <w:r w:rsidRPr="00515FDE">
        <w:rPr>
          <w:rFonts w:ascii="Times New Roman" w:hAnsi="Times New Roman"/>
          <w:bCs/>
          <w:iCs/>
          <w:sz w:val="24"/>
          <w:szCs w:val="24"/>
        </w:rPr>
        <w:t xml:space="preserve"> литература»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77F2E" w:rsidRPr="00515FDE">
        <w:rPr>
          <w:rFonts w:ascii="Times New Roman" w:hAnsi="Times New Roman" w:cs="Times New Roman"/>
        </w:rPr>
        <w:t>Основными задачами обучения чтению являются: научит</w:t>
      </w:r>
      <w:r w:rsidR="00CC656A" w:rsidRPr="00515FDE">
        <w:rPr>
          <w:rFonts w:ascii="Times New Roman" w:hAnsi="Times New Roman" w:cs="Times New Roman"/>
        </w:rPr>
        <w:t>ь</w:t>
      </w:r>
      <w:r w:rsidR="00077F2E" w:rsidRPr="00515FDE">
        <w:rPr>
          <w:rFonts w:ascii="Times New Roman" w:hAnsi="Times New Roman" w:cs="Times New Roman"/>
        </w:rPr>
        <w:t xml:space="preserve"> читать доступный текст,</w:t>
      </w:r>
      <w:r w:rsidR="005B53DE">
        <w:rPr>
          <w:rFonts w:ascii="Times New Roman" w:hAnsi="Times New Roman" w:cs="Times New Roman"/>
        </w:rPr>
        <w:t xml:space="preserve"> </w:t>
      </w:r>
      <w:r w:rsidR="00077F2E" w:rsidRPr="00515FDE">
        <w:rPr>
          <w:rFonts w:ascii="Times New Roman" w:hAnsi="Times New Roman" w:cs="Times New Roman"/>
        </w:rPr>
        <w:t xml:space="preserve">осмысленно воспринимать </w:t>
      </w:r>
      <w:proofErr w:type="gramStart"/>
      <w:r w:rsidR="00077F2E" w:rsidRPr="00515FDE">
        <w:rPr>
          <w:rFonts w:ascii="Times New Roman" w:hAnsi="Times New Roman" w:cs="Times New Roman"/>
        </w:rPr>
        <w:t>прочитанное</w:t>
      </w:r>
      <w:proofErr w:type="gramEnd"/>
      <w:r w:rsidR="00077F2E" w:rsidRPr="00515FDE">
        <w:rPr>
          <w:rFonts w:ascii="Times New Roman" w:hAnsi="Times New Roman" w:cs="Times New Roman"/>
        </w:rPr>
        <w:t>.</w:t>
      </w:r>
    </w:p>
    <w:p w:rsidR="00077F2E" w:rsidRPr="00E4387A" w:rsidRDefault="00077F2E" w:rsidP="00077F2E">
      <w:pPr>
        <w:pStyle w:val="Defaul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both"/>
        <w:rPr>
          <w:color w:val="auto"/>
        </w:rPr>
      </w:pPr>
      <w:r w:rsidRPr="00E4387A">
        <w:rPr>
          <w:color w:val="auto"/>
        </w:rPr>
        <w:t>У учащихся формируется навык осознанного, правильного, беглого и выразительного чтения.  Большое внимание уделяется развитию связной речи. Учащиеся учатся отвечать на поставленные вопросы, правильно и последовательно передавать содержание прочитанного, кратко пересказывать основные события, называть героев произведения, оценивать их поступки, делать выводы, обобщения.</w:t>
      </w:r>
    </w:p>
    <w:p w:rsidR="00077F2E" w:rsidRPr="00E4387A" w:rsidRDefault="00077F2E" w:rsidP="00077F2E">
      <w:pPr>
        <w:pStyle w:val="Defaul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both"/>
      </w:pPr>
      <w:r w:rsidRPr="00E4387A">
        <w:t>В процессе обучения математике</w:t>
      </w:r>
      <w:r w:rsidR="00515FDE">
        <w:t>, информатики</w:t>
      </w:r>
      <w:r w:rsidRPr="00E4387A">
        <w:t xml:space="preserve"> решаются следующие </w:t>
      </w:r>
      <w:proofErr w:type="spellStart"/>
      <w:r w:rsidRPr="00E4387A">
        <w:t>задачи</w:t>
      </w:r>
      <w:proofErr w:type="gramStart"/>
      <w:r w:rsidRPr="00E4387A">
        <w:t>:д</w:t>
      </w:r>
      <w:proofErr w:type="gramEnd"/>
      <w:r w:rsidRPr="00E4387A">
        <w:t>ать</w:t>
      </w:r>
      <w:proofErr w:type="spellEnd"/>
      <w:r w:rsidRPr="00E4387A">
        <w:t xml:space="preserve"> учащимся доступные количественные, пространственные и временные геометрические представления, которые помогут учащимся включиться в трудовую </w:t>
      </w:r>
      <w:proofErr w:type="spellStart"/>
      <w:r w:rsidRPr="00E4387A">
        <w:t>деятельность;обеспечение</w:t>
      </w:r>
      <w:proofErr w:type="spellEnd"/>
      <w:r w:rsidRPr="00E4387A">
        <w:t xml:space="preserve"> числовой грамотности учащихся, формирование умений производить о</w:t>
      </w:r>
      <w:r w:rsidR="00515FDE">
        <w:t xml:space="preserve">сновные арифметические действия; </w:t>
      </w:r>
      <w:r w:rsidRPr="00E4387A">
        <w:t xml:space="preserve">использовать процесс обучения математике для повышения уровня общего развития учащихся,  коррекции недостатков их познавательной деятельности и личностных </w:t>
      </w:r>
      <w:proofErr w:type="spellStart"/>
      <w:r w:rsidRPr="00E4387A">
        <w:t>качеств</w:t>
      </w:r>
      <w:proofErr w:type="gramStart"/>
      <w:r w:rsidRPr="00E4387A">
        <w:t>;в</w:t>
      </w:r>
      <w:proofErr w:type="gramEnd"/>
      <w:r w:rsidRPr="00E4387A">
        <w:t>оспитывать</w:t>
      </w:r>
      <w:proofErr w:type="spellEnd"/>
      <w:r w:rsidRPr="00E4387A">
        <w:t xml:space="preserve"> в учащихся целенаправленность, развивать точность и глазомер, планировать свою работу. </w:t>
      </w:r>
    </w:p>
    <w:p w:rsidR="00077F2E" w:rsidRPr="00E4387A" w:rsidRDefault="00077F2E" w:rsidP="00077F2E">
      <w:pPr>
        <w:pStyle w:val="Defaul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both"/>
      </w:pPr>
      <w:r w:rsidRPr="00E4387A">
        <w:t xml:space="preserve">     Программа определяет оптимальный объем знаний и умений, который доступен большинству учащихся. Ряду учащихся, которые отстают от одноклассников в усвоении знаний</w:t>
      </w:r>
      <w:r w:rsidR="00515FDE">
        <w:t>,</w:t>
      </w:r>
      <w:r w:rsidRPr="00E4387A">
        <w:t xml:space="preserve"> могут быть предложены облегченные варианты примеров, задач, других заданий.</w:t>
      </w:r>
    </w:p>
    <w:p w:rsidR="00077F2E" w:rsidRPr="00E4387A" w:rsidRDefault="00515FDE" w:rsidP="00077F2E">
      <w:pPr>
        <w:pStyle w:val="Defaul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both"/>
      </w:pPr>
      <w:r>
        <w:t>Учебный предмет «М</w:t>
      </w:r>
      <w:r w:rsidR="00077F2E" w:rsidRPr="00E4387A">
        <w:t>атематика» направлен на формирование прочных вычислительных навыков проводится в тесной взаимосвязи с развитием математического мышления учащихся, их познавательной самостоятельности.</w:t>
      </w:r>
    </w:p>
    <w:p w:rsidR="00077F2E" w:rsidRPr="00E4387A" w:rsidRDefault="00515FDE" w:rsidP="00077F2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учебных предмета</w:t>
      </w:r>
      <w:r w:rsidR="00A10253">
        <w:rPr>
          <w:rFonts w:ascii="Times New Roman" w:hAnsi="Times New Roman"/>
          <w:sz w:val="24"/>
          <w:szCs w:val="24"/>
        </w:rPr>
        <w:t xml:space="preserve"> «Б</w:t>
      </w:r>
      <w:r w:rsidR="00077F2E" w:rsidRPr="00E4387A">
        <w:rPr>
          <w:rFonts w:ascii="Times New Roman" w:hAnsi="Times New Roman"/>
          <w:sz w:val="24"/>
          <w:szCs w:val="24"/>
        </w:rPr>
        <w:t>иология</w:t>
      </w:r>
      <w:proofErr w:type="gramStart"/>
      <w:r w:rsidR="00077F2E" w:rsidRPr="00E4387A">
        <w:rPr>
          <w:rFonts w:ascii="Times New Roman" w:hAnsi="Times New Roman"/>
          <w:sz w:val="24"/>
          <w:szCs w:val="24"/>
        </w:rPr>
        <w:t>»о</w:t>
      </w:r>
      <w:proofErr w:type="gramEnd"/>
      <w:r w:rsidR="00077F2E" w:rsidRPr="00E4387A">
        <w:rPr>
          <w:rFonts w:ascii="Times New Roman" w:hAnsi="Times New Roman"/>
          <w:sz w:val="24"/>
          <w:szCs w:val="24"/>
        </w:rPr>
        <w:t>беспечивает сообщение учащимся знаний об основных элементах неживой и живой природы: воде, воздухе, полезных ископаемых и почве, а также о строении и жизни растений, животных и человека; формирование правильного понимания и отношения к природным явлениям.</w:t>
      </w:r>
    </w:p>
    <w:p w:rsidR="00077F2E" w:rsidRPr="00E4387A" w:rsidRDefault="00A10253" w:rsidP="00077F2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учебного предмета «География» </w:t>
      </w:r>
      <w:r w:rsidR="00077F2E" w:rsidRPr="00E4387A">
        <w:rPr>
          <w:rFonts w:ascii="Times New Roman" w:hAnsi="Times New Roman"/>
          <w:sz w:val="24"/>
          <w:szCs w:val="24"/>
        </w:rPr>
        <w:t xml:space="preserve">направлено на формирование элементарных знаний по физической географии, сводится к ознакомлению с природными условиями ресурсами и трудом людей.  </w:t>
      </w:r>
    </w:p>
    <w:p w:rsidR="00077F2E" w:rsidRPr="00E4387A" w:rsidRDefault="00A10253" w:rsidP="00077F2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</w:t>
      </w:r>
      <w:r w:rsidR="00515FDE">
        <w:rPr>
          <w:rFonts w:ascii="Times New Roman" w:hAnsi="Times New Roman"/>
          <w:sz w:val="24"/>
          <w:szCs w:val="24"/>
        </w:rPr>
        <w:t xml:space="preserve">ние учебного предмета «История» </w:t>
      </w:r>
      <w:r w:rsidR="00077F2E" w:rsidRPr="00E4387A">
        <w:rPr>
          <w:rFonts w:ascii="Times New Roman" w:hAnsi="Times New Roman"/>
          <w:sz w:val="24"/>
          <w:szCs w:val="24"/>
        </w:rPr>
        <w:t>ознакомление учащихся с наиболее значительными событиями из истории страны, региона, с современной общественно-</w:t>
      </w:r>
      <w:r w:rsidR="00077F2E" w:rsidRPr="00E4387A">
        <w:rPr>
          <w:rFonts w:ascii="Times New Roman" w:hAnsi="Times New Roman"/>
          <w:sz w:val="24"/>
          <w:szCs w:val="24"/>
        </w:rPr>
        <w:lastRenderedPageBreak/>
        <w:t xml:space="preserve">политической жизнью страны. </w:t>
      </w:r>
      <w:r>
        <w:rPr>
          <w:rFonts w:ascii="Times New Roman" w:hAnsi="Times New Roman"/>
          <w:sz w:val="24"/>
          <w:szCs w:val="24"/>
        </w:rPr>
        <w:t>«О</w:t>
      </w:r>
      <w:r w:rsidR="00077F2E" w:rsidRPr="00E4387A">
        <w:rPr>
          <w:rFonts w:ascii="Times New Roman" w:hAnsi="Times New Roman"/>
          <w:sz w:val="24"/>
          <w:szCs w:val="24"/>
        </w:rPr>
        <w:t>бществознания</w:t>
      </w:r>
      <w:r>
        <w:rPr>
          <w:rFonts w:ascii="Times New Roman" w:hAnsi="Times New Roman"/>
          <w:sz w:val="24"/>
          <w:szCs w:val="24"/>
        </w:rPr>
        <w:t xml:space="preserve">» -  </w:t>
      </w:r>
      <w:r w:rsidR="00077F2E" w:rsidRPr="00E4387A">
        <w:rPr>
          <w:rFonts w:ascii="Times New Roman" w:hAnsi="Times New Roman"/>
          <w:sz w:val="24"/>
          <w:szCs w:val="24"/>
        </w:rPr>
        <w:t>формируются основы правового и нравственного воспитания учащихся.</w:t>
      </w:r>
    </w:p>
    <w:p w:rsidR="00077F2E" w:rsidRDefault="00A10253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«Ф</w:t>
      </w:r>
      <w:r w:rsidR="00077F2E" w:rsidRPr="00E4387A">
        <w:rPr>
          <w:rFonts w:ascii="Times New Roman" w:hAnsi="Times New Roman"/>
          <w:sz w:val="24"/>
          <w:szCs w:val="24"/>
        </w:rPr>
        <w:t>изическая культура» способствует укреплению здоровья, формированию и совершенствованию двигательных умений и навыков, поддержанию устойчивой физической работоспособности. Третий час на изучения предмета физической культуры реализуется через факультативные занятия и включается в сетку расписания учебных занятий, с целью увеличению двигательной активности учащихся.</w:t>
      </w:r>
    </w:p>
    <w:p w:rsidR="00077F2E" w:rsidRPr="00E4387A" w:rsidRDefault="00077F2E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5B53DE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E4387A">
        <w:rPr>
          <w:rFonts w:ascii="Times New Roman" w:hAnsi="Times New Roman"/>
          <w:b/>
          <w:bCs/>
          <w:sz w:val="24"/>
          <w:szCs w:val="24"/>
        </w:rPr>
        <w:t>.</w:t>
      </w:r>
      <w:r w:rsidR="00347AB9">
        <w:rPr>
          <w:rFonts w:ascii="Times New Roman" w:hAnsi="Times New Roman"/>
          <w:b/>
          <w:bCs/>
          <w:sz w:val="24"/>
          <w:szCs w:val="24"/>
        </w:rPr>
        <w:t>Социально-бытовая ориентация</w:t>
      </w:r>
      <w:r w:rsidRPr="00E4387A">
        <w:rPr>
          <w:rFonts w:ascii="Times New Roman" w:hAnsi="Times New Roman"/>
          <w:b/>
          <w:bCs/>
          <w:sz w:val="24"/>
          <w:szCs w:val="24"/>
        </w:rPr>
        <w:t>.</w:t>
      </w:r>
    </w:p>
    <w:p w:rsidR="00077F2E" w:rsidRPr="00E4387A" w:rsidRDefault="005D7554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77F2E" w:rsidRPr="00E4387A">
        <w:rPr>
          <w:rFonts w:ascii="Times New Roman" w:hAnsi="Times New Roman"/>
          <w:sz w:val="24"/>
          <w:szCs w:val="24"/>
        </w:rPr>
        <w:t xml:space="preserve"> учебный план включены индивидуальные </w:t>
      </w:r>
      <w:r>
        <w:rPr>
          <w:rFonts w:ascii="Times New Roman" w:hAnsi="Times New Roman"/>
          <w:sz w:val="24"/>
          <w:szCs w:val="24"/>
        </w:rPr>
        <w:t xml:space="preserve">занятия </w:t>
      </w:r>
      <w:r w:rsidR="00077F2E" w:rsidRPr="00E4387A">
        <w:rPr>
          <w:rFonts w:ascii="Times New Roman" w:hAnsi="Times New Roman"/>
          <w:sz w:val="24"/>
          <w:szCs w:val="24"/>
        </w:rPr>
        <w:t xml:space="preserve">по развитию психомоторики и сенсорных процессов проводит учитель - дефектолог;   педагог-психолог проводит </w:t>
      </w:r>
      <w:r w:rsidR="0025003C">
        <w:rPr>
          <w:rFonts w:ascii="Times New Roman" w:hAnsi="Times New Roman"/>
          <w:sz w:val="24"/>
          <w:szCs w:val="24"/>
        </w:rPr>
        <w:t>пс</w:t>
      </w:r>
      <w:r w:rsidR="001C2C97">
        <w:rPr>
          <w:rFonts w:ascii="Times New Roman" w:hAnsi="Times New Roman"/>
          <w:sz w:val="24"/>
          <w:szCs w:val="24"/>
        </w:rPr>
        <w:t>ихологический практикум   (в</w:t>
      </w:r>
      <w:r w:rsidR="005A3392">
        <w:rPr>
          <w:rFonts w:ascii="Times New Roman" w:hAnsi="Times New Roman"/>
          <w:sz w:val="24"/>
          <w:szCs w:val="24"/>
        </w:rPr>
        <w:t xml:space="preserve"> 8- 9</w:t>
      </w:r>
      <w:r w:rsidR="00D82D62">
        <w:rPr>
          <w:rFonts w:ascii="Times New Roman" w:hAnsi="Times New Roman"/>
          <w:sz w:val="24"/>
          <w:szCs w:val="24"/>
        </w:rPr>
        <w:t xml:space="preserve"> классах</w:t>
      </w:r>
      <w:r w:rsidR="0025003C">
        <w:rPr>
          <w:rFonts w:ascii="Times New Roman" w:hAnsi="Times New Roman"/>
          <w:sz w:val="24"/>
          <w:szCs w:val="24"/>
        </w:rPr>
        <w:t xml:space="preserve"> в количестве 1 часа</w:t>
      </w:r>
      <w:r w:rsidR="00077F2E" w:rsidRPr="00E4387A">
        <w:rPr>
          <w:rFonts w:ascii="Times New Roman" w:hAnsi="Times New Roman"/>
          <w:sz w:val="24"/>
          <w:szCs w:val="24"/>
        </w:rPr>
        <w:t xml:space="preserve"> в неделю), целью которых является развитие познавательной активности, умение выполнять индивидуальную инструкцию педагога, формирование элементарных навы</w:t>
      </w:r>
      <w:r w:rsidR="0025003C">
        <w:rPr>
          <w:rFonts w:ascii="Times New Roman" w:hAnsi="Times New Roman"/>
          <w:sz w:val="24"/>
          <w:szCs w:val="24"/>
        </w:rPr>
        <w:t>ков социального взаимодействия.</w:t>
      </w:r>
    </w:p>
    <w:p w:rsidR="00077F2E" w:rsidRDefault="00077F2E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87A">
        <w:rPr>
          <w:rFonts w:ascii="Times New Roman" w:hAnsi="Times New Roman"/>
          <w:sz w:val="24"/>
          <w:szCs w:val="24"/>
        </w:rPr>
        <w:t>Учебный план также учитывает и специфику используемых в образовательном    процессе систем учебников, принадлежащих к завершенным предметным линиям  входящих в федеральные перечни учебников, рекомендованных (допущенных) к использованию в общеобразовательном процессе в образовательных учреждениях,   реализующих образовательные программы общего образования и имеющих</w:t>
      </w:r>
      <w:r w:rsidR="00D82D62">
        <w:rPr>
          <w:rFonts w:ascii="Times New Roman" w:hAnsi="Times New Roman"/>
          <w:sz w:val="24"/>
          <w:szCs w:val="24"/>
        </w:rPr>
        <w:t xml:space="preserve"> </w:t>
      </w:r>
      <w:r w:rsidRPr="00E4387A">
        <w:rPr>
          <w:rFonts w:ascii="Times New Roman" w:hAnsi="Times New Roman"/>
          <w:sz w:val="24"/>
          <w:szCs w:val="24"/>
        </w:rPr>
        <w:t>госу</w:t>
      </w:r>
      <w:r w:rsidR="005B53DE">
        <w:rPr>
          <w:rFonts w:ascii="Times New Roman" w:hAnsi="Times New Roman"/>
          <w:sz w:val="24"/>
          <w:szCs w:val="24"/>
        </w:rPr>
        <w:t>дарственную аккредитацию на 2022-2023</w:t>
      </w:r>
      <w:r w:rsidRPr="00E4387A">
        <w:rPr>
          <w:rFonts w:ascii="Times New Roman" w:hAnsi="Times New Roman"/>
          <w:sz w:val="24"/>
          <w:szCs w:val="24"/>
        </w:rPr>
        <w:t xml:space="preserve"> учебный год (приказ Министерства образования и науки РФ №253 от 31 марта 2014)</w:t>
      </w:r>
      <w:r w:rsidR="005D7554">
        <w:rPr>
          <w:rFonts w:ascii="Times New Roman" w:hAnsi="Times New Roman"/>
          <w:sz w:val="24"/>
          <w:szCs w:val="24"/>
        </w:rPr>
        <w:t>.</w:t>
      </w:r>
      <w:proofErr w:type="gramEnd"/>
    </w:p>
    <w:p w:rsidR="002F631F" w:rsidRPr="00E4387A" w:rsidRDefault="00515FDE" w:rsidP="0007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в </w:t>
      </w:r>
      <w:r w:rsidR="00D82D62">
        <w:rPr>
          <w:rFonts w:ascii="Times New Roman" w:hAnsi="Times New Roman"/>
          <w:sz w:val="24"/>
          <w:szCs w:val="24"/>
        </w:rPr>
        <w:t>7-8 классах</w:t>
      </w:r>
      <w:r w:rsidR="002F631F">
        <w:rPr>
          <w:rFonts w:ascii="Times New Roman" w:hAnsi="Times New Roman"/>
          <w:sz w:val="24"/>
          <w:szCs w:val="24"/>
        </w:rPr>
        <w:t xml:space="preserve"> проводится с</w:t>
      </w:r>
      <w:r w:rsidR="001C2C97">
        <w:rPr>
          <w:rFonts w:ascii="Times New Roman" w:hAnsi="Times New Roman"/>
          <w:sz w:val="24"/>
          <w:szCs w:val="24"/>
        </w:rPr>
        <w:t xml:space="preserve">овместно с другими учащимися </w:t>
      </w:r>
      <w:r w:rsidR="00D82D62">
        <w:rPr>
          <w:rFonts w:ascii="Times New Roman" w:hAnsi="Times New Roman"/>
          <w:sz w:val="24"/>
          <w:szCs w:val="24"/>
        </w:rPr>
        <w:t>7-</w:t>
      </w:r>
      <w:r w:rsidR="001C2C97">
        <w:rPr>
          <w:rFonts w:ascii="Times New Roman" w:hAnsi="Times New Roman"/>
          <w:sz w:val="24"/>
          <w:szCs w:val="24"/>
        </w:rPr>
        <w:t>8 класса.</w:t>
      </w:r>
    </w:p>
    <w:p w:rsidR="00077F2E" w:rsidRPr="00E4387A" w:rsidRDefault="00077F2E" w:rsidP="00077F2E">
      <w:pPr>
        <w:pStyle w:val="HTML0"/>
        <w:tabs>
          <w:tab w:val="left" w:pos="9360"/>
          <w:tab w:val="left" w:pos="9720"/>
        </w:tabs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4387A">
        <w:rPr>
          <w:rFonts w:ascii="Times New Roman" w:hAnsi="Times New Roman"/>
          <w:b/>
          <w:bCs/>
          <w:sz w:val="24"/>
          <w:szCs w:val="24"/>
        </w:rPr>
        <w:t xml:space="preserve">. Режим работы бучения по АООП </w:t>
      </w:r>
    </w:p>
    <w:p w:rsidR="00077F2E" w:rsidRPr="00E4387A" w:rsidRDefault="00077F2E" w:rsidP="00077F2E">
      <w:pPr>
        <w:pStyle w:val="HTML0"/>
        <w:tabs>
          <w:tab w:val="left" w:pos="9360"/>
          <w:tab w:val="left" w:pos="9720"/>
        </w:tabs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</w:rPr>
        <w:t>с умственной отсталостью (интеллектуальными нарушениями)</w:t>
      </w:r>
    </w:p>
    <w:p w:rsidR="00077F2E" w:rsidRPr="00E4387A" w:rsidRDefault="005A3392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2023-2024</w:t>
      </w:r>
      <w:r w:rsidR="00077F2E" w:rsidRPr="00E4387A">
        <w:rPr>
          <w:rFonts w:ascii="Times New Roman" w:hAnsi="Times New Roman"/>
          <w:sz w:val="24"/>
          <w:szCs w:val="24"/>
        </w:rPr>
        <w:t xml:space="preserve"> учебном году школа работает в режиме пятидневной учебной недели.</w:t>
      </w:r>
    </w:p>
    <w:p w:rsidR="00077F2E" w:rsidRPr="00E4387A" w:rsidRDefault="00077F2E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      Учебный год начинаетс</w:t>
      </w:r>
      <w:r w:rsidR="005B53DE">
        <w:rPr>
          <w:rFonts w:ascii="Times New Roman" w:hAnsi="Times New Roman"/>
          <w:sz w:val="24"/>
          <w:szCs w:val="24"/>
        </w:rPr>
        <w:t>я с 1 сентября, заканчивается 31</w:t>
      </w:r>
      <w:r w:rsidRPr="00E4387A">
        <w:rPr>
          <w:rFonts w:ascii="Times New Roman" w:hAnsi="Times New Roman"/>
          <w:sz w:val="24"/>
          <w:szCs w:val="24"/>
        </w:rPr>
        <w:t xml:space="preserve"> мая.</w:t>
      </w:r>
    </w:p>
    <w:p w:rsidR="00077F2E" w:rsidRPr="00E4387A" w:rsidRDefault="00077F2E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      Продолжительность учебного года </w:t>
      </w:r>
      <w:r w:rsidR="001C2C97">
        <w:rPr>
          <w:rFonts w:ascii="Times New Roman" w:hAnsi="Times New Roman"/>
          <w:sz w:val="24"/>
          <w:szCs w:val="24"/>
        </w:rPr>
        <w:t>для учащегося</w:t>
      </w:r>
      <w:r w:rsidRPr="00E4387A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34 недели</w:t>
      </w:r>
      <w:r w:rsidR="001C2C97">
        <w:rPr>
          <w:rFonts w:ascii="Times New Roman" w:hAnsi="Times New Roman"/>
          <w:sz w:val="24"/>
          <w:szCs w:val="24"/>
        </w:rPr>
        <w:t>.</w:t>
      </w:r>
    </w:p>
    <w:p w:rsidR="00077F2E" w:rsidRPr="00E4387A" w:rsidRDefault="00077F2E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     Учебный год представлен следующими учебными периодами: учебные четверти.</w:t>
      </w:r>
    </w:p>
    <w:p w:rsidR="00077F2E" w:rsidRPr="00E4387A" w:rsidRDefault="00077F2E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      Для профилактики переутомления учащихся в календарном учебном графике предусмотрено равномерное распределение периодов учебного времени и каникул. Продолжительность каникул в течение учебного года составляет 30 календарных дней.</w:t>
      </w:r>
    </w:p>
    <w:p w:rsidR="00077F2E" w:rsidRPr="00E4387A" w:rsidRDefault="00077F2E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       Продолжительность урока составляет 40 минут</w:t>
      </w:r>
    </w:p>
    <w:p w:rsidR="00077F2E" w:rsidRPr="00E4387A" w:rsidRDefault="00077F2E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 w:rsidRPr="00E4387A">
        <w:rPr>
          <w:rFonts w:ascii="Times New Roman" w:hAnsi="Times New Roman"/>
          <w:sz w:val="24"/>
          <w:szCs w:val="24"/>
        </w:rPr>
        <w:t xml:space="preserve">        В учебном плане соблюдены нормативы максимальной аудиторной нагрузки учащихся, определенные </w:t>
      </w:r>
      <w:proofErr w:type="spellStart"/>
      <w:r w:rsidRPr="00E4387A">
        <w:rPr>
          <w:rFonts w:ascii="Times New Roman" w:hAnsi="Times New Roman"/>
          <w:sz w:val="24"/>
          <w:szCs w:val="24"/>
        </w:rPr>
        <w:t>СанПиН</w:t>
      </w:r>
      <w:proofErr w:type="spellEnd"/>
      <w:r w:rsidRPr="00E4387A">
        <w:rPr>
          <w:rFonts w:ascii="Times New Roman" w:hAnsi="Times New Roman"/>
          <w:sz w:val="24"/>
          <w:szCs w:val="24"/>
        </w:rPr>
        <w:t xml:space="preserve"> 2.4.2.2..821-10</w:t>
      </w:r>
    </w:p>
    <w:p w:rsidR="00077F2E" w:rsidRPr="00F652C5" w:rsidRDefault="00A43016" w:rsidP="005B53DE">
      <w:pPr>
        <w:pStyle w:val="HTML0"/>
        <w:tabs>
          <w:tab w:val="left" w:pos="9360"/>
          <w:tab w:val="left" w:pos="9720"/>
        </w:tabs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Промежуточная аттестация в</w:t>
      </w:r>
      <w:r w:rsidR="005A3392">
        <w:rPr>
          <w:rFonts w:ascii="Times New Roman" w:hAnsi="Times New Roman"/>
          <w:sz w:val="24"/>
          <w:szCs w:val="24"/>
        </w:rPr>
        <w:t xml:space="preserve"> 8- 9</w:t>
      </w:r>
      <w:r w:rsidR="00D82D62">
        <w:rPr>
          <w:rFonts w:ascii="Times New Roman" w:hAnsi="Times New Roman"/>
          <w:sz w:val="24"/>
          <w:szCs w:val="24"/>
        </w:rPr>
        <w:t xml:space="preserve"> классах</w:t>
      </w:r>
      <w:r w:rsidR="00077F2E" w:rsidRPr="00E4387A">
        <w:rPr>
          <w:rFonts w:ascii="Times New Roman" w:hAnsi="Times New Roman"/>
          <w:sz w:val="24"/>
          <w:szCs w:val="24"/>
        </w:rPr>
        <w:t xml:space="preserve"> осуществляется по окончанию учебной четверти в виде контрольных и проверочных работ в соответствии с планом ВШК.</w:t>
      </w:r>
      <w:r w:rsidR="005B53DE">
        <w:rPr>
          <w:rFonts w:ascii="Times New Roman" w:hAnsi="Times New Roman"/>
          <w:sz w:val="24"/>
          <w:szCs w:val="24"/>
        </w:rPr>
        <w:t xml:space="preserve"> Проведение ВПР в данном классе не предусмотрено.</w:t>
      </w:r>
    </w:p>
    <w:p w:rsidR="00247587" w:rsidRDefault="00247587" w:rsidP="00A43016">
      <w:pPr>
        <w:pStyle w:val="HTML0"/>
        <w:tabs>
          <w:tab w:val="left" w:pos="9360"/>
          <w:tab w:val="left" w:pos="9720"/>
        </w:tabs>
        <w:ind w:right="76"/>
        <w:rPr>
          <w:rFonts w:ascii="Times New Roman" w:hAnsi="Times New Roman"/>
          <w:iCs/>
          <w:sz w:val="24"/>
          <w:szCs w:val="24"/>
        </w:rPr>
      </w:pPr>
    </w:p>
    <w:p w:rsidR="00077F2E" w:rsidRPr="00E4387A" w:rsidRDefault="00077F2E" w:rsidP="00077F2E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87A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077F2E" w:rsidRPr="00CC656A" w:rsidRDefault="005A3392" w:rsidP="00077F2E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C126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9</w:t>
      </w:r>
      <w:r w:rsidR="00A43016">
        <w:rPr>
          <w:rFonts w:ascii="Times New Roman" w:hAnsi="Times New Roman"/>
          <w:b/>
          <w:sz w:val="24"/>
          <w:szCs w:val="24"/>
        </w:rPr>
        <w:t xml:space="preserve"> класс</w:t>
      </w:r>
      <w:r w:rsidR="008C1266">
        <w:rPr>
          <w:rFonts w:ascii="Times New Roman" w:hAnsi="Times New Roman"/>
          <w:b/>
          <w:sz w:val="24"/>
          <w:szCs w:val="24"/>
        </w:rPr>
        <w:t>ы</w:t>
      </w:r>
    </w:p>
    <w:tbl>
      <w:tblPr>
        <w:tblStyle w:val="a5"/>
        <w:tblW w:w="0" w:type="auto"/>
        <w:tblLook w:val="04A0"/>
      </w:tblPr>
      <w:tblGrid>
        <w:gridCol w:w="2371"/>
        <w:gridCol w:w="2100"/>
        <w:gridCol w:w="30"/>
        <w:gridCol w:w="2411"/>
        <w:gridCol w:w="2552"/>
      </w:tblGrid>
      <w:tr w:rsidR="005B53DE" w:rsidTr="005B53DE">
        <w:trPr>
          <w:trHeight w:val="195"/>
        </w:trPr>
        <w:tc>
          <w:tcPr>
            <w:tcW w:w="2371" w:type="dxa"/>
            <w:vMerge w:val="restart"/>
          </w:tcPr>
          <w:p w:rsidR="005B53DE" w:rsidRDefault="005B53DE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</w:tcPr>
          <w:p w:rsidR="005B53DE" w:rsidRDefault="005B53DE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C1266" w:rsidTr="00274328">
        <w:trPr>
          <w:trHeight w:val="135"/>
        </w:trPr>
        <w:tc>
          <w:tcPr>
            <w:tcW w:w="2371" w:type="dxa"/>
            <w:vMerge/>
          </w:tcPr>
          <w:p w:rsidR="008C1266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1266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</w:tr>
      <w:tr w:rsidR="00047F9B" w:rsidTr="00047F9B">
        <w:trPr>
          <w:trHeight w:val="195"/>
        </w:trPr>
        <w:tc>
          <w:tcPr>
            <w:tcW w:w="2371" w:type="dxa"/>
            <w:vMerge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047F9B" w:rsidRPr="008C1266" w:rsidRDefault="005A3392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7F9B" w:rsidRPr="009160C3" w:rsidRDefault="005A3392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7F9B" w:rsidRPr="009160C3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родителя (законного представителя)</w:t>
            </w:r>
          </w:p>
        </w:tc>
      </w:tr>
      <w:tr w:rsidR="00047F9B" w:rsidTr="00047F9B">
        <w:trPr>
          <w:trHeight w:val="315"/>
        </w:trPr>
        <w:tc>
          <w:tcPr>
            <w:tcW w:w="2371" w:type="dxa"/>
            <w:tcBorders>
              <w:bottom w:val="single" w:sz="4" w:space="0" w:color="auto"/>
            </w:tcBorders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:rsidR="00047F9B" w:rsidRDefault="005A3392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rPr>
          <w:trHeight w:val="232"/>
        </w:trPr>
        <w:tc>
          <w:tcPr>
            <w:tcW w:w="2371" w:type="dxa"/>
            <w:tcBorders>
              <w:top w:val="single" w:sz="4" w:space="0" w:color="auto"/>
            </w:tcBorders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(русский)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047F9B" w:rsidRPr="005B53DE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3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7F9B" w:rsidRPr="005B53DE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47F9B" w:rsidRPr="003F54CC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4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047F9B" w:rsidRDefault="005A3392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47F9B" w:rsidRPr="005B53DE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3D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047F9B" w:rsidRPr="00405F20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rPr>
          <w:trHeight w:val="275"/>
        </w:trPr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rPr>
          <w:trHeight w:val="275"/>
        </w:trPr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Pr="005B53DE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3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Pr="005B53DE" w:rsidRDefault="00405F20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5A3392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5D7554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2</w:t>
            </w:r>
            <w:r w:rsidR="00681231" w:rsidRPr="00405F2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rPr>
          <w:trHeight w:val="323"/>
        </w:trPr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Pr="00405F20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Pr="005B53DE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3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  <w:tcBorders>
              <w:right w:val="single" w:sz="4" w:space="0" w:color="auto"/>
            </w:tcBorders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F9B" w:rsidRPr="005B53DE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3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  <w:tcBorders>
              <w:right w:val="single" w:sz="4" w:space="0" w:color="auto"/>
            </w:tcBorders>
          </w:tcPr>
          <w:p w:rsidR="00047F9B" w:rsidRPr="00A91217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21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F9B" w:rsidRPr="00A91217" w:rsidRDefault="008C1266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33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5A3392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23</w:t>
            </w:r>
            <w:r w:rsidR="00681231" w:rsidRPr="00405F2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047F9B" w:rsidRPr="00A91217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7F9B" w:rsidTr="00047F9B">
        <w:trPr>
          <w:trHeight w:val="562"/>
        </w:trPr>
        <w:tc>
          <w:tcPr>
            <w:tcW w:w="2371" w:type="dxa"/>
          </w:tcPr>
          <w:p w:rsidR="00047F9B" w:rsidRDefault="00047F9B" w:rsidP="00D83485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Социально-бытовая ориентация (работа педагога – психолога, социального педагога)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Default="00047F9B" w:rsidP="008C1266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Pr="00405F20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rPr>
          <w:trHeight w:val="562"/>
        </w:trPr>
        <w:tc>
          <w:tcPr>
            <w:tcW w:w="2371" w:type="dxa"/>
          </w:tcPr>
          <w:p w:rsidR="00047F9B" w:rsidRPr="00B73BE1" w:rsidRDefault="00047F9B" w:rsidP="00D83485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3BE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Default="008C1266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47F9B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7F9B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9B" w:rsidTr="00047F9B">
        <w:tc>
          <w:tcPr>
            <w:tcW w:w="2371" w:type="dxa"/>
          </w:tcPr>
          <w:p w:rsidR="00047F9B" w:rsidRDefault="00047F9B" w:rsidP="00D83485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 дневной учебной  недели) 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47F9B" w:rsidRPr="00B73BE1" w:rsidRDefault="00047F9B" w:rsidP="001404BB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47F9B" w:rsidRPr="00B73BE1" w:rsidRDefault="008C1266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47F9B" w:rsidRPr="00B73BE1" w:rsidRDefault="00047F9B" w:rsidP="00077F2E">
            <w:pPr>
              <w:pStyle w:val="1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9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2D62" w:rsidRDefault="00D82D62" w:rsidP="00077F2E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center"/>
        <w:rPr>
          <w:rFonts w:ascii="Times New Roman" w:hAnsi="Times New Roman"/>
          <w:sz w:val="24"/>
          <w:szCs w:val="24"/>
        </w:rPr>
      </w:pPr>
    </w:p>
    <w:p w:rsidR="00D82D62" w:rsidRDefault="00D82D62" w:rsidP="00D82D62"/>
    <w:p w:rsidR="00D82D62" w:rsidRPr="00E4387A" w:rsidRDefault="00D82D62" w:rsidP="008C1266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6"/>
        <w:jc w:val="center"/>
        <w:rPr>
          <w:rFonts w:ascii="Times New Roman" w:hAnsi="Times New Roman"/>
          <w:sz w:val="24"/>
          <w:szCs w:val="24"/>
        </w:rPr>
      </w:pPr>
      <w:r>
        <w:tab/>
      </w:r>
    </w:p>
    <w:p w:rsidR="005D7554" w:rsidRPr="00D82D62" w:rsidRDefault="005D7554" w:rsidP="00D82D62">
      <w:pPr>
        <w:tabs>
          <w:tab w:val="left" w:pos="3555"/>
        </w:tabs>
      </w:pPr>
    </w:p>
    <w:sectPr w:rsidR="005D7554" w:rsidRPr="00D82D62" w:rsidSect="001D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0E65"/>
    <w:multiLevelType w:val="hybridMultilevel"/>
    <w:tmpl w:val="6CA45A56"/>
    <w:lvl w:ilvl="0" w:tplc="CB16B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F2E"/>
    <w:rsid w:val="00012BF2"/>
    <w:rsid w:val="00047F9B"/>
    <w:rsid w:val="00050497"/>
    <w:rsid w:val="00077F2E"/>
    <w:rsid w:val="000D7822"/>
    <w:rsid w:val="001C2C97"/>
    <w:rsid w:val="001D44FF"/>
    <w:rsid w:val="00247587"/>
    <w:rsid w:val="0025003C"/>
    <w:rsid w:val="002F631F"/>
    <w:rsid w:val="00347AB9"/>
    <w:rsid w:val="003F3212"/>
    <w:rsid w:val="003F54CC"/>
    <w:rsid w:val="003F670B"/>
    <w:rsid w:val="00405F20"/>
    <w:rsid w:val="00515FDE"/>
    <w:rsid w:val="005A3392"/>
    <w:rsid w:val="005B53DE"/>
    <w:rsid w:val="005D7554"/>
    <w:rsid w:val="00641490"/>
    <w:rsid w:val="006540AC"/>
    <w:rsid w:val="00681231"/>
    <w:rsid w:val="00721EEC"/>
    <w:rsid w:val="00814E81"/>
    <w:rsid w:val="00837A76"/>
    <w:rsid w:val="008C1266"/>
    <w:rsid w:val="009160C3"/>
    <w:rsid w:val="00932D9B"/>
    <w:rsid w:val="00943F52"/>
    <w:rsid w:val="009F0544"/>
    <w:rsid w:val="00A10253"/>
    <w:rsid w:val="00A43016"/>
    <w:rsid w:val="00A47EFA"/>
    <w:rsid w:val="00A71340"/>
    <w:rsid w:val="00A84C3F"/>
    <w:rsid w:val="00A91217"/>
    <w:rsid w:val="00B55C0D"/>
    <w:rsid w:val="00B73BE1"/>
    <w:rsid w:val="00BC3E38"/>
    <w:rsid w:val="00C67708"/>
    <w:rsid w:val="00CB7D32"/>
    <w:rsid w:val="00CC656A"/>
    <w:rsid w:val="00CF1769"/>
    <w:rsid w:val="00D82D62"/>
    <w:rsid w:val="00F12A76"/>
    <w:rsid w:val="00F34068"/>
    <w:rsid w:val="00F9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uiPriority w:val="99"/>
    <w:locked/>
    <w:rsid w:val="00077F2E"/>
    <w:rPr>
      <w:rFonts w:ascii="Courier New" w:eastAsia="Calibri" w:hAnsi="Courier New"/>
    </w:rPr>
  </w:style>
  <w:style w:type="paragraph" w:styleId="HTML0">
    <w:name w:val="HTML Preformatted"/>
    <w:basedOn w:val="a"/>
    <w:link w:val="HTML"/>
    <w:uiPriority w:val="99"/>
    <w:rsid w:val="00077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</w:rPr>
  </w:style>
  <w:style w:type="character" w:customStyle="1" w:styleId="HTML1">
    <w:name w:val="Стандартный HTML Знак1"/>
    <w:basedOn w:val="a0"/>
    <w:uiPriority w:val="99"/>
    <w:semiHidden/>
    <w:rsid w:val="00077F2E"/>
    <w:rPr>
      <w:rFonts w:ascii="Consolas" w:hAnsi="Consolas"/>
      <w:sz w:val="20"/>
      <w:szCs w:val="20"/>
    </w:rPr>
  </w:style>
  <w:style w:type="paragraph" w:styleId="a3">
    <w:name w:val="Body Text"/>
    <w:basedOn w:val="a"/>
    <w:link w:val="a4"/>
    <w:rsid w:val="00077F2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77F2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077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077F2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uiPriority w:val="99"/>
    <w:rsid w:val="00077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uiPriority w:val="99"/>
    <w:rsid w:val="0007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25</cp:revision>
  <cp:lastPrinted>2023-03-13T09:14:00Z</cp:lastPrinted>
  <dcterms:created xsi:type="dcterms:W3CDTF">2018-09-11T04:40:00Z</dcterms:created>
  <dcterms:modified xsi:type="dcterms:W3CDTF">2023-09-21T07:26:00Z</dcterms:modified>
</cp:coreProperties>
</file>