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B15" w:rsidRDefault="00761B15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7534958"/>
      <w:r>
        <w:rPr>
          <w:rFonts w:ascii="Times New Roman" w:hAnsi="Times New Roman"/>
          <w:b/>
          <w:color w:val="000000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6" o:title="чтен"/>
          </v:shape>
        </w:pict>
      </w:r>
    </w:p>
    <w:p w:rsidR="00761B15" w:rsidRDefault="00761B15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761B15" w:rsidRDefault="00761B15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A8264F" w:rsidRPr="004A17A0" w:rsidRDefault="00ED6558">
      <w:pPr>
        <w:spacing w:after="0" w:line="408" w:lineRule="auto"/>
        <w:ind w:left="120"/>
        <w:jc w:val="center"/>
        <w:rPr>
          <w:lang w:val="ru-RU"/>
        </w:rPr>
      </w:pPr>
      <w:r w:rsidRPr="004A17A0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A8264F" w:rsidRPr="004A17A0" w:rsidRDefault="00ED6558">
      <w:pPr>
        <w:spacing w:after="0" w:line="408" w:lineRule="auto"/>
        <w:ind w:left="120"/>
        <w:jc w:val="center"/>
        <w:rPr>
          <w:lang w:val="ru-RU"/>
        </w:rPr>
      </w:pPr>
      <w:bookmarkStart w:id="1" w:name="f82fad9e-4303-40e0-b615-d8bb07699b65"/>
      <w:r w:rsidRPr="004A17A0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Хакасия</w:t>
      </w:r>
      <w:bookmarkEnd w:id="1"/>
      <w:r w:rsidRPr="004A17A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A8264F" w:rsidRPr="004A17A0" w:rsidRDefault="00ED6558">
      <w:pPr>
        <w:spacing w:after="0" w:line="408" w:lineRule="auto"/>
        <w:ind w:left="120"/>
        <w:jc w:val="center"/>
        <w:rPr>
          <w:lang w:val="ru-RU"/>
        </w:rPr>
      </w:pPr>
      <w:bookmarkStart w:id="2" w:name="f11d21d1-8bec-4df3-85d2-f4d0bca3e7ae"/>
      <w:r w:rsidRPr="004A17A0">
        <w:rPr>
          <w:rFonts w:ascii="Times New Roman" w:hAnsi="Times New Roman"/>
          <w:b/>
          <w:color w:val="000000"/>
          <w:sz w:val="28"/>
          <w:lang w:val="ru-RU"/>
        </w:rPr>
        <w:t>Администрация Орджоникидзевского района</w:t>
      </w:r>
      <w:bookmarkEnd w:id="2"/>
    </w:p>
    <w:p w:rsidR="00A8264F" w:rsidRPr="004A17A0" w:rsidRDefault="00ED6558">
      <w:pPr>
        <w:spacing w:after="0" w:line="408" w:lineRule="auto"/>
        <w:ind w:left="120"/>
        <w:jc w:val="center"/>
        <w:rPr>
          <w:lang w:val="ru-RU"/>
        </w:rPr>
      </w:pPr>
      <w:r w:rsidRPr="004A17A0">
        <w:rPr>
          <w:rFonts w:ascii="Times New Roman" w:hAnsi="Times New Roman"/>
          <w:b/>
          <w:color w:val="000000"/>
          <w:sz w:val="28"/>
          <w:lang w:val="ru-RU"/>
        </w:rPr>
        <w:t>МБОУ "Орджоникидзевская СОШ "</w:t>
      </w:r>
    </w:p>
    <w:p w:rsidR="00A8264F" w:rsidRPr="004A17A0" w:rsidRDefault="00A8264F">
      <w:pPr>
        <w:spacing w:after="0"/>
        <w:ind w:left="120"/>
        <w:rPr>
          <w:lang w:val="ru-RU"/>
        </w:rPr>
      </w:pPr>
    </w:p>
    <w:p w:rsidR="00A8264F" w:rsidRPr="004A17A0" w:rsidRDefault="00A8264F">
      <w:pPr>
        <w:spacing w:after="0"/>
        <w:ind w:left="120"/>
        <w:rPr>
          <w:lang w:val="ru-RU"/>
        </w:rPr>
      </w:pPr>
    </w:p>
    <w:p w:rsidR="00A8264F" w:rsidRPr="004A17A0" w:rsidRDefault="00A8264F">
      <w:pPr>
        <w:spacing w:after="0"/>
        <w:ind w:left="120"/>
        <w:rPr>
          <w:lang w:val="ru-RU"/>
        </w:rPr>
      </w:pPr>
    </w:p>
    <w:p w:rsidR="00A8264F" w:rsidRPr="004A17A0" w:rsidRDefault="00A8264F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2D276B" w:rsidRPr="00E2220E" w:rsidTr="002D276B">
        <w:tc>
          <w:tcPr>
            <w:tcW w:w="3114" w:type="dxa"/>
          </w:tcPr>
          <w:p w:rsidR="002D276B" w:rsidRPr="0040209D" w:rsidRDefault="00ED6558" w:rsidP="002D276B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2D276B" w:rsidRPr="008944ED" w:rsidRDefault="00ED6558" w:rsidP="002D276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ШМО "Перспектива"</w:t>
            </w:r>
          </w:p>
          <w:p w:rsidR="002D276B" w:rsidRDefault="00ED6558" w:rsidP="002D276B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2D276B" w:rsidRPr="008944ED" w:rsidRDefault="00ED6558" w:rsidP="002D276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Губина Е.Г.</w:t>
            </w:r>
          </w:p>
          <w:p w:rsidR="002D276B" w:rsidRDefault="0085179B" w:rsidP="002D276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 w:rsidR="00ED655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="00ED6558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 w:rsidR="00ED655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ED6558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="00ED655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="00ED6558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 w:rsidR="00ED655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2D276B" w:rsidRPr="0040209D" w:rsidRDefault="002D276B" w:rsidP="002D276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2D276B" w:rsidRPr="0040209D" w:rsidRDefault="00ED6558" w:rsidP="002D276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2D276B" w:rsidRPr="008944ED" w:rsidRDefault="00ED6558" w:rsidP="002D276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:rsidR="002D276B" w:rsidRDefault="00ED6558" w:rsidP="002D276B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2D276B" w:rsidRPr="008944ED" w:rsidRDefault="00ED6558" w:rsidP="002D276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Трофимова Е.В.</w:t>
            </w:r>
          </w:p>
          <w:p w:rsidR="002D276B" w:rsidRDefault="0085179B" w:rsidP="002D276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 w:rsidR="00ED655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ED6558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 w:rsidR="00ED655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ED6558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="00ED6558"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="00ED6558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D6558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 w:rsidR="00ED655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2D276B" w:rsidRPr="0040209D" w:rsidRDefault="002D276B" w:rsidP="002D276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2D276B" w:rsidRDefault="00ED6558" w:rsidP="002D276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2D276B" w:rsidRPr="008944ED" w:rsidRDefault="00ED6558" w:rsidP="002D276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2D276B" w:rsidRDefault="00ED6558" w:rsidP="002D276B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2D276B" w:rsidRPr="008944ED" w:rsidRDefault="00ED6558" w:rsidP="002D276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Смолина Ю.А.</w:t>
            </w:r>
          </w:p>
          <w:p w:rsidR="002D276B" w:rsidRDefault="0085179B" w:rsidP="002D276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51</w:t>
            </w:r>
            <w:r w:rsidR="00ED655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ED6558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 w:rsidR="00ED655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ED6558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="00ED6558"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="00ED6558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D6558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 w:rsidR="00ED655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2D276B" w:rsidRPr="0040209D" w:rsidRDefault="002D276B" w:rsidP="002D276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A8264F" w:rsidRDefault="00A8264F">
      <w:pPr>
        <w:spacing w:after="0"/>
        <w:ind w:left="120"/>
      </w:pPr>
    </w:p>
    <w:p w:rsidR="00A8264F" w:rsidRDefault="00A8264F">
      <w:pPr>
        <w:spacing w:after="0"/>
        <w:ind w:left="120"/>
      </w:pPr>
    </w:p>
    <w:p w:rsidR="00A8264F" w:rsidRDefault="00A8264F">
      <w:pPr>
        <w:spacing w:after="0"/>
        <w:ind w:left="120"/>
      </w:pPr>
    </w:p>
    <w:p w:rsidR="00A8264F" w:rsidRDefault="00A8264F">
      <w:pPr>
        <w:spacing w:after="0"/>
        <w:ind w:left="120"/>
      </w:pPr>
    </w:p>
    <w:p w:rsidR="00A8264F" w:rsidRDefault="00A8264F">
      <w:pPr>
        <w:spacing w:after="0"/>
        <w:ind w:left="120"/>
      </w:pPr>
    </w:p>
    <w:p w:rsidR="00A8264F" w:rsidRDefault="00ED6558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A8264F" w:rsidRDefault="00ED6558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1055801)</w:t>
      </w:r>
    </w:p>
    <w:p w:rsidR="00A8264F" w:rsidRDefault="00A8264F">
      <w:pPr>
        <w:spacing w:after="0"/>
        <w:ind w:left="120"/>
        <w:jc w:val="center"/>
      </w:pPr>
    </w:p>
    <w:p w:rsidR="00A8264F" w:rsidRPr="002D276B" w:rsidRDefault="00ED6558">
      <w:pPr>
        <w:spacing w:after="0" w:line="408" w:lineRule="auto"/>
        <w:ind w:left="120"/>
        <w:jc w:val="center"/>
        <w:rPr>
          <w:lang w:val="ru-RU"/>
        </w:rPr>
      </w:pPr>
      <w:r w:rsidRPr="002D276B">
        <w:rPr>
          <w:rFonts w:ascii="Times New Roman" w:hAnsi="Times New Roman"/>
          <w:b/>
          <w:color w:val="000000"/>
          <w:sz w:val="28"/>
          <w:lang w:val="ru-RU"/>
        </w:rPr>
        <w:t>учебного предмета «Литературное чтение»</w:t>
      </w:r>
    </w:p>
    <w:p w:rsidR="00A8264F" w:rsidRPr="002D276B" w:rsidRDefault="00ED6558">
      <w:pPr>
        <w:spacing w:after="0" w:line="408" w:lineRule="auto"/>
        <w:ind w:left="120"/>
        <w:jc w:val="center"/>
        <w:rPr>
          <w:lang w:val="ru-RU"/>
        </w:rPr>
      </w:pPr>
      <w:r w:rsidRPr="002D276B">
        <w:rPr>
          <w:rFonts w:ascii="Times New Roman" w:hAnsi="Times New Roman"/>
          <w:color w:val="000000"/>
          <w:sz w:val="28"/>
          <w:lang w:val="ru-RU"/>
        </w:rPr>
        <w:t xml:space="preserve">для обучающихся 1-4 классов </w:t>
      </w:r>
    </w:p>
    <w:p w:rsidR="00A8264F" w:rsidRPr="002D276B" w:rsidRDefault="00A8264F">
      <w:pPr>
        <w:spacing w:after="0"/>
        <w:ind w:left="120"/>
        <w:jc w:val="center"/>
        <w:rPr>
          <w:lang w:val="ru-RU"/>
        </w:rPr>
      </w:pPr>
    </w:p>
    <w:p w:rsidR="00A8264F" w:rsidRPr="002D276B" w:rsidRDefault="00A8264F">
      <w:pPr>
        <w:spacing w:after="0"/>
        <w:ind w:left="120"/>
        <w:jc w:val="center"/>
        <w:rPr>
          <w:lang w:val="ru-RU"/>
        </w:rPr>
      </w:pPr>
    </w:p>
    <w:p w:rsidR="00A8264F" w:rsidRPr="002D276B" w:rsidRDefault="00A8264F">
      <w:pPr>
        <w:spacing w:after="0"/>
        <w:ind w:left="120"/>
        <w:jc w:val="center"/>
        <w:rPr>
          <w:lang w:val="ru-RU"/>
        </w:rPr>
      </w:pPr>
    </w:p>
    <w:p w:rsidR="00A8264F" w:rsidRPr="002D276B" w:rsidRDefault="00A8264F">
      <w:pPr>
        <w:spacing w:after="0"/>
        <w:ind w:left="120"/>
        <w:jc w:val="center"/>
        <w:rPr>
          <w:lang w:val="ru-RU"/>
        </w:rPr>
      </w:pPr>
    </w:p>
    <w:p w:rsidR="00A8264F" w:rsidRPr="002D276B" w:rsidRDefault="00A8264F">
      <w:pPr>
        <w:spacing w:after="0"/>
        <w:ind w:left="120"/>
        <w:jc w:val="center"/>
        <w:rPr>
          <w:lang w:val="ru-RU"/>
        </w:rPr>
      </w:pPr>
    </w:p>
    <w:p w:rsidR="00A8264F" w:rsidRPr="002D276B" w:rsidRDefault="00A8264F">
      <w:pPr>
        <w:spacing w:after="0"/>
        <w:ind w:left="120"/>
        <w:jc w:val="center"/>
        <w:rPr>
          <w:lang w:val="ru-RU"/>
        </w:rPr>
      </w:pPr>
    </w:p>
    <w:p w:rsidR="00A8264F" w:rsidRPr="002D276B" w:rsidRDefault="00A8264F">
      <w:pPr>
        <w:spacing w:after="0"/>
        <w:ind w:left="120"/>
        <w:jc w:val="center"/>
        <w:rPr>
          <w:lang w:val="ru-RU"/>
        </w:rPr>
      </w:pPr>
    </w:p>
    <w:p w:rsidR="00A8264F" w:rsidRPr="002D276B" w:rsidRDefault="00A8264F">
      <w:pPr>
        <w:spacing w:after="0"/>
        <w:ind w:left="120"/>
        <w:jc w:val="center"/>
        <w:rPr>
          <w:lang w:val="ru-RU"/>
        </w:rPr>
      </w:pPr>
    </w:p>
    <w:p w:rsidR="00A8264F" w:rsidRPr="002D276B" w:rsidRDefault="00A8264F">
      <w:pPr>
        <w:spacing w:after="0"/>
        <w:ind w:left="120"/>
        <w:jc w:val="center"/>
        <w:rPr>
          <w:lang w:val="ru-RU"/>
        </w:rPr>
      </w:pPr>
    </w:p>
    <w:p w:rsidR="00A8264F" w:rsidRPr="002D276B" w:rsidRDefault="00A8264F">
      <w:pPr>
        <w:spacing w:after="0"/>
        <w:ind w:left="120"/>
        <w:jc w:val="center"/>
        <w:rPr>
          <w:lang w:val="ru-RU"/>
        </w:rPr>
      </w:pPr>
    </w:p>
    <w:p w:rsidR="00A8264F" w:rsidRPr="002D276B" w:rsidRDefault="00A8264F">
      <w:pPr>
        <w:spacing w:after="0"/>
        <w:ind w:left="120"/>
        <w:jc w:val="center"/>
        <w:rPr>
          <w:lang w:val="ru-RU"/>
        </w:rPr>
      </w:pPr>
    </w:p>
    <w:p w:rsidR="00A8264F" w:rsidRPr="002D276B" w:rsidRDefault="00A8264F">
      <w:pPr>
        <w:spacing w:after="0"/>
        <w:ind w:left="120"/>
        <w:jc w:val="center"/>
        <w:rPr>
          <w:lang w:val="ru-RU"/>
        </w:rPr>
      </w:pPr>
    </w:p>
    <w:p w:rsidR="00A8264F" w:rsidRPr="002D276B" w:rsidRDefault="00ED6558">
      <w:pPr>
        <w:spacing w:after="0"/>
        <w:ind w:left="120"/>
        <w:jc w:val="center"/>
        <w:rPr>
          <w:lang w:val="ru-RU"/>
        </w:rPr>
      </w:pPr>
      <w:bookmarkStart w:id="3" w:name="8f40cabc-1e83-4907-ad8f-f4ef8375b8cd"/>
      <w:r w:rsidRPr="002D276B">
        <w:rPr>
          <w:rFonts w:ascii="Times New Roman" w:hAnsi="Times New Roman"/>
          <w:b/>
          <w:color w:val="000000"/>
          <w:sz w:val="28"/>
          <w:lang w:val="ru-RU"/>
        </w:rPr>
        <w:t xml:space="preserve">с. </w:t>
      </w:r>
      <w:proofErr w:type="spellStart"/>
      <w:r w:rsidRPr="002D276B">
        <w:rPr>
          <w:rFonts w:ascii="Times New Roman" w:hAnsi="Times New Roman"/>
          <w:b/>
          <w:color w:val="000000"/>
          <w:sz w:val="28"/>
          <w:lang w:val="ru-RU"/>
        </w:rPr>
        <w:t>Орджоникидзевское</w:t>
      </w:r>
      <w:bookmarkEnd w:id="3"/>
      <w:proofErr w:type="spellEnd"/>
      <w:r w:rsidRPr="002D276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30574bb6-69b4-4b7b-a313-5bac59a2fd6c"/>
      <w:r w:rsidRPr="002D276B">
        <w:rPr>
          <w:rFonts w:ascii="Times New Roman" w:hAnsi="Times New Roman"/>
          <w:b/>
          <w:color w:val="000000"/>
          <w:sz w:val="28"/>
          <w:lang w:val="ru-RU"/>
        </w:rPr>
        <w:t>2024</w:t>
      </w:r>
      <w:bookmarkEnd w:id="4"/>
    </w:p>
    <w:p w:rsidR="00A8264F" w:rsidRPr="002D276B" w:rsidRDefault="00A8264F">
      <w:pPr>
        <w:spacing w:after="0"/>
        <w:ind w:left="120"/>
        <w:rPr>
          <w:lang w:val="ru-RU"/>
        </w:rPr>
      </w:pPr>
    </w:p>
    <w:p w:rsidR="00A8264F" w:rsidRPr="002D276B" w:rsidRDefault="00A8264F">
      <w:pPr>
        <w:rPr>
          <w:lang w:val="ru-RU"/>
        </w:rPr>
        <w:sectPr w:rsidR="00A8264F" w:rsidRPr="002D276B">
          <w:pgSz w:w="11906" w:h="16383"/>
          <w:pgMar w:top="1134" w:right="850" w:bottom="1134" w:left="1701" w:header="720" w:footer="720" w:gutter="0"/>
          <w:cols w:space="720"/>
        </w:sectPr>
      </w:pPr>
    </w:p>
    <w:p w:rsidR="00A8264F" w:rsidRPr="002D276B" w:rsidRDefault="00ED6558">
      <w:pPr>
        <w:spacing w:after="0" w:line="264" w:lineRule="auto"/>
        <w:ind w:left="120"/>
        <w:rPr>
          <w:lang w:val="ru-RU"/>
        </w:rPr>
      </w:pPr>
      <w:bookmarkStart w:id="5" w:name="block-7534959"/>
      <w:bookmarkEnd w:id="0"/>
      <w:r w:rsidRPr="002D276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8264F" w:rsidRPr="002D276B" w:rsidRDefault="00A8264F">
      <w:pPr>
        <w:spacing w:after="0" w:line="264" w:lineRule="auto"/>
        <w:ind w:left="120"/>
        <w:rPr>
          <w:lang w:val="ru-RU"/>
        </w:rPr>
      </w:pP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A8264F" w:rsidRPr="004A17A0" w:rsidRDefault="00A8264F">
      <w:pPr>
        <w:spacing w:after="0" w:line="264" w:lineRule="auto"/>
        <w:ind w:left="120"/>
        <w:rPr>
          <w:lang w:val="ru-RU"/>
        </w:rPr>
      </w:pPr>
    </w:p>
    <w:p w:rsidR="00A8264F" w:rsidRPr="004A17A0" w:rsidRDefault="00ED6558">
      <w:pPr>
        <w:spacing w:after="0" w:line="264" w:lineRule="auto"/>
        <w:ind w:left="120"/>
        <w:rPr>
          <w:lang w:val="ru-RU"/>
        </w:rPr>
      </w:pPr>
      <w:r w:rsidRPr="004A17A0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:rsidR="00A8264F" w:rsidRPr="004A17A0" w:rsidRDefault="00A8264F">
      <w:pPr>
        <w:spacing w:after="0" w:line="264" w:lineRule="auto"/>
        <w:ind w:left="120"/>
        <w:rPr>
          <w:lang w:val="ru-RU"/>
        </w:rPr>
      </w:pP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4A17A0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4A17A0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  <w:proofErr w:type="gramEnd"/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 xml:space="preserve">Литературное чтение призвано ввести обучающегося в мир художественной литературы, обеспечить формирование навыков смыслового </w:t>
      </w:r>
      <w:r w:rsidRPr="004A17A0">
        <w:rPr>
          <w:rFonts w:ascii="Times New Roman" w:hAnsi="Times New Roman"/>
          <w:color w:val="000000"/>
          <w:sz w:val="28"/>
          <w:lang w:val="ru-RU"/>
        </w:rPr>
        <w:lastRenderedPageBreak/>
        <w:t>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  <w:proofErr w:type="gramEnd"/>
    </w:p>
    <w:p w:rsidR="00A8264F" w:rsidRPr="004A17A0" w:rsidRDefault="00ED6558">
      <w:pPr>
        <w:spacing w:after="0" w:line="264" w:lineRule="auto"/>
        <w:ind w:left="120"/>
        <w:rPr>
          <w:lang w:val="ru-RU"/>
        </w:rPr>
      </w:pPr>
      <w:r w:rsidRPr="004A17A0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«ЛИТЕРАТУРНОЕ ЧТЕНИЕ»</w:t>
      </w:r>
    </w:p>
    <w:p w:rsidR="00A8264F" w:rsidRPr="004A17A0" w:rsidRDefault="00A8264F">
      <w:pPr>
        <w:spacing w:after="0" w:line="264" w:lineRule="auto"/>
        <w:ind w:left="120"/>
        <w:rPr>
          <w:lang w:val="ru-RU"/>
        </w:rPr>
      </w:pP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Приобретённые обучающимися знания, полученный опыт решения учебных задач, а также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  <w:proofErr w:type="gramEnd"/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:rsidR="00A8264F" w:rsidRPr="004A17A0" w:rsidRDefault="00ED6558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A8264F" w:rsidRPr="004A17A0" w:rsidRDefault="00ED6558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:rsidR="00A8264F" w:rsidRPr="004A17A0" w:rsidRDefault="00ED6558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A8264F" w:rsidRPr="004A17A0" w:rsidRDefault="00ED6558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A8264F" w:rsidRPr="004A17A0" w:rsidRDefault="00ED6558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A8264F" w:rsidRPr="004A17A0" w:rsidRDefault="00ED6558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A8264F" w:rsidRDefault="00ED6558">
      <w:pPr>
        <w:numPr>
          <w:ilvl w:val="0"/>
          <w:numId w:val="1"/>
        </w:numPr>
        <w:spacing w:after="0" w:line="264" w:lineRule="auto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для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решения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учебных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задач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lastRenderedPageBreak/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В основу отбора произведений для литературного чтения положены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общедидактические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представленность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4A17A0">
        <w:rPr>
          <w:rFonts w:ascii="Times New Roman" w:hAnsi="Times New Roman"/>
          <w:color w:val="FF0000"/>
          <w:sz w:val="28"/>
          <w:lang w:val="ru-RU"/>
        </w:rPr>
        <w:t>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Важным принципом отбора содержания программы по литературному чтению является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представленность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изучения литературного чтения включают личностные,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A8264F" w:rsidRPr="004A17A0" w:rsidRDefault="00ED6558">
      <w:pPr>
        <w:spacing w:after="0" w:line="264" w:lineRule="auto"/>
        <w:ind w:left="120"/>
        <w:rPr>
          <w:lang w:val="ru-RU"/>
        </w:rPr>
      </w:pPr>
      <w:r w:rsidRPr="004A17A0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«ЛИТЕРАТУРНОЕ ЧТЕНИЕ» В УЧЕБНОМ ПЛАНЕ</w:t>
      </w:r>
    </w:p>
    <w:p w:rsidR="00A8264F" w:rsidRPr="004A17A0" w:rsidRDefault="00A8264F">
      <w:pPr>
        <w:spacing w:after="0" w:line="264" w:lineRule="auto"/>
        <w:ind w:left="120"/>
        <w:rPr>
          <w:lang w:val="ru-RU"/>
        </w:rPr>
      </w:pP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На литературное чтение в 1 классе отводится 132 часа (из них </w:t>
      </w:r>
      <w:bookmarkStart w:id="6" w:name="8184041c-500f-4898-8c17-3f7c192d7a9a"/>
      <w:r w:rsidRPr="004A17A0">
        <w:rPr>
          <w:rFonts w:ascii="Times New Roman" w:hAnsi="Times New Roman"/>
          <w:color w:val="000000"/>
          <w:sz w:val="28"/>
          <w:lang w:val="ru-RU"/>
        </w:rPr>
        <w:t>не менее 80 часов</w:t>
      </w:r>
      <w:bookmarkEnd w:id="6"/>
      <w:r w:rsidRPr="004A17A0">
        <w:rPr>
          <w:rFonts w:ascii="Times New Roman" w:hAnsi="Times New Roman"/>
          <w:color w:val="000000"/>
          <w:sz w:val="28"/>
          <w:lang w:val="ru-RU"/>
        </w:rPr>
        <w:t xml:space="preserve"> составляет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A8264F" w:rsidRPr="004A17A0" w:rsidRDefault="00A8264F">
      <w:pPr>
        <w:rPr>
          <w:lang w:val="ru-RU"/>
        </w:rPr>
        <w:sectPr w:rsidR="00A8264F" w:rsidRPr="004A17A0">
          <w:pgSz w:w="11906" w:h="16383"/>
          <w:pgMar w:top="1134" w:right="850" w:bottom="1134" w:left="1701" w:header="720" w:footer="720" w:gutter="0"/>
          <w:cols w:space="720"/>
        </w:sectPr>
      </w:pPr>
    </w:p>
    <w:p w:rsidR="00A8264F" w:rsidRPr="004A17A0" w:rsidRDefault="00ED6558">
      <w:pPr>
        <w:spacing w:after="0" w:line="264" w:lineRule="auto"/>
        <w:ind w:left="120"/>
        <w:jc w:val="both"/>
        <w:rPr>
          <w:lang w:val="ru-RU"/>
        </w:rPr>
      </w:pPr>
      <w:bookmarkStart w:id="7" w:name="block-7534957"/>
      <w:bookmarkEnd w:id="5"/>
      <w:r w:rsidRPr="004A17A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A8264F" w:rsidRPr="004A17A0" w:rsidRDefault="00A8264F">
      <w:pPr>
        <w:spacing w:after="0" w:line="264" w:lineRule="auto"/>
        <w:ind w:left="120"/>
        <w:jc w:val="both"/>
        <w:rPr>
          <w:lang w:val="ru-RU"/>
        </w:rPr>
      </w:pP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bookmarkStart w:id="8" w:name="_ftnref1"/>
      <w:r w:rsidR="008D495E">
        <w:fldChar w:fldCharType="begin"/>
      </w:r>
      <w:r w:rsidR="00A8264F">
        <w:instrText>HYPERLINK</w:instrText>
      </w:r>
      <w:r w:rsidR="00A8264F" w:rsidRPr="004A17A0">
        <w:rPr>
          <w:lang w:val="ru-RU"/>
        </w:rPr>
        <w:instrText xml:space="preserve"> \</w:instrText>
      </w:r>
      <w:r w:rsidR="00A8264F">
        <w:instrText>l</w:instrText>
      </w:r>
      <w:r w:rsidR="00A8264F" w:rsidRPr="004A17A0">
        <w:rPr>
          <w:lang w:val="ru-RU"/>
        </w:rPr>
        <w:instrText xml:space="preserve"> "_</w:instrText>
      </w:r>
      <w:r w:rsidR="00A8264F">
        <w:instrText>ftn</w:instrText>
      </w:r>
      <w:r w:rsidR="00A8264F" w:rsidRPr="004A17A0">
        <w:rPr>
          <w:lang w:val="ru-RU"/>
        </w:rPr>
        <w:instrText>1" \</w:instrText>
      </w:r>
      <w:r w:rsidR="00A8264F">
        <w:instrText>h</w:instrText>
      </w:r>
      <w:r w:rsidR="008D495E">
        <w:fldChar w:fldCharType="separate"/>
      </w:r>
      <w:r w:rsidRPr="004A17A0">
        <w:rPr>
          <w:rFonts w:ascii="Times New Roman" w:hAnsi="Times New Roman"/>
          <w:b/>
          <w:color w:val="0000FF"/>
          <w:sz w:val="24"/>
          <w:lang w:val="ru-RU"/>
        </w:rPr>
        <w:t>[1]</w:t>
      </w:r>
      <w:r w:rsidR="008D495E">
        <w:fldChar w:fldCharType="end"/>
      </w:r>
      <w:bookmarkEnd w:id="8"/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 Участие в диалоге. Понимание текста при его прослушивании и при самостоятельном чтении вслух.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Установление последовательности звуков в слове и определение количества звуков.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b/>
          <w:color w:val="000000"/>
          <w:sz w:val="28"/>
          <w:lang w:val="ru-RU"/>
        </w:rPr>
        <w:t>Чтение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Сказка фольклорная (народная) и литературная (авторская).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Восприятие текста произведений художественной литературы и устного народного творчества (не менее четырёх произведений). Фольклорная и литературная (авторская) сказка: сходство и различия. Реальность и волшебство в сказке. Событийная сторона сказок: последовательность событий в фольклорной (народной) и литературной (авторской) сказке. Отражение сюжета в иллюстрациях. Герои сказочных произведений. </w:t>
      </w: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Нравственные ценности и идеи, традиции, быт, культура в русских народных и литературных (авторских) сказках, поступки, отражающие нравственные качества (отношение к природе, людям, предметам).</w:t>
      </w:r>
      <w:proofErr w:type="gramEnd"/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народные сказки о животных «Лисица и тетерев», «Лиса и рак», литературные (авторские) сказки К.Д. Ушинский «Петух и собака», сказки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В.Г.Сутеева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«Кораблик», «Под грибом» </w:t>
      </w:r>
      <w:bookmarkStart w:id="9" w:name="192040c8-9be0-4bcc-9f47-45c543c4cd5f"/>
      <w:r w:rsidRPr="004A17A0">
        <w:rPr>
          <w:rFonts w:ascii="Times New Roman" w:hAnsi="Times New Roman"/>
          <w:color w:val="000000"/>
          <w:sz w:val="28"/>
          <w:lang w:val="ru-RU"/>
        </w:rPr>
        <w:t>и другие (по выбору).</w:t>
      </w:r>
      <w:bookmarkEnd w:id="9"/>
      <w:r w:rsidRPr="004A17A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Произведения о детях и для детей.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Понятие «тема произведения» (общее представление): чему посвящено, о чём рассказывает. Главная мысль произведения: его основная идея (чему учит? какие качества воспитывает?). </w:t>
      </w:r>
      <w:r w:rsidRPr="004A17A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одной темы, но разных жанров: рассказ, стихотворение, сказка (общее представление на примере не менее шести произведений К. Д. Ушинского, Л. Н. Толстого, Е. А. Пермяка, В. А. Осеевой, А. Л.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>, Ю. И. Ермолаева). Характеристика героя произведения, общая оценка поступков. Понимание заголовка произведения, его соотношения с содержанием произведения и его идеей. Осознание нравственно-этических понятий: друг, дружба, забота, труд, взаимопомощь.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Произведения для чтения: К.Д. Ушинский «Худо тому, кто добра не делает никому», Л.Н. Толстой «Косточка», Е.А. Пермяк «Торопливый ножик»,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В.А. Осеева «Три товарища», А.Л.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«Я – лишний», Ю.И. Ермолаев «Лучший друг» </w:t>
      </w:r>
      <w:bookmarkStart w:id="10" w:name="fea8cf03-c8e1-4ed3-94a3-40e6561a8359"/>
      <w:r w:rsidRPr="004A17A0">
        <w:rPr>
          <w:rFonts w:ascii="Times New Roman" w:hAnsi="Times New Roman"/>
          <w:color w:val="000000"/>
          <w:sz w:val="28"/>
          <w:lang w:val="ru-RU"/>
        </w:rPr>
        <w:t>и другие (по выбору).</w:t>
      </w:r>
      <w:bookmarkEnd w:id="10"/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 xml:space="preserve">Произведения о родной природе. 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Восприятие и самостоятельное чтение поэтических произведений о природе (на примере трёх-четырёх доступных произведений А. К. Толстого, А. Н. Плещеева, Е. Ф. Трутневой, С. Я. Маршака и др.). Тема поэтических произведений: звуки и краски природы, времена года, человек и природа; Родина, природа родного края. </w:t>
      </w: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Особенности стихотворной речи, сравнение с прозаической: рифма, ритм (практическое ознакомление).</w:t>
      </w:r>
      <w:proofErr w:type="gram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Настроение, которое рождает поэтическое произведение. Отражение нравственной идеи в произведении: любовь к Родине, природе родного края. Иллюстрация к произведению как отражение эмоционального отклика на произведение. Выразительное чтение поэзии. Роль интонации при выразительном чтении. Интонационный рисунок выразительного чтения: ритм, темп, сила голоса.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Устное народное творчество – малые фольклорные жанры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(не менее шести произведений). </w:t>
      </w: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 xml:space="preserve">Многообразие малых жанров устного народного творчества: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потешка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>, загадка, пословица, их назначение (веселить, потешать, играть, поучать).</w:t>
      </w:r>
      <w:proofErr w:type="gram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Особенности разных малых фольклорных жанров.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Потешка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– игровой народный фольклор. Загадки – средство воспитания живости ума, сообразительности. Пословицы – проявление народной мудрости, средство воспитания понимания жизненных правил.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>, загадки, пословицы.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Произведения о братьях наших меньших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(трёх-четырёх авторов по выбору) – герои произведений. Цель и назначение произведений о взаимоотношениях человека и животных – воспитание добрых чувств и бережного отношения к животным. Виды текстов: художественный и научно-познавательный, их сравнение. Характеристика героя: описание его внешности. Осознание нравственно-этических понятий: любовь и забота о животных.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для чтения: В.В. Бианки «Лис и Мышонок», Е.И.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«Про Томку», М.М. Пришвин «Ёж», Н.И. Сладков «Лисица и Ёж» </w:t>
      </w:r>
      <w:bookmarkStart w:id="11" w:name="fce98a40-ae0b-4d2c-875d-505cf2d5a21d"/>
      <w:r w:rsidRPr="004A17A0">
        <w:rPr>
          <w:rFonts w:ascii="Times New Roman" w:hAnsi="Times New Roman"/>
          <w:color w:val="000000"/>
          <w:sz w:val="28"/>
          <w:lang w:val="ru-RU"/>
        </w:rPr>
        <w:t>и другие.</w:t>
      </w:r>
      <w:bookmarkEnd w:id="11"/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Произведения о маме.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Восприятие и самостоятельное чтение произведений о маме (не менее одного автора по выбору, на примере доступных произведений Е. А. Благининой, А. Л.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, А. В. Митяева </w:t>
      </w:r>
      <w:bookmarkStart w:id="12" w:name="a3da6f91-f80f-4d4a-8e62-998ba5c8e117"/>
      <w:r w:rsidRPr="004A17A0">
        <w:rPr>
          <w:rFonts w:ascii="Times New Roman" w:hAnsi="Times New Roman"/>
          <w:color w:val="000000"/>
          <w:sz w:val="28"/>
          <w:lang w:val="ru-RU"/>
        </w:rPr>
        <w:t>и др.</w:t>
      </w:r>
      <w:bookmarkEnd w:id="12"/>
      <w:r w:rsidRPr="004A17A0">
        <w:rPr>
          <w:rFonts w:ascii="Times New Roman" w:hAnsi="Times New Roman"/>
          <w:color w:val="000000"/>
          <w:sz w:val="28"/>
          <w:lang w:val="ru-RU"/>
        </w:rPr>
        <w:t xml:space="preserve">). Осознание нравственно-этических понятий: чувство любви как привязанность одного человека к другому (матери к ребёнку, детей к матери, </w:t>
      </w: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близким</w:t>
      </w:r>
      <w:proofErr w:type="gramEnd"/>
      <w:r w:rsidRPr="004A17A0">
        <w:rPr>
          <w:rFonts w:ascii="Times New Roman" w:hAnsi="Times New Roman"/>
          <w:color w:val="000000"/>
          <w:sz w:val="28"/>
          <w:lang w:val="ru-RU"/>
        </w:rPr>
        <w:t>), проявление любви и заботы о родных людях.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Е.А. Благинина «Посидим в тишине», А.Л.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«Мама», А.В. Митяев «За что я люблю маму» </w:t>
      </w:r>
      <w:bookmarkStart w:id="13" w:name="e4e52ce4-82f6-450f-a8ef-39f9bea95300"/>
      <w:r w:rsidRPr="004A17A0">
        <w:rPr>
          <w:rFonts w:ascii="Times New Roman" w:hAnsi="Times New Roman"/>
          <w:color w:val="000000"/>
          <w:sz w:val="28"/>
          <w:lang w:val="ru-RU"/>
        </w:rPr>
        <w:t>и другие (по выбору).</w:t>
      </w:r>
      <w:bookmarkEnd w:id="13"/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Фольклорные и авторские произведения о чудесах и фантазии (не менее трёх произведений).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Способность автора произведения замечать чудесное в каждом жизненном проявлении, необычное в обыкновенных явлениях окружающего мира. Сочетание в произведении реалистических событий с </w:t>
      </w: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необычными</w:t>
      </w:r>
      <w:proofErr w:type="gramEnd"/>
      <w:r w:rsidRPr="004A17A0">
        <w:rPr>
          <w:rFonts w:ascii="Times New Roman" w:hAnsi="Times New Roman"/>
          <w:color w:val="000000"/>
          <w:sz w:val="28"/>
          <w:lang w:val="ru-RU"/>
        </w:rPr>
        <w:t>, сказочными, фантастическими.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Р.С.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Сеф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«Чудо», В.В. Лунин «Я видел чудо», Б.В.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Заходер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«Моя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Вообразилия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», Ю.П.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Мориц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«Сто фантазий» </w:t>
      </w:r>
      <w:bookmarkStart w:id="14" w:name="1276de16-2d11-43d3-bead-a64a93ae8cc5"/>
      <w:r w:rsidRPr="004A17A0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14"/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(работа с детской книгой). Представление о том, что книга – источник необходимых знаний. Обложка, оглавление, иллюстрации – элементы ориентировки в книге. Умение использовать тематический каталог при выборе книг в библиотеке.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A8264F" w:rsidRPr="004A17A0" w:rsidRDefault="00ED655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произведения;</w:t>
      </w:r>
    </w:p>
    <w:p w:rsidR="00A8264F" w:rsidRPr="004A17A0" w:rsidRDefault="00ED655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понимать фактическое содержание прочитанного или прослушанного текста;</w:t>
      </w:r>
    </w:p>
    <w:p w:rsidR="00A8264F" w:rsidRPr="004A17A0" w:rsidRDefault="00ED655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понятиях: фольклор, малые фольклорные жанры, тема, идея, заголовок, содержание произведения, сказка (фольклорная и литературная), автор, герой, рассказ, стихотворение (в пределах изученного);</w:t>
      </w:r>
      <w:proofErr w:type="gramEnd"/>
    </w:p>
    <w:p w:rsidR="00A8264F" w:rsidRPr="004A17A0" w:rsidRDefault="00ED655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lastRenderedPageBreak/>
        <w:t>различать и группировать произведения по жанрам (загадки, пословицы, сказки (фольклорная и литературная), стихотворение, рассказ);</w:t>
      </w:r>
    </w:p>
    <w:p w:rsidR="00A8264F" w:rsidRPr="004A17A0" w:rsidRDefault="00ED655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тему, устанавливать последовательность событий в произведении, характеризовать героя, давать положительную или отрицательную оценку его поступкам, задавать вопросы по фактическому содержанию;</w:t>
      </w:r>
    </w:p>
    <w:p w:rsidR="00A8264F" w:rsidRPr="004A17A0" w:rsidRDefault="00ED655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настроению, которое оно вызывает.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A8264F" w:rsidRPr="004A17A0" w:rsidRDefault="00ED655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понимать, что те</w:t>
      </w: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кст пр</w:t>
      </w:r>
      <w:proofErr w:type="gramEnd"/>
      <w:r w:rsidRPr="004A17A0">
        <w:rPr>
          <w:rFonts w:ascii="Times New Roman" w:hAnsi="Times New Roman"/>
          <w:color w:val="000000"/>
          <w:sz w:val="28"/>
          <w:lang w:val="ru-RU"/>
        </w:rPr>
        <w:t>оизведения может быть представлен в иллюстрациях, различных видах зрительного искусства (фильм, спектакль и другие);</w:t>
      </w:r>
    </w:p>
    <w:p w:rsidR="00A8264F" w:rsidRPr="004A17A0" w:rsidRDefault="00ED655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соотносить иллюстрацию с текстом произведения, читать отрывки из текста, которые соответствуют иллюстрации.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A8264F" w:rsidRPr="004A17A0" w:rsidRDefault="00ED655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читать наизусть стихотворения, соблюдать орфоэпические и пунктуационные нормы;</w:t>
      </w:r>
    </w:p>
    <w:p w:rsidR="00A8264F" w:rsidRPr="004A17A0" w:rsidRDefault="00ED655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участвовать в беседе по обсуждению прослушанного или прочитанного текста: слушать собеседника, отвечать на вопросы, </w:t>
      </w: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высказывать своё отношение</w:t>
      </w:r>
      <w:proofErr w:type="gram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к обсуждаемой проблеме;</w:t>
      </w:r>
    </w:p>
    <w:p w:rsidR="00A8264F" w:rsidRPr="004A17A0" w:rsidRDefault="00ED655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пересказывать (устно) содержание произведения с опорой на вопросы, рисунки, предложенный план;</w:t>
      </w:r>
    </w:p>
    <w:p w:rsidR="00A8264F" w:rsidRPr="004A17A0" w:rsidRDefault="00ED655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</w:t>
      </w:r>
    </w:p>
    <w:p w:rsidR="00A8264F" w:rsidRPr="004A17A0" w:rsidRDefault="00ED655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описывать своё настроение после слушания (чтения) стихотворений, сказок, рассказов.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A8264F" w:rsidRPr="004A17A0" w:rsidRDefault="00ED655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понимать и удерживать поставленную учебную задачу, в случае необходимости обращаться за помощью к учителю;</w:t>
      </w:r>
    </w:p>
    <w:p w:rsidR="00A8264F" w:rsidRPr="004A17A0" w:rsidRDefault="00ED655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проявлять желание самостоятельно читать, совершенствовать свой навык чтения; </w:t>
      </w:r>
    </w:p>
    <w:p w:rsidR="00A8264F" w:rsidRPr="004A17A0" w:rsidRDefault="00ED655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с помощью учителя оценивать свои успехи (трудности) в освоении читательской деятельности.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A8264F" w:rsidRPr="004A17A0" w:rsidRDefault="00ED655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проявлять желание работать в парах, небольших группах;</w:t>
      </w:r>
    </w:p>
    <w:p w:rsidR="00A8264F" w:rsidRPr="004A17A0" w:rsidRDefault="00ED655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lastRenderedPageBreak/>
        <w:t>проявлять культуру взаимодействия, терпение, умение договариваться, ответственно выполнять свою часть работы.</w:t>
      </w:r>
    </w:p>
    <w:p w:rsidR="00A8264F" w:rsidRPr="004A17A0" w:rsidRDefault="00A8264F">
      <w:pPr>
        <w:spacing w:after="0" w:line="264" w:lineRule="auto"/>
        <w:ind w:left="120"/>
        <w:jc w:val="both"/>
        <w:rPr>
          <w:lang w:val="ru-RU"/>
        </w:rPr>
      </w:pPr>
    </w:p>
    <w:p w:rsidR="00A8264F" w:rsidRPr="004A17A0" w:rsidRDefault="00ED6558">
      <w:pPr>
        <w:spacing w:after="0" w:line="264" w:lineRule="auto"/>
        <w:ind w:left="120"/>
        <w:jc w:val="both"/>
        <w:rPr>
          <w:lang w:val="ru-RU"/>
        </w:rPr>
      </w:pPr>
      <w:r w:rsidRPr="004A17A0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О нашей Родине.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Круг чтения: произведения о Родине (на примере не менее трёх стихотворений И. С. Никитина, Ф. П. Савинова, А. А. Прокофьева </w:t>
      </w:r>
      <w:bookmarkStart w:id="15" w:name="eb176ee2-af43-40d4-a1ee-b090419c1179"/>
      <w:r w:rsidRPr="004A17A0">
        <w:rPr>
          <w:rFonts w:ascii="Times New Roman" w:hAnsi="Times New Roman"/>
          <w:color w:val="000000"/>
          <w:sz w:val="28"/>
          <w:lang w:val="ru-RU"/>
        </w:rPr>
        <w:t>и др.</w:t>
      </w:r>
      <w:bookmarkEnd w:id="15"/>
      <w:r w:rsidRPr="004A17A0">
        <w:rPr>
          <w:rFonts w:ascii="Times New Roman" w:hAnsi="Times New Roman"/>
          <w:color w:val="000000"/>
          <w:sz w:val="28"/>
          <w:lang w:val="ru-RU"/>
        </w:rPr>
        <w:t xml:space="preserve">). 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И. Левитана, И. И. Шишкина, В. Д. Поленова </w:t>
      </w:r>
      <w:bookmarkStart w:id="16" w:name="133f36d8-58eb-4703-aa32-18eef51ef659"/>
      <w:r w:rsidRPr="004A17A0">
        <w:rPr>
          <w:rFonts w:ascii="Times New Roman" w:hAnsi="Times New Roman"/>
          <w:color w:val="000000"/>
          <w:sz w:val="28"/>
          <w:lang w:val="ru-RU"/>
        </w:rPr>
        <w:t>и др.</w:t>
      </w:r>
      <w:bookmarkEnd w:id="16"/>
      <w:r w:rsidRPr="004A17A0">
        <w:rPr>
          <w:rFonts w:ascii="Times New Roman" w:hAnsi="Times New Roman"/>
          <w:color w:val="000000"/>
          <w:sz w:val="28"/>
          <w:lang w:val="ru-RU"/>
        </w:rPr>
        <w:t>).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И.С. Никитин «Русь», Ф.П. Савинов «Родина», А.А. Прокофьев «Родина» </w:t>
      </w:r>
      <w:bookmarkStart w:id="17" w:name="60d4b361-5c35-450d-9ed8-60410acf6db4"/>
      <w:r w:rsidRPr="004A17A0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7"/>
      <w:r w:rsidRPr="004A17A0">
        <w:rPr>
          <w:rFonts w:ascii="Times New Roman" w:hAnsi="Times New Roman"/>
          <w:color w:val="000000"/>
          <w:sz w:val="28"/>
          <w:lang w:val="ru-RU"/>
        </w:rPr>
        <w:t>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Фольклор (устное народное творчество).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Произведения малых жанров фольклора (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>, считалки, пословицы, скороговорки, небылицы, загадки по выбору). Шуточные фольклорные произведения – скороговорки, небылицы. Особенности скороговорок, их роль в речи. Игра со словом, «перевёртыш событий» как основа построения небылиц. Ритм и счёт – 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–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, считалки, пословицы, скороговорки, загадки, народные песни, русская народная сказка «Каша из топора», русская народная сказка «У страха глаза велики», русская народная сказка «Зимовье зверей», русская народная сказка «Снегурочка», сказки народов России </w:t>
      </w:r>
      <w:bookmarkStart w:id="18" w:name="d90ce49e-f5c7-4bfc-ba4a-92feb4e54a52"/>
      <w:r w:rsidRPr="004A17A0">
        <w:rPr>
          <w:rFonts w:ascii="Times New Roman" w:hAnsi="Times New Roman"/>
          <w:color w:val="000000"/>
          <w:sz w:val="28"/>
          <w:lang w:val="ru-RU"/>
        </w:rPr>
        <w:t>(1-2 произведения) и другие.</w:t>
      </w:r>
      <w:bookmarkEnd w:id="18"/>
      <w:proofErr w:type="gramEnd"/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Звуки и краски родной природы в разные времена года.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Тема природы в разные времена года (осень, зима, весна, лето) в произведениях литературы </w:t>
      </w:r>
      <w:bookmarkStart w:id="19" w:name="a9441494-befb-474c-980d-17418cebb9a9"/>
      <w:r w:rsidRPr="004A17A0">
        <w:rPr>
          <w:rFonts w:ascii="Times New Roman" w:hAnsi="Times New Roman"/>
          <w:color w:val="000000"/>
          <w:sz w:val="28"/>
          <w:lang w:val="ru-RU"/>
        </w:rPr>
        <w:t>(по выбору, не менее пяти авторов)</w:t>
      </w:r>
      <w:bookmarkEnd w:id="19"/>
      <w:r w:rsidRPr="004A17A0">
        <w:rPr>
          <w:rFonts w:ascii="Times New Roman" w:hAnsi="Times New Roman"/>
          <w:color w:val="000000"/>
          <w:sz w:val="28"/>
          <w:lang w:val="ru-RU"/>
        </w:rPr>
        <w:t xml:space="preserve">. Эстетическое восприятие явлений природы (звуки, краски времён года). Средства выразительности при описании природы: сравнение и эпитет. Настроение, которое создаёт </w:t>
      </w:r>
      <w:r w:rsidRPr="004A17A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пейзажная лирика. Иллюстрация как отражение эмоционального отклика на произведение. Отражение темы «Времена года» в картинах художников (на примере пейзажей И. И. Левитана, В. Д. Поленова, А. И. Куинджи, И. И. Шишкина </w:t>
      </w:r>
      <w:bookmarkStart w:id="20" w:name="9e6d0f8b-b9cc-4a5a-96f8-fa217be0cdd9"/>
      <w:r w:rsidRPr="004A17A0">
        <w:rPr>
          <w:rFonts w:ascii="Times New Roman" w:hAnsi="Times New Roman"/>
          <w:color w:val="000000"/>
          <w:sz w:val="28"/>
          <w:lang w:val="ru-RU"/>
        </w:rPr>
        <w:t>и др.</w:t>
      </w:r>
      <w:bookmarkEnd w:id="20"/>
      <w:r w:rsidRPr="004A17A0">
        <w:rPr>
          <w:rFonts w:ascii="Times New Roman" w:hAnsi="Times New Roman"/>
          <w:color w:val="000000"/>
          <w:sz w:val="28"/>
          <w:lang w:val="ru-RU"/>
        </w:rPr>
        <w:t xml:space="preserve">) и музыкальных произведениях (например, произведения П. И. Чайковского, А.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Вивальди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21" w:name="e5c2f998-10e7-44fc-bdda-dfec1693f887"/>
      <w:r w:rsidRPr="004A17A0">
        <w:rPr>
          <w:rFonts w:ascii="Times New Roman" w:hAnsi="Times New Roman"/>
          <w:color w:val="000000"/>
          <w:sz w:val="28"/>
          <w:lang w:val="ru-RU"/>
        </w:rPr>
        <w:t>и др.</w:t>
      </w:r>
      <w:bookmarkEnd w:id="21"/>
      <w:r w:rsidRPr="004A17A0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А.С. Пушкин «Уж небо осенью дышало…», «Вот север, тучи нагоняя…», А.А. Плещеев «Осень», А.К. Толстой «Осень. </w:t>
      </w: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 xml:space="preserve">Обсыпается наш сад…», М.М. Пришвин «Осеннее утро», Г.А.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Скребицкий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«Четыре художника», Ф.И. Тютчев «Чародейкою Зимою», «Зима недаром злится», И.С. Соколов-Микитов «Зима в лесу», С.А. Есенин «Поёт зима – аукает…», И.З. Суриков «Лето» </w:t>
      </w:r>
      <w:bookmarkStart w:id="22" w:name="2d1b25dd-7e61-4fc3-9b40-52f6c7be69e0"/>
      <w:r w:rsidRPr="004A17A0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22"/>
      <w:r w:rsidRPr="004A17A0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О детях и дружбе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. Круг чтения: тема дружбы в художественном произведении (расширение круга чтения: не менее четырёх произведений Н.Н. Носова, В.А. Осеевой, В.Ю. Драгунского, В.В. Лунина </w:t>
      </w:r>
      <w:bookmarkStart w:id="23" w:name="6412d18c-a4c6-4681-9757-e9608467f10d"/>
      <w:r w:rsidRPr="004A17A0">
        <w:rPr>
          <w:rFonts w:ascii="Times New Roman" w:hAnsi="Times New Roman"/>
          <w:color w:val="000000"/>
          <w:sz w:val="28"/>
          <w:lang w:val="ru-RU"/>
        </w:rPr>
        <w:t>и др.</w:t>
      </w:r>
      <w:bookmarkEnd w:id="23"/>
      <w:r w:rsidRPr="004A17A0">
        <w:rPr>
          <w:rFonts w:ascii="Times New Roman" w:hAnsi="Times New Roman"/>
          <w:color w:val="000000"/>
          <w:sz w:val="28"/>
          <w:lang w:val="ru-RU"/>
        </w:rPr>
        <w:t>). Отражение в произведениях нравственно-этических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(портрет), оценка поступков.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 xml:space="preserve">Л.Н. Толстой «Филиппок», Е.А. Пермяк «Две пословицы», Ю.И. Ермолаев «Два пирожных», В.А. Осеева «Синие листья», Н.Н. Носов «На горке», «Заплатка», А.Л.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«Катя», В.В. Лунин «Я и Вовка», В.Ю. Драгунский «Тайное становится явным» </w:t>
      </w:r>
      <w:bookmarkStart w:id="24" w:name="6d735cba-503d-4ed1-a53f-5468e4a27f01"/>
      <w:r w:rsidRPr="004A17A0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4"/>
      <w:r w:rsidRPr="004A17A0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Мир сказок.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Фольклорная (народная) и литературная (авторская) сказка: «бродячие» сюжеты (произведения по выбору, не менее четырёх).</w:t>
      </w:r>
      <w:proofErr w:type="gram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Фольклорная основа авторских сказок: 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Произведения для чтения: народная сказка «Золотая рыбка», А.С. Пушкин «Сказка о рыбаке и рыбке», народная сказка «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Морозко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», В.Ф. Одоевский «Мороз Иванович», В.И. Даль «Девочка Снегурочка» </w:t>
      </w:r>
      <w:bookmarkStart w:id="25" w:name="3f36f3cc-f68d-481c-9f68-8a09ab5407f1"/>
      <w:r w:rsidRPr="004A17A0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25"/>
      <w:r w:rsidRPr="004A17A0">
        <w:rPr>
          <w:rFonts w:ascii="Times New Roman" w:hAnsi="Times New Roman"/>
          <w:color w:val="000000"/>
          <w:sz w:val="28"/>
          <w:lang w:val="ru-RU"/>
        </w:rPr>
        <w:t>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О братьях наших меньших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Жанровое многообразие произведений о животных (песни, загадки, сказки, басни, рассказы, стихотворения; произведения по выбору, не менее пяти авторов).</w:t>
      </w:r>
      <w:proofErr w:type="gram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Дружба людей и животных – тема литературы (произведения Е. И.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, В. В. Бианки, С. В. Михалкова, Б. С. Житкова, М. М. Пришвина </w:t>
      </w:r>
      <w:bookmarkStart w:id="26" w:name="dd853ef0-68f9-4441-80c5-be39b469ea42"/>
      <w:r w:rsidRPr="004A17A0">
        <w:rPr>
          <w:rFonts w:ascii="Times New Roman" w:hAnsi="Times New Roman"/>
          <w:color w:val="000000"/>
          <w:sz w:val="28"/>
          <w:lang w:val="ru-RU"/>
        </w:rPr>
        <w:t>и др.</w:t>
      </w:r>
      <w:bookmarkEnd w:id="26"/>
      <w:r w:rsidRPr="004A17A0">
        <w:rPr>
          <w:rFonts w:ascii="Times New Roman" w:hAnsi="Times New Roman"/>
          <w:color w:val="000000"/>
          <w:sz w:val="28"/>
          <w:lang w:val="ru-RU"/>
        </w:rPr>
        <w:t>). Отражение образов животных в фольклоре (русские народные песни, загадки, сказки). Герои стихотворных и прозаических произведений о животных. Описание животных в художественном и научно-познавательном тексте. Нравственно-</w:t>
      </w:r>
      <w:r w:rsidRPr="004A17A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этические понятия: отношение человека к животным (любовь и забота). Особенности басни как жанра литературы, прозаические и стихотворные басни (на примере произведений И. А. Крылова, Л. Н. Толстого). Мораль басни как нравственный урок (поучение). Знакомство с художниками-иллюстраторами, анималистами (без использования термина): Е. И.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>, В. В. Бианки.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 xml:space="preserve">И.А. Крылов «Лебедь, Щука и Рак», Л.Н. Толстой «Лев и мышь», М.М. Пришвин «Ребята и утята», Б.С. Житков «Храбрый утёнок», В.Д. Берестов «Кошкин щенок», В.В. Бианки «Музыкант», Е.И.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«Страшный рассказ», С.В. Михалков «Мой щенок» </w:t>
      </w:r>
      <w:bookmarkStart w:id="27" w:name="305fc3fd-0d75-43c6-b5e8-b77dae865863"/>
      <w:r w:rsidRPr="004A17A0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7"/>
      <w:r w:rsidRPr="004A17A0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 xml:space="preserve">О </w:t>
      </w:r>
      <w:proofErr w:type="gramStart"/>
      <w:r w:rsidRPr="004A17A0">
        <w:rPr>
          <w:rFonts w:ascii="Times New Roman" w:hAnsi="Times New Roman"/>
          <w:i/>
          <w:color w:val="000000"/>
          <w:sz w:val="28"/>
          <w:lang w:val="ru-RU"/>
        </w:rPr>
        <w:t>наших</w:t>
      </w:r>
      <w:proofErr w:type="gramEnd"/>
      <w:r w:rsidRPr="004A17A0">
        <w:rPr>
          <w:rFonts w:ascii="Times New Roman" w:hAnsi="Times New Roman"/>
          <w:i/>
          <w:color w:val="000000"/>
          <w:sz w:val="28"/>
          <w:lang w:val="ru-RU"/>
        </w:rPr>
        <w:t xml:space="preserve"> близких, о семье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. Тема семьи, детства, взаимоотношений взрослых и детей в творчестве писателей и фольклорных произведениях </w:t>
      </w:r>
      <w:bookmarkStart w:id="28" w:name="8497a925-adbe-4600-9382-168da4c3c80b"/>
      <w:r w:rsidRPr="004A17A0">
        <w:rPr>
          <w:rFonts w:ascii="Times New Roman" w:hAnsi="Times New Roman"/>
          <w:color w:val="000000"/>
          <w:sz w:val="28"/>
          <w:lang w:val="ru-RU"/>
        </w:rPr>
        <w:t>(по выбору)</w:t>
      </w:r>
      <w:bookmarkEnd w:id="28"/>
      <w:r w:rsidRPr="004A17A0">
        <w:rPr>
          <w:rFonts w:ascii="Times New Roman" w:hAnsi="Times New Roman"/>
          <w:color w:val="000000"/>
          <w:sz w:val="28"/>
          <w:lang w:val="ru-RU"/>
        </w:rPr>
        <w:t>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«Отец и сыновья», А.А. Плещеев «Песня матери», В.А. Осеева «Сыновья», С.В. Михалков «Быль для детей», С.А.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Баруздин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«Салют» </w:t>
      </w:r>
      <w:bookmarkStart w:id="29" w:name="c4dddd01-51be-4cab-bffc-20489de7184c"/>
      <w:r w:rsidRPr="004A17A0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29"/>
      <w:r w:rsidRPr="004A17A0">
        <w:rPr>
          <w:rFonts w:ascii="Times New Roman" w:hAnsi="Times New Roman"/>
          <w:color w:val="000000"/>
          <w:sz w:val="28"/>
          <w:lang w:val="ru-RU"/>
        </w:rPr>
        <w:t>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. Круг чтения: литературная (авторская) сказка </w:t>
      </w:r>
      <w:bookmarkStart w:id="30" w:name="0c3ae019-4704-47be-8c05-88069337bebf"/>
      <w:r w:rsidRPr="004A17A0">
        <w:rPr>
          <w:rFonts w:ascii="Times New Roman" w:hAnsi="Times New Roman"/>
          <w:color w:val="000000"/>
          <w:sz w:val="28"/>
          <w:lang w:val="ru-RU"/>
        </w:rPr>
        <w:t>(не менее двух произведений)</w:t>
      </w:r>
      <w:bookmarkEnd w:id="30"/>
      <w:r w:rsidRPr="004A17A0">
        <w:rPr>
          <w:rFonts w:ascii="Times New Roman" w:hAnsi="Times New Roman"/>
          <w:color w:val="000000"/>
          <w:sz w:val="28"/>
          <w:lang w:val="ru-RU"/>
        </w:rPr>
        <w:t xml:space="preserve">: зарубежные писатели-сказочники (Ш. Перро, Х.-К. Андерсен </w:t>
      </w:r>
      <w:bookmarkStart w:id="31" w:name="0e95da97-7b05-41cd-84b7-0db56826c5ee"/>
      <w:r w:rsidRPr="004A17A0">
        <w:rPr>
          <w:rFonts w:ascii="Times New Roman" w:hAnsi="Times New Roman"/>
          <w:color w:val="000000"/>
          <w:sz w:val="28"/>
          <w:lang w:val="ru-RU"/>
        </w:rPr>
        <w:t>и др.</w:t>
      </w:r>
      <w:bookmarkEnd w:id="31"/>
      <w:r w:rsidRPr="004A17A0">
        <w:rPr>
          <w:rFonts w:ascii="Times New Roman" w:hAnsi="Times New Roman"/>
          <w:color w:val="000000"/>
          <w:sz w:val="28"/>
          <w:lang w:val="ru-RU"/>
        </w:rPr>
        <w:t>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Ш. Перро «Кот в сапогах», Х.-К. Андерсен «Пятеро из одного стручка» </w:t>
      </w:r>
      <w:bookmarkStart w:id="32" w:name="63220a7a-3056-4cb7-8b8f-8dfa3716a258"/>
      <w:r w:rsidRPr="004A17A0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2"/>
      <w:r w:rsidRPr="004A17A0">
        <w:rPr>
          <w:rFonts w:ascii="Times New Roman" w:hAnsi="Times New Roman"/>
          <w:color w:val="000000"/>
          <w:sz w:val="28"/>
          <w:lang w:val="ru-RU"/>
        </w:rPr>
        <w:t>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A17A0">
        <w:rPr>
          <w:rFonts w:ascii="Times New Roman" w:hAnsi="Times New Roman"/>
          <w:i/>
          <w:color w:val="000000"/>
          <w:sz w:val="28"/>
          <w:lang w:val="ru-RU"/>
        </w:rPr>
        <w:t>(работа с детской книгой и справочной литературой)</w:t>
      </w:r>
      <w:r w:rsidRPr="004A17A0">
        <w:rPr>
          <w:rFonts w:ascii="Times New Roman" w:hAnsi="Times New Roman"/>
          <w:color w:val="000000"/>
          <w:sz w:val="28"/>
          <w:lang w:val="ru-RU"/>
        </w:rPr>
        <w:t>.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Изучение литературного чтения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lastRenderedPageBreak/>
        <w:t>Базовые логические и исследовательские действия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A8264F" w:rsidRPr="004A17A0" w:rsidRDefault="00ED655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A8264F" w:rsidRPr="004A17A0" w:rsidRDefault="00ED655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сравнивать и группировать различные произведения по теме (о Родине,</w:t>
      </w:r>
      <w:proofErr w:type="gramEnd"/>
    </w:p>
    <w:p w:rsidR="00A8264F" w:rsidRPr="004A17A0" w:rsidRDefault="00ED655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 родной природе, о детях, о животных, о семье, о чудесах и превращениях),</w:t>
      </w:r>
    </w:p>
    <w:p w:rsidR="00A8264F" w:rsidRPr="004A17A0" w:rsidRDefault="00ED655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по жанрам (произведения устного народного творчества, сказка (фольклорная</w:t>
      </w:r>
      <w:proofErr w:type="gramEnd"/>
    </w:p>
    <w:p w:rsidR="00A8264F" w:rsidRPr="004A17A0" w:rsidRDefault="00ED655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и литературная), рассказ, басня, стихотворение);</w:t>
      </w:r>
      <w:proofErr w:type="gramEnd"/>
    </w:p>
    <w:p w:rsidR="00A8264F" w:rsidRPr="004A17A0" w:rsidRDefault="00ED655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  <w:proofErr w:type="gramEnd"/>
    </w:p>
    <w:p w:rsidR="00A8264F" w:rsidRPr="004A17A0" w:rsidRDefault="00ED655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анализировать те</w:t>
      </w: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кст ск</w:t>
      </w:r>
      <w:proofErr w:type="gramEnd"/>
      <w:r w:rsidRPr="004A17A0">
        <w:rPr>
          <w:rFonts w:ascii="Times New Roman" w:hAnsi="Times New Roman"/>
          <w:color w:val="000000"/>
          <w:sz w:val="28"/>
          <w:lang w:val="ru-RU"/>
        </w:rPr>
        <w:t>азки, рассказа, басни: определять тему, главную мысль произведения,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</w:p>
    <w:p w:rsidR="00A8264F" w:rsidRPr="004A17A0" w:rsidRDefault="00ED655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анализировать те</w:t>
      </w: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кст ст</w:t>
      </w:r>
      <w:proofErr w:type="gramEnd"/>
      <w:r w:rsidRPr="004A17A0">
        <w:rPr>
          <w:rFonts w:ascii="Times New Roman" w:hAnsi="Times New Roman"/>
          <w:color w:val="000000"/>
          <w:sz w:val="28"/>
          <w:lang w:val="ru-RU"/>
        </w:rPr>
        <w:t>ихотворения: называть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A8264F" w:rsidRPr="004A17A0" w:rsidRDefault="00ED655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соотносить иллюстрации с текстом произведения;</w:t>
      </w:r>
    </w:p>
    <w:p w:rsidR="00A8264F" w:rsidRPr="004A17A0" w:rsidRDefault="00ED655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A8264F" w:rsidRPr="004A17A0" w:rsidRDefault="00ED655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по информации, представленной в оглавлении, в иллюстрациях предполагать тему и содержание книги;</w:t>
      </w:r>
    </w:p>
    <w:p w:rsidR="00A8264F" w:rsidRPr="004A17A0" w:rsidRDefault="00ED655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пользоваться словарями для уточнения значения незнакомого слова.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действия способствуют формированию умений:</w:t>
      </w:r>
    </w:p>
    <w:p w:rsidR="00A8264F" w:rsidRPr="004A17A0" w:rsidRDefault="00ED655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участвовать в диалоге: отвечать на вопросы, кратко объяснять свои ответы, дополнять ответы других участников, составлять свои вопросы и высказывания</w:t>
      </w:r>
    </w:p>
    <w:p w:rsidR="00A8264F" w:rsidRDefault="00ED6558">
      <w:pPr>
        <w:numPr>
          <w:ilvl w:val="0"/>
          <w:numId w:val="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заданную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тему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A8264F" w:rsidRPr="004A17A0" w:rsidRDefault="00ED655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пересказывать подробно и выборочно прочитанное произведение;</w:t>
      </w:r>
    </w:p>
    <w:p w:rsidR="00A8264F" w:rsidRPr="004A17A0" w:rsidRDefault="00ED655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обсуждать (в парах, группах) содержание текста, формулировать (устно) простые выводы на основе прочитанного (прослушанного) произведения;</w:t>
      </w:r>
      <w:proofErr w:type="gramEnd"/>
    </w:p>
    <w:p w:rsidR="00A8264F" w:rsidRDefault="00ED6558">
      <w:pPr>
        <w:numPr>
          <w:ilvl w:val="0"/>
          <w:numId w:val="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описывать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устно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</w:rPr>
        <w:t>картины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природы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A8264F" w:rsidRPr="004A17A0" w:rsidRDefault="00ED655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сочинять по аналогии с </w:t>
      </w: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прочитанным</w:t>
      </w:r>
      <w:proofErr w:type="gram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загадки, рассказы, небольшие сказки;</w:t>
      </w:r>
    </w:p>
    <w:p w:rsidR="00A8264F" w:rsidRPr="004A17A0" w:rsidRDefault="00ED655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участвовать в инсценировках и драматизации отрывков из художественных произведений.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A8264F" w:rsidRPr="004A17A0" w:rsidRDefault="00ED655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оценивать своё эмоциональное состояние, возникшее при прочтении (слушании) произведения;</w:t>
      </w:r>
    </w:p>
    <w:p w:rsidR="00A8264F" w:rsidRPr="004A17A0" w:rsidRDefault="00ED655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удерживать в памяти последовательность событий прослушанного (прочитанного) текста;</w:t>
      </w:r>
    </w:p>
    <w:p w:rsidR="00A8264F" w:rsidRPr="004A17A0" w:rsidRDefault="00ED655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контролировать выполнение поставленной учебной задачи при чтении</w:t>
      </w:r>
    </w:p>
    <w:p w:rsidR="00A8264F" w:rsidRDefault="00ED6558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слушании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</w:rPr>
        <w:t>произведения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A8264F" w:rsidRPr="004A17A0" w:rsidRDefault="00ED655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проверять (по образцу) выполнение поставленной учебной задачи.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A8264F" w:rsidRPr="004A17A0" w:rsidRDefault="00ED655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деятельности;</w:t>
      </w:r>
    </w:p>
    <w:p w:rsidR="00A8264F" w:rsidRPr="004A17A0" w:rsidRDefault="00ED655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распределять работу, договариваться, приходить к общему решению, отвечать за общий результат работы.</w:t>
      </w:r>
    </w:p>
    <w:p w:rsidR="00A8264F" w:rsidRPr="004A17A0" w:rsidRDefault="00A8264F">
      <w:pPr>
        <w:spacing w:after="0" w:line="264" w:lineRule="auto"/>
        <w:ind w:left="120"/>
        <w:jc w:val="both"/>
        <w:rPr>
          <w:lang w:val="ru-RU"/>
        </w:rPr>
      </w:pP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b/>
          <w:color w:val="333333"/>
          <w:sz w:val="28"/>
          <w:lang w:val="ru-RU"/>
        </w:rPr>
        <w:t>3 КЛАСС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О Родине и её истории.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Любовь к Родине и её история –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Х и ХХ веков. Осознание нравственно-этических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 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К.Д. Ушинский «Наше отечество», М.М. Пришвин «Моя Родина», С.А. Васильев «Россия», Н.П.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Кончаловская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«Наша древняя столица» (отрывки) </w:t>
      </w:r>
      <w:bookmarkStart w:id="33" w:name="96e70618-7a1d-4135-8fd3-a8d5b625e8a7"/>
      <w:r w:rsidRPr="004A17A0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33"/>
      <w:r w:rsidRPr="004A17A0">
        <w:rPr>
          <w:rFonts w:ascii="Times New Roman" w:hAnsi="Times New Roman"/>
          <w:color w:val="000000"/>
          <w:sz w:val="28"/>
          <w:lang w:val="ru-RU"/>
        </w:rPr>
        <w:t>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lastRenderedPageBreak/>
        <w:t xml:space="preserve">Фольклор (устное народное творчество). </w:t>
      </w: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 xml:space="preserve">Круг чтения: малые жанры фольклора (пословицы,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>, считалки, небылицы, скороговорки, загадки, по выбору).</w:t>
      </w:r>
      <w:proofErr w:type="gram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Знакомство с видами загадок. Пословицы народов России (значение, характеристика, нравственная основа). Книги и словари, созданные В. 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Фольклорная сказка как отражение общечеловеческих ценностей и нравственных правил.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(картины В. М. Васнецова, И. Я.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4" w:name="6dc3c912-0f6b-44b2-87fb-4fa8c0a8ddd8"/>
      <w:r w:rsidRPr="004A17A0">
        <w:rPr>
          <w:rFonts w:ascii="Times New Roman" w:hAnsi="Times New Roman"/>
          <w:color w:val="000000"/>
          <w:sz w:val="28"/>
          <w:lang w:val="ru-RU"/>
        </w:rPr>
        <w:t>и др.)</w:t>
      </w:r>
      <w:bookmarkEnd w:id="34"/>
      <w:r w:rsidRPr="004A17A0">
        <w:rPr>
          <w:rFonts w:ascii="Times New Roman" w:hAnsi="Times New Roman"/>
          <w:color w:val="000000"/>
          <w:sz w:val="28"/>
          <w:lang w:val="ru-RU"/>
        </w:rPr>
        <w:t>. Отражение в сказках народного быта и культуры. Составление плана сказки.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Круг чтения: народная песня.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Чувства, которые рождают песни, темы песен.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малые жанры фольклора, русская народная сказка «Иван-царевич и серый волк», былина об Илье Муромце </w:t>
      </w:r>
      <w:bookmarkStart w:id="35" w:name="2d4a2950-b4e9-4f16-a8a6-487d5016001d"/>
      <w:r w:rsidRPr="004A17A0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5"/>
      <w:r w:rsidRPr="004A17A0">
        <w:rPr>
          <w:rFonts w:ascii="Times New Roman" w:hAnsi="Times New Roman"/>
          <w:color w:val="000000"/>
          <w:sz w:val="28"/>
          <w:lang w:val="ru-RU"/>
        </w:rPr>
        <w:t>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А. С. Пушкина. 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А. С. Пушкин – великий русский поэт. Лирические произведения А. С. Пушкина: средства художественной выразительности (сравнение, эпитет); рифма, ритм. Литературные сказки А. С. Пушкина в стихах («Сказка о царе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Салтане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, о сыне его славном и могучем богатыре князе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Гвидоне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Салтановиче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и о прекрасной царевне Лебеди» </w:t>
      </w:r>
      <w:bookmarkStart w:id="36" w:name="80f00626-952e-41bd-9beb-6d0f5fe1ba6b"/>
      <w:r w:rsidRPr="004A17A0">
        <w:rPr>
          <w:rFonts w:ascii="Times New Roman" w:hAnsi="Times New Roman"/>
          <w:color w:val="000000"/>
          <w:sz w:val="28"/>
          <w:lang w:val="ru-RU"/>
        </w:rPr>
        <w:t>и другие по выбору)</w:t>
      </w:r>
      <w:bookmarkEnd w:id="36"/>
      <w:r w:rsidRPr="004A17A0">
        <w:rPr>
          <w:rFonts w:ascii="Times New Roman" w:hAnsi="Times New Roman"/>
          <w:color w:val="000000"/>
          <w:sz w:val="28"/>
          <w:lang w:val="ru-RU"/>
        </w:rPr>
        <w:t xml:space="preserve">. Нравственный смысл произведения, структура сказочного текста, особенности сюжета, приём повтора как основа изменения сюжета. Связь пушкинских сказок с </w:t>
      </w: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фольклорными</w:t>
      </w:r>
      <w:proofErr w:type="gram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. Положительные и отрицательные герои, волшебные помощники, язык авторской сказки. И. Я.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Билибин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– иллюстратор сказок А. С. Пушкина.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А.С. Пушкин «Сказка о царе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Салтане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, о сыне его славном и могучем богатыре князе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Гвидоне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Салтановиче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и о прекрасной </w:t>
      </w:r>
      <w:r w:rsidRPr="004A17A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царевне Лебеди», «В тот год осенняя погода…», «Опрятней модного паркета…» </w:t>
      </w:r>
      <w:bookmarkStart w:id="37" w:name="db43cb12-75a1-43f5-b252-1995adfd2fff"/>
      <w:r w:rsidRPr="004A17A0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7"/>
      <w:r w:rsidRPr="004A17A0">
        <w:rPr>
          <w:rFonts w:ascii="Times New Roman" w:hAnsi="Times New Roman"/>
          <w:color w:val="000000"/>
          <w:sz w:val="28"/>
          <w:lang w:val="ru-RU"/>
        </w:rPr>
        <w:t>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Творчество И. А. Крылова.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Басня – произведение-поучение, которое помогает увидеть свои и чужие недостатки. Иносказание в баснях И. А. Крылов – великий русский баснописец. Басни И. А. Крылова </w:t>
      </w:r>
      <w:bookmarkStart w:id="38" w:name="99ba0051-1be8-4e8f-b0dd-a10143c31c81"/>
      <w:r w:rsidRPr="004A17A0">
        <w:rPr>
          <w:rFonts w:ascii="Times New Roman" w:hAnsi="Times New Roman"/>
          <w:color w:val="000000"/>
          <w:sz w:val="28"/>
          <w:lang w:val="ru-RU"/>
        </w:rPr>
        <w:t>(не менее двух)</w:t>
      </w:r>
      <w:bookmarkEnd w:id="38"/>
      <w:r w:rsidRPr="004A17A0">
        <w:rPr>
          <w:rFonts w:ascii="Times New Roman" w:hAnsi="Times New Roman"/>
          <w:color w:val="000000"/>
          <w:sz w:val="28"/>
          <w:lang w:val="ru-RU"/>
        </w:rPr>
        <w:t xml:space="preserve">: назначение, темы и герои, особенности языка. Явная и скрытая мораль басен. Использование крылатых выражений в речи. 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И.А. Крылов «Ворона и Лисица», «Лисица и виноград», «Мартышка и очки» </w:t>
      </w:r>
      <w:bookmarkStart w:id="39" w:name="738a01c7-d12e-4abb-aa19-15d8e09af024"/>
      <w:r w:rsidRPr="004A17A0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9"/>
      <w:r w:rsidRPr="004A17A0">
        <w:rPr>
          <w:rFonts w:ascii="Times New Roman" w:hAnsi="Times New Roman"/>
          <w:color w:val="000000"/>
          <w:sz w:val="28"/>
          <w:lang w:val="ru-RU"/>
        </w:rPr>
        <w:t>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Картины природы в произведениях поэтов и писателей Х</w:t>
      </w:r>
      <w:proofErr w:type="gramStart"/>
      <w:r>
        <w:rPr>
          <w:rFonts w:ascii="Times New Roman" w:hAnsi="Times New Roman"/>
          <w:i/>
          <w:color w:val="000000"/>
          <w:sz w:val="28"/>
        </w:rPr>
        <w:t>I</w:t>
      </w:r>
      <w:proofErr w:type="gramEnd"/>
      <w:r w:rsidRPr="004A17A0">
        <w:rPr>
          <w:rFonts w:ascii="Times New Roman" w:hAnsi="Times New Roman"/>
          <w:i/>
          <w:color w:val="000000"/>
          <w:sz w:val="28"/>
          <w:lang w:val="ru-RU"/>
        </w:rPr>
        <w:t>Х–ХХ веков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. Лирические произведения как способ передачи чувств людей, автора. Картины природы в произведениях поэтов и писателей </w:t>
      </w:r>
      <w:bookmarkStart w:id="40" w:name="a8556af8-9a03-49c3-b8c8-d0217dccd1c5"/>
      <w:r w:rsidRPr="004A17A0">
        <w:rPr>
          <w:rFonts w:ascii="Times New Roman" w:hAnsi="Times New Roman"/>
          <w:color w:val="000000"/>
          <w:sz w:val="28"/>
          <w:lang w:val="ru-RU"/>
        </w:rPr>
        <w:t>(не менее пяти авторов по выбору)</w:t>
      </w:r>
      <w:bookmarkEnd w:id="40"/>
      <w:r w:rsidRPr="004A17A0">
        <w:rPr>
          <w:rFonts w:ascii="Times New Roman" w:hAnsi="Times New Roman"/>
          <w:color w:val="000000"/>
          <w:sz w:val="28"/>
          <w:lang w:val="ru-RU"/>
        </w:rPr>
        <w:t xml:space="preserve">: Ф. И. Тютчева, А. А. Фета, А. Н.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Майкова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, Н. А. Некрасова, А. А. Блока, И. А. Бунина, </w:t>
      </w:r>
      <w:bookmarkStart w:id="41" w:name="236d15e5-7adb-4fc2-919e-678797fd1898"/>
      <w:r w:rsidRPr="004A17A0">
        <w:rPr>
          <w:rFonts w:ascii="Times New Roman" w:hAnsi="Times New Roman"/>
          <w:color w:val="000000"/>
          <w:sz w:val="28"/>
          <w:lang w:val="ru-RU"/>
        </w:rPr>
        <w:t>С. А. Есенина, А. П. Чехова, К. Г. Паустовского и др.</w:t>
      </w:r>
      <w:bookmarkEnd w:id="41"/>
      <w:r w:rsidRPr="004A17A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Чувства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вызываемые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лирическими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произведениями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Средства выразительности в произведениях лирики: эпитеты, синонимы, антонимы, сравнения. Звукопись, её выразительное значение Олицетворение как одно из средств выразительности лирического произведения. Живописные полотна как иллюстрация к лирическому произведению: пейзаж. </w:t>
      </w: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Сравнение средств создания 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мелодия).</w:t>
      </w:r>
      <w:proofErr w:type="gramEnd"/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Ф.И. Тютчев «Есть в осени первоначальной…», А.А. Фет «Кот поёт, глаза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прищуря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», «Мама! </w:t>
      </w: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 xml:space="preserve">Глянь-ка из окошка…», А.Н. Майков «Осень», С.А. Есенин «Берёза», Н.А. Некрасов «Железная дорога» (отрывок), А.А. Блок «Ворона», И.А. Бунин «Первый снег» </w:t>
      </w:r>
      <w:bookmarkStart w:id="42" w:name="b39133dd-5b08-4549-a5bd-8bf368254092"/>
      <w:r w:rsidRPr="004A17A0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42"/>
      <w:r w:rsidRPr="004A17A0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Творчество Л. Н. Толстого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. Жанровое многообразие произведений Л. Н. Толстого: сказки, рассказы, басни, быль </w:t>
      </w:r>
      <w:bookmarkStart w:id="43" w:name="1a0e8552-8319-44da-b4b7-9c067d7af546"/>
      <w:r w:rsidRPr="004A17A0">
        <w:rPr>
          <w:rFonts w:ascii="Times New Roman" w:hAnsi="Times New Roman"/>
          <w:color w:val="000000"/>
          <w:sz w:val="28"/>
          <w:lang w:val="ru-RU"/>
        </w:rPr>
        <w:t>(не менее трёх произведений)</w:t>
      </w:r>
      <w:bookmarkEnd w:id="43"/>
      <w:r w:rsidRPr="004A17A0">
        <w:rPr>
          <w:rFonts w:ascii="Times New Roman" w:hAnsi="Times New Roman"/>
          <w:color w:val="000000"/>
          <w:sz w:val="28"/>
          <w:lang w:val="ru-RU"/>
        </w:rPr>
        <w:t>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рассказчика и автора произведения. Художественные особенности текста-описания, текста-рассуждения.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«Лебеди», «Зайцы», «Прыжок», «Акула» </w:t>
      </w:r>
      <w:bookmarkStart w:id="44" w:name="7bc5c68d-92f5-41d5-9535-d638ea476e3f"/>
      <w:r w:rsidRPr="004A17A0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44"/>
      <w:r w:rsidRPr="004A17A0">
        <w:rPr>
          <w:rFonts w:ascii="Times New Roman" w:hAnsi="Times New Roman"/>
          <w:color w:val="000000"/>
          <w:sz w:val="28"/>
          <w:lang w:val="ru-RU"/>
        </w:rPr>
        <w:t>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Литературная сказка.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Литературная сказка русских писателей </w:t>
      </w:r>
      <w:bookmarkStart w:id="45" w:name="14358877-86a6-40e2-9fb5-58334b8a6e9a"/>
      <w:r w:rsidRPr="004A17A0">
        <w:rPr>
          <w:rFonts w:ascii="Times New Roman" w:hAnsi="Times New Roman"/>
          <w:color w:val="000000"/>
          <w:sz w:val="28"/>
          <w:lang w:val="ru-RU"/>
        </w:rPr>
        <w:t>(не менее двух)</w:t>
      </w:r>
      <w:bookmarkEnd w:id="45"/>
      <w:r w:rsidRPr="004A17A0">
        <w:rPr>
          <w:rFonts w:ascii="Times New Roman" w:hAnsi="Times New Roman"/>
          <w:color w:val="000000"/>
          <w:sz w:val="28"/>
          <w:lang w:val="ru-RU"/>
        </w:rPr>
        <w:t xml:space="preserve">. Круг чтения: произведения В. М. Гаршина, М. Горького, И. С. </w:t>
      </w:r>
      <w:r w:rsidRPr="004A17A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Соколова-Микитова </w:t>
      </w:r>
      <w:bookmarkStart w:id="46" w:name="c6bf05b5-49bd-40a2-90b7-cfd41b2279a7"/>
      <w:r w:rsidRPr="004A17A0">
        <w:rPr>
          <w:rFonts w:ascii="Times New Roman" w:hAnsi="Times New Roman"/>
          <w:color w:val="000000"/>
          <w:sz w:val="28"/>
          <w:lang w:val="ru-RU"/>
        </w:rPr>
        <w:t>и др.</w:t>
      </w:r>
      <w:bookmarkEnd w:id="46"/>
      <w:r w:rsidRPr="004A17A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D276B">
        <w:rPr>
          <w:rFonts w:ascii="Times New Roman" w:hAnsi="Times New Roman"/>
          <w:color w:val="000000"/>
          <w:sz w:val="28"/>
          <w:lang w:val="ru-RU"/>
        </w:rPr>
        <w:t xml:space="preserve">Особенности авторских сказок (сюжет, язык, герои). </w:t>
      </w:r>
      <w:r w:rsidRPr="004A17A0">
        <w:rPr>
          <w:rFonts w:ascii="Times New Roman" w:hAnsi="Times New Roman"/>
          <w:color w:val="000000"/>
          <w:sz w:val="28"/>
          <w:lang w:val="ru-RU"/>
        </w:rPr>
        <w:t>Составление аннотации.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Произведения для чтения: В.М. Гаршин «Лягушка-путешественница», И.С. Соколов-Микитов «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Листопадничек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», М. Горький «Случай с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Евсейкой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» </w:t>
      </w:r>
      <w:bookmarkStart w:id="47" w:name="ea02cf5f-d5e4-4b30-812a-1b46ec679534"/>
      <w:r w:rsidRPr="004A17A0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47"/>
      <w:r w:rsidRPr="004A17A0">
        <w:rPr>
          <w:rFonts w:ascii="Times New Roman" w:hAnsi="Times New Roman"/>
          <w:color w:val="000000"/>
          <w:sz w:val="28"/>
          <w:lang w:val="ru-RU"/>
        </w:rPr>
        <w:t>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Произведения о взаимоотношениях человека и животных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. Человек и его отношения с животными: верность, преданность, забота и любовь. Круг чтения: произведения Д. Н. </w:t>
      </w:r>
      <w:proofErr w:type="spellStart"/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Мамина-Сибиряка</w:t>
      </w:r>
      <w:proofErr w:type="spellEnd"/>
      <w:proofErr w:type="gram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, К. Г. Паустовского, М. М. Пришвина, Б. С. Житкова. </w:t>
      </w: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Особенности рассказа: тема, герои, реальность событий, композиция, объекты описания (портрет героя, описание интерьера).</w:t>
      </w:r>
      <w:proofErr w:type="gramEnd"/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Б.С. Житков «Про обезьянку», К.Г. Паустовский «Барсучий нос», «Кот-ворюга», Д.Н. </w:t>
      </w:r>
      <w:proofErr w:type="spellStart"/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Мамин-Сибиряк</w:t>
      </w:r>
      <w:proofErr w:type="spellEnd"/>
      <w:proofErr w:type="gram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«Приёмыш» </w:t>
      </w:r>
      <w:bookmarkStart w:id="48" w:name="68f21dae-0b2e-4871-b761-be4991ec4878"/>
      <w:r w:rsidRPr="004A17A0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48"/>
      <w:r w:rsidRPr="004A17A0">
        <w:rPr>
          <w:rFonts w:ascii="Times New Roman" w:hAnsi="Times New Roman"/>
          <w:color w:val="000000"/>
          <w:sz w:val="28"/>
          <w:lang w:val="ru-RU"/>
        </w:rPr>
        <w:t>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Произведения о детях</w:t>
      </w:r>
      <w:r w:rsidRPr="004A17A0">
        <w:rPr>
          <w:rFonts w:ascii="Times New Roman" w:hAnsi="Times New Roman"/>
          <w:color w:val="000000"/>
          <w:sz w:val="28"/>
          <w:lang w:val="ru-RU"/>
        </w:rPr>
        <w:t>. Дети –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крестьянских детей, дети на войне (</w:t>
      </w:r>
      <w:bookmarkStart w:id="49" w:name="7684134c-2d89-4058-b80b-6ad24d340e2c"/>
      <w:r w:rsidRPr="004A17A0">
        <w:rPr>
          <w:rFonts w:ascii="Times New Roman" w:hAnsi="Times New Roman"/>
          <w:color w:val="000000"/>
          <w:sz w:val="28"/>
          <w:lang w:val="ru-RU"/>
        </w:rPr>
        <w:t>произведения по выбору двух-трёх авторов</w:t>
      </w:r>
      <w:bookmarkEnd w:id="49"/>
      <w:r w:rsidRPr="004A17A0">
        <w:rPr>
          <w:rFonts w:ascii="Times New Roman" w:hAnsi="Times New Roman"/>
          <w:color w:val="000000"/>
          <w:sz w:val="28"/>
          <w:lang w:val="ru-RU"/>
        </w:rPr>
        <w:t>). Основные события сюжета, отношение к ним героев произведения. Оценка нравственных качеств, проявляющихся в военное время.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 Пантелеев «На ялике», А. Гайдар «Тимур и его команда» (отрывки), Л. Кассиль </w:t>
      </w:r>
      <w:bookmarkStart w:id="50" w:name="e453ae69-7b50-49e1-850e-5455f39cac3b"/>
      <w:r w:rsidRPr="004A17A0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50"/>
      <w:r w:rsidRPr="004A17A0">
        <w:rPr>
          <w:rFonts w:ascii="Times New Roman" w:hAnsi="Times New Roman"/>
          <w:color w:val="000000"/>
          <w:sz w:val="28"/>
          <w:lang w:val="ru-RU"/>
        </w:rPr>
        <w:t>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Юмористические произведения.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Комичность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рассказов </w:t>
      </w:r>
      <w:bookmarkStart w:id="51" w:name="db307144-10c3-47e0-8f79-b83f6461fd22"/>
      <w:r w:rsidRPr="004A17A0">
        <w:rPr>
          <w:rFonts w:ascii="Times New Roman" w:hAnsi="Times New Roman"/>
          <w:color w:val="000000"/>
          <w:sz w:val="28"/>
          <w:lang w:val="ru-RU"/>
        </w:rPr>
        <w:t>(не менее двух произведений)</w:t>
      </w:r>
      <w:bookmarkEnd w:id="51"/>
      <w:r w:rsidRPr="004A17A0">
        <w:rPr>
          <w:rFonts w:ascii="Times New Roman" w:hAnsi="Times New Roman"/>
          <w:color w:val="000000"/>
          <w:sz w:val="28"/>
          <w:lang w:val="ru-RU"/>
        </w:rPr>
        <w:t xml:space="preserve">: Н. Н. Носов, В.Ю. Драгунский, </w:t>
      </w:r>
      <w:bookmarkStart w:id="52" w:name="cb0fcba1-b7c3-44d2-9bb6-c0a6c9168eca"/>
      <w:r w:rsidRPr="004A17A0">
        <w:rPr>
          <w:rFonts w:ascii="Times New Roman" w:hAnsi="Times New Roman"/>
          <w:color w:val="000000"/>
          <w:sz w:val="28"/>
          <w:lang w:val="ru-RU"/>
        </w:rPr>
        <w:t>М. М. Зощенко и др.</w:t>
      </w:r>
      <w:bookmarkEnd w:id="52"/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В.Ю. Драгунский «Денискины рассказы» (1-2 произведения), Н.Н. Носов «Весёлая семейка» (1-2 рассказа из цикла) </w:t>
      </w:r>
      <w:bookmarkStart w:id="53" w:name="bfd2c4b6-8e45-47df-8299-90bb4d27aacd"/>
      <w:r w:rsidRPr="004A17A0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53"/>
      <w:r w:rsidRPr="004A17A0">
        <w:rPr>
          <w:rFonts w:ascii="Times New Roman" w:hAnsi="Times New Roman"/>
          <w:color w:val="000000"/>
          <w:sz w:val="28"/>
          <w:lang w:val="ru-RU"/>
        </w:rPr>
        <w:t>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литература.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Круг чтения </w:t>
      </w:r>
      <w:bookmarkStart w:id="54" w:name="3e21f5c4-1001-4583-8489-5f0ba36061b9"/>
      <w:r w:rsidRPr="004A17A0">
        <w:rPr>
          <w:rFonts w:ascii="Times New Roman" w:hAnsi="Times New Roman"/>
          <w:color w:val="000000"/>
          <w:sz w:val="28"/>
          <w:lang w:val="ru-RU"/>
        </w:rPr>
        <w:t>(произведения двух-трёх авторов по выбору):</w:t>
      </w:r>
      <w:bookmarkEnd w:id="54"/>
      <w:r w:rsidRPr="004A17A0">
        <w:rPr>
          <w:rFonts w:ascii="Times New Roman" w:hAnsi="Times New Roman"/>
          <w:color w:val="000000"/>
          <w:sz w:val="28"/>
          <w:lang w:val="ru-RU"/>
        </w:rPr>
        <w:t xml:space="preserve"> литературные сказки Ш. Перро, Х.-К. Андерсена, </w:t>
      </w:r>
      <w:bookmarkStart w:id="55" w:name="f6f542f3-f6cf-4368-a418-eb5d19aa0b2b"/>
      <w:r w:rsidRPr="004A17A0">
        <w:rPr>
          <w:rFonts w:ascii="Times New Roman" w:hAnsi="Times New Roman"/>
          <w:color w:val="000000"/>
          <w:sz w:val="28"/>
          <w:lang w:val="ru-RU"/>
        </w:rPr>
        <w:t>Р. Киплинга.</w:t>
      </w:r>
      <w:bookmarkEnd w:id="55"/>
      <w:r w:rsidRPr="004A17A0">
        <w:rPr>
          <w:rFonts w:ascii="Times New Roman" w:hAnsi="Times New Roman"/>
          <w:color w:val="000000"/>
          <w:sz w:val="28"/>
          <w:lang w:val="ru-RU"/>
        </w:rPr>
        <w:t xml:space="preserve"> Особенности авторских сказок (сюжет, язык, герои). Рассказы о животных зарубежных писателей. Известные переводчики зарубежной литературы: С. Я. Маршак, К. И. Чуковский, Б. В.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Заходер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Х.-К. Андерсен «Гадкий утёнок», Ш. Перро «Подарок феи» </w:t>
      </w:r>
      <w:bookmarkStart w:id="56" w:name="0e6b1fdc-e350-43b1-a03c-45387667d39d"/>
      <w:r w:rsidRPr="004A17A0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56"/>
      <w:r w:rsidRPr="004A17A0">
        <w:rPr>
          <w:rFonts w:ascii="Times New Roman" w:hAnsi="Times New Roman"/>
          <w:color w:val="000000"/>
          <w:sz w:val="28"/>
          <w:lang w:val="ru-RU"/>
        </w:rPr>
        <w:t>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lastRenderedPageBreak/>
        <w:t>Библиографическая культура (работа с детской книгой и справочной литературой).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A8264F" w:rsidRPr="004A17A0" w:rsidRDefault="00ED655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:rsidR="00A8264F" w:rsidRPr="004A17A0" w:rsidRDefault="00ED655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различать сказочные и реалистические, лирические и эпические, народные и авторские произведения;</w:t>
      </w:r>
    </w:p>
    <w:p w:rsidR="00A8264F" w:rsidRPr="004A17A0" w:rsidRDefault="00ED655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анализировать текст: обосновывать принадлежность к жанру, определять тему и главную мысль, делить текст на части, озаглавливать их, находить в тексте заданный эпизод, определять композицию произведения, характеризовать героя;</w:t>
      </w:r>
    </w:p>
    <w:p w:rsidR="00A8264F" w:rsidRPr="004A17A0" w:rsidRDefault="00ED655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конструировать план текста, дополнять и восстанавливать нарушенную последовательность;</w:t>
      </w:r>
    </w:p>
    <w:p w:rsidR="00A8264F" w:rsidRPr="004A17A0" w:rsidRDefault="00ED655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сравнивать произведения, относящиеся к одной теме, но разным жанрам; произведения одного жанра, но разной тематики;</w:t>
      </w:r>
    </w:p>
    <w:p w:rsidR="00A8264F" w:rsidRPr="004A17A0" w:rsidRDefault="00ED655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исследовать текст: находить описания в произведениях разных жанров (портрет, пейзаж, интерьер).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4A17A0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способствуют формированию умений:</w:t>
      </w:r>
    </w:p>
    <w:p w:rsidR="00A8264F" w:rsidRDefault="00ED6558">
      <w:pPr>
        <w:numPr>
          <w:ilvl w:val="0"/>
          <w:numId w:val="13"/>
        </w:numPr>
        <w:spacing w:after="0" w:line="264" w:lineRule="auto"/>
        <w:jc w:val="both"/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сравнивать информацию словесную (текст), графическую или изобразительную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иллюстрация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), </w:t>
      </w:r>
      <w:proofErr w:type="spellStart"/>
      <w:r>
        <w:rPr>
          <w:rFonts w:ascii="Times New Roman" w:hAnsi="Times New Roman"/>
          <w:color w:val="000000"/>
          <w:sz w:val="28"/>
        </w:rPr>
        <w:t>звуковую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музыкальное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произведение</w:t>
      </w:r>
      <w:proofErr w:type="spellEnd"/>
      <w:r>
        <w:rPr>
          <w:rFonts w:ascii="Times New Roman" w:hAnsi="Times New Roman"/>
          <w:color w:val="000000"/>
          <w:sz w:val="28"/>
        </w:rPr>
        <w:t>);</w:t>
      </w:r>
    </w:p>
    <w:p w:rsidR="00A8264F" w:rsidRPr="004A17A0" w:rsidRDefault="00ED655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подбирать иллюстрации к тексту, соотносить произведения литературы и изобразительного искусства по тематике, настроению, средствам выразительности;</w:t>
      </w:r>
    </w:p>
    <w:p w:rsidR="00A8264F" w:rsidRPr="004A17A0" w:rsidRDefault="00ED655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выбирать книгу в библиотеке в соответствии с учебной задачей; составлять аннотацию.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A8264F" w:rsidRPr="004A17A0" w:rsidRDefault="00ED655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читать текст с разными интонациями, передавая своё отношение к событиям, героям произведения;</w:t>
      </w:r>
    </w:p>
    <w:p w:rsidR="00A8264F" w:rsidRPr="004A17A0" w:rsidRDefault="00ED655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формулировать вопросы по основным событиям текста;</w:t>
      </w:r>
    </w:p>
    <w:p w:rsidR="00A8264F" w:rsidRPr="004A17A0" w:rsidRDefault="00ED655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пересказывать текст (подробно, выборочно, с изменением лица);</w:t>
      </w:r>
    </w:p>
    <w:p w:rsidR="00A8264F" w:rsidRPr="004A17A0" w:rsidRDefault="00ED655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выразительно исполнять стихотворное произведение, создавая соответствующее настроение;</w:t>
      </w:r>
    </w:p>
    <w:p w:rsidR="00A8264F" w:rsidRPr="004A17A0" w:rsidRDefault="00ED655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сочинять простые истории (сказки, рассказы) по аналогии.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A17A0">
        <w:rPr>
          <w:rFonts w:ascii="Times New Roman" w:hAnsi="Times New Roman"/>
          <w:i/>
          <w:color w:val="000000"/>
          <w:sz w:val="28"/>
          <w:lang w:val="ru-RU"/>
        </w:rPr>
        <w:t>Регулятивные</w:t>
      </w:r>
      <w:proofErr w:type="gramEnd"/>
      <w:r w:rsidRPr="004A17A0">
        <w:rPr>
          <w:rFonts w:ascii="Times New Roman" w:hAnsi="Times New Roman"/>
          <w:i/>
          <w:color w:val="000000"/>
          <w:sz w:val="28"/>
          <w:lang w:val="ru-RU"/>
        </w:rPr>
        <w:t xml:space="preserve"> универсальные учебные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A8264F" w:rsidRPr="004A17A0" w:rsidRDefault="00ED655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принимать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:rsidR="00A8264F" w:rsidRPr="004A17A0" w:rsidRDefault="00ED655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оценивать качество своего восприятия текста на слух;</w:t>
      </w:r>
    </w:p>
    <w:p w:rsidR="00A8264F" w:rsidRPr="004A17A0" w:rsidRDefault="00ED655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A8264F" w:rsidRPr="004A17A0" w:rsidRDefault="00ED655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участвовать в совместной деятельности: выполнять роли лидера, подчинённого, соблюдать равноправие и дружелюбие;</w:t>
      </w:r>
    </w:p>
    <w:p w:rsidR="00A8264F" w:rsidRPr="004A17A0" w:rsidRDefault="00ED655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в коллективной театрализованной деятельности читать по ролям, инсценировать (драматизировать) несложные произведения фольклора и художественной литературы; выбирать роль, договариваться о манере её исполнения в соответствии с общим замыслом;</w:t>
      </w:r>
    </w:p>
    <w:p w:rsidR="00A8264F" w:rsidRPr="004A17A0" w:rsidRDefault="00ED655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:rsidR="00A8264F" w:rsidRPr="004A17A0" w:rsidRDefault="00A8264F">
      <w:pPr>
        <w:spacing w:after="0" w:line="264" w:lineRule="auto"/>
        <w:ind w:left="120"/>
        <w:jc w:val="both"/>
        <w:rPr>
          <w:lang w:val="ru-RU"/>
        </w:rPr>
      </w:pP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b/>
          <w:color w:val="333333"/>
          <w:sz w:val="28"/>
          <w:lang w:val="ru-RU"/>
        </w:rPr>
        <w:t>4 КЛАСС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О Родине, героические страницы истории.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Наше Отечество, образ родной земли в стихотворных и прозаических произведениях писателей и поэтов 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Х и ХХ веков (по выбору, не менее четырёх, например произведения С. Т. Романовского, А. Т. Твардовского, С. Д. Дрожжина, В. М.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Пескова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57" w:name="e723ba6f-ad13-4eb9-88fb-092822236b1d"/>
      <w:r w:rsidRPr="004A17A0">
        <w:rPr>
          <w:rFonts w:ascii="Times New Roman" w:hAnsi="Times New Roman"/>
          <w:color w:val="000000"/>
          <w:sz w:val="28"/>
          <w:lang w:val="ru-RU"/>
        </w:rPr>
        <w:t>и др.</w:t>
      </w:r>
      <w:bookmarkEnd w:id="57"/>
      <w:r w:rsidRPr="004A17A0">
        <w:rPr>
          <w:rFonts w:ascii="Times New Roman" w:hAnsi="Times New Roman"/>
          <w:color w:val="000000"/>
          <w:sz w:val="28"/>
          <w:lang w:val="ru-RU"/>
        </w:rPr>
        <w:t xml:space="preserve">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</w:t>
      </w:r>
      <w:r w:rsidRPr="004A17A0">
        <w:rPr>
          <w:rFonts w:ascii="Times New Roman" w:hAnsi="Times New Roman"/>
          <w:color w:val="000000"/>
          <w:sz w:val="28"/>
          <w:lang w:val="ru-RU"/>
        </w:rPr>
        <w:lastRenderedPageBreak/>
        <w:t>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Круг чтения</w:t>
      </w:r>
      <w:r w:rsidRPr="004A17A0">
        <w:rPr>
          <w:rFonts w:ascii="Times New Roman" w:hAnsi="Times New Roman"/>
          <w:color w:val="000000"/>
          <w:sz w:val="28"/>
          <w:lang w:val="ru-RU"/>
        </w:rPr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 xml:space="preserve">С.Д. Дрожжин «Родине», В.М. Песков «Родине», А.Т. Твардовский «О Родине большой и малой» (отрывок), С.Т. Романовский «Ледовое побоище», С.П. Алексеев </w:t>
      </w:r>
      <w:bookmarkStart w:id="58" w:name="127f14ef-247e-4055-acfd-bc40c4be0ca9"/>
      <w:r w:rsidRPr="004A17A0">
        <w:rPr>
          <w:rFonts w:ascii="Times New Roman" w:hAnsi="Times New Roman"/>
          <w:color w:val="000000"/>
          <w:sz w:val="28"/>
          <w:lang w:val="ru-RU"/>
        </w:rPr>
        <w:t>(1-2 рассказа военно-исторической тематики) и другие (по выбору).</w:t>
      </w:r>
      <w:bookmarkEnd w:id="58"/>
      <w:proofErr w:type="gramEnd"/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Фольклор (устное народное творчество)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. Фольклор как народная духовная культура (произведения по выбору). Многообразие видов фольклора: </w:t>
      </w: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словесный</w:t>
      </w:r>
      <w:proofErr w:type="gram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Круг чтения</w:t>
      </w:r>
      <w:r w:rsidRPr="004A17A0">
        <w:rPr>
          <w:rFonts w:ascii="Times New Roman" w:hAnsi="Times New Roman"/>
          <w:color w:val="000000"/>
          <w:sz w:val="28"/>
          <w:lang w:val="ru-RU"/>
        </w:rPr>
        <w:t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лексике. Народные былинно-сказочные темы в творчестве художника В. М. Васнецова.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произведения малых жанров фольклора, народные сказки </w:t>
      </w:r>
      <w:bookmarkStart w:id="59" w:name="13ed692d-f68b-4ab7-9394-065d0e010e2b"/>
      <w:r w:rsidRPr="004A17A0">
        <w:rPr>
          <w:rFonts w:ascii="Times New Roman" w:hAnsi="Times New Roman"/>
          <w:color w:val="000000"/>
          <w:sz w:val="28"/>
          <w:lang w:val="ru-RU"/>
        </w:rPr>
        <w:t>(2-3 сказки по выбору)</w:t>
      </w:r>
      <w:bookmarkEnd w:id="59"/>
      <w:r w:rsidRPr="004A17A0">
        <w:rPr>
          <w:rFonts w:ascii="Times New Roman" w:hAnsi="Times New Roman"/>
          <w:color w:val="000000"/>
          <w:sz w:val="28"/>
          <w:lang w:val="ru-RU"/>
        </w:rPr>
        <w:t xml:space="preserve">, сказки народов России </w:t>
      </w:r>
      <w:bookmarkStart w:id="60" w:name="88e382a1-4742-44f3-be40-3355538b7bf0"/>
      <w:r w:rsidRPr="004A17A0">
        <w:rPr>
          <w:rFonts w:ascii="Times New Roman" w:hAnsi="Times New Roman"/>
          <w:color w:val="000000"/>
          <w:sz w:val="28"/>
          <w:lang w:val="ru-RU"/>
        </w:rPr>
        <w:t>(2-3 сказки по выбору)</w:t>
      </w:r>
      <w:bookmarkEnd w:id="60"/>
      <w:r w:rsidRPr="004A17A0">
        <w:rPr>
          <w:rFonts w:ascii="Times New Roman" w:hAnsi="Times New Roman"/>
          <w:color w:val="000000"/>
          <w:sz w:val="28"/>
          <w:lang w:val="ru-RU"/>
        </w:rPr>
        <w:t xml:space="preserve">, былины из цикла об Илье Муромце, Алёше Поповиче, Добрыне Никитиче </w:t>
      </w:r>
      <w:bookmarkStart w:id="61" w:name="65d9a5fc-cfbc-4c38-8800-4fae49f12f66"/>
      <w:r w:rsidRPr="004A17A0">
        <w:rPr>
          <w:rFonts w:ascii="Times New Roman" w:hAnsi="Times New Roman"/>
          <w:color w:val="000000"/>
          <w:sz w:val="28"/>
          <w:lang w:val="ru-RU"/>
        </w:rPr>
        <w:t>(1-2 по выбору)</w:t>
      </w:r>
      <w:bookmarkEnd w:id="61"/>
      <w:r w:rsidRPr="004A17A0">
        <w:rPr>
          <w:rFonts w:ascii="Times New Roman" w:hAnsi="Times New Roman"/>
          <w:color w:val="000000"/>
          <w:sz w:val="28"/>
          <w:lang w:val="ru-RU"/>
        </w:rPr>
        <w:t>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А. С. Пушкина. 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Картины природы в лирических произведениях А. С. Пушкина. </w:t>
      </w:r>
      <w:r w:rsidRPr="005B3A11">
        <w:rPr>
          <w:rFonts w:ascii="Times New Roman" w:hAnsi="Times New Roman"/>
          <w:color w:val="000000"/>
          <w:sz w:val="28"/>
          <w:lang w:val="ru-RU"/>
        </w:rPr>
        <w:t xml:space="preserve">Средства художественной выразительности в стихотворном произведении (сравнение, эпитет, олицетворение). </w:t>
      </w:r>
      <w:r w:rsidRPr="004A17A0">
        <w:rPr>
          <w:rFonts w:ascii="Times New Roman" w:hAnsi="Times New Roman"/>
          <w:color w:val="000000"/>
          <w:sz w:val="28"/>
          <w:lang w:val="ru-RU"/>
        </w:rPr>
        <w:t>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для чтения: А.С. Пушкин «Сказка о мёртвой царевне и о семи богатырях», «Няне», «Осень» (отрывки), «Зимняя дорога» </w:t>
      </w:r>
      <w:bookmarkStart w:id="62" w:name="d4959437-1f52-4e04-ad5c-5e5962b220a9"/>
      <w:r w:rsidRPr="004A17A0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62"/>
      <w:r w:rsidRPr="004A17A0">
        <w:rPr>
          <w:rFonts w:ascii="Times New Roman" w:hAnsi="Times New Roman"/>
          <w:color w:val="000000"/>
          <w:sz w:val="28"/>
          <w:lang w:val="ru-RU"/>
        </w:rPr>
        <w:t>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И. А. Крылова. 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Представление о басне как лиро-эпическом жанре. Круг чтения: басни на примере произведений И. А. Крылова, И. И.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Хемницера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, Л. Н. Толстого, С. В. Михалкова. Басни стихотворные и прозаические </w:t>
      </w:r>
      <w:bookmarkStart w:id="63" w:name="f6b74d8a-3a68-456b-9560-c1d56f3a7703"/>
      <w:r w:rsidRPr="004A17A0">
        <w:rPr>
          <w:rFonts w:ascii="Times New Roman" w:hAnsi="Times New Roman"/>
          <w:color w:val="000000"/>
          <w:sz w:val="28"/>
          <w:lang w:val="ru-RU"/>
        </w:rPr>
        <w:t>(не менее трёх)</w:t>
      </w:r>
      <w:bookmarkEnd w:id="63"/>
      <w:r w:rsidRPr="004A17A0">
        <w:rPr>
          <w:rFonts w:ascii="Times New Roman" w:hAnsi="Times New Roman"/>
          <w:color w:val="000000"/>
          <w:sz w:val="28"/>
          <w:lang w:val="ru-RU"/>
        </w:rPr>
        <w:t>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Крылов И.А. «Стрекоза и муравей», «Квартет», И.И.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Хемницер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«Стрекоза», Л.Н. Толстой «Стрекоза и муравьи» </w:t>
      </w:r>
      <w:bookmarkStart w:id="64" w:name="fb9c6b46-90e6-44d3-98e5-d86df8a78f70"/>
      <w:r w:rsidRPr="004A17A0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64"/>
      <w:r w:rsidRPr="004A17A0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Творчество М. Ю. Лермонтова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. Круг чтения: лирические произведения М. Ю. Лермонтова </w:t>
      </w:r>
      <w:bookmarkStart w:id="65" w:name="8753b9aa-1497-4d8a-9925-78a7378ffdc6"/>
      <w:r w:rsidRPr="004A17A0">
        <w:rPr>
          <w:rFonts w:ascii="Times New Roman" w:hAnsi="Times New Roman"/>
          <w:color w:val="000000"/>
          <w:sz w:val="28"/>
          <w:lang w:val="ru-RU"/>
        </w:rPr>
        <w:t>(не менее трёх)</w:t>
      </w:r>
      <w:bookmarkEnd w:id="65"/>
      <w:r w:rsidRPr="004A17A0">
        <w:rPr>
          <w:rFonts w:ascii="Times New Roman" w:hAnsi="Times New Roman"/>
          <w:color w:val="000000"/>
          <w:sz w:val="28"/>
          <w:lang w:val="ru-RU"/>
        </w:rPr>
        <w:t>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М.Ю. Лермонтов «Утёс», «Парус», «Москва, Москва! …Люблю тебя как сын…» </w:t>
      </w:r>
      <w:bookmarkStart w:id="66" w:name="a3acb784-465c-47f9-a1a9-55fd03aefdd7"/>
      <w:r w:rsidRPr="004A17A0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66"/>
      <w:r w:rsidRPr="004A17A0">
        <w:rPr>
          <w:rFonts w:ascii="Times New Roman" w:hAnsi="Times New Roman"/>
          <w:color w:val="000000"/>
          <w:sz w:val="28"/>
          <w:lang w:val="ru-RU"/>
        </w:rPr>
        <w:t>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Литературная сказка.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Тематика авторских стихотворных сказок </w:t>
      </w:r>
      <w:bookmarkStart w:id="67" w:name="c485f24c-ccf6-4a4b-a332-12b0e9bda1ee"/>
      <w:r w:rsidRPr="004A17A0">
        <w:rPr>
          <w:rFonts w:ascii="Times New Roman" w:hAnsi="Times New Roman"/>
          <w:color w:val="000000"/>
          <w:sz w:val="28"/>
          <w:lang w:val="ru-RU"/>
        </w:rPr>
        <w:t>(две-три по выбору)</w:t>
      </w:r>
      <w:bookmarkEnd w:id="67"/>
      <w:r w:rsidRPr="004A17A0">
        <w:rPr>
          <w:rFonts w:ascii="Times New Roman" w:hAnsi="Times New Roman"/>
          <w:color w:val="000000"/>
          <w:sz w:val="28"/>
          <w:lang w:val="ru-RU"/>
        </w:rPr>
        <w:t xml:space="preserve">. Герои литературных сказок (произведения П. П. Ершова, П. П. Бажова, С. Т. Аксакова, С. Я. Маршака </w:t>
      </w:r>
      <w:bookmarkStart w:id="68" w:name="b696e61f-1fed-496e-b40a-891403c8acb0"/>
      <w:r w:rsidRPr="004A17A0">
        <w:rPr>
          <w:rFonts w:ascii="Times New Roman" w:hAnsi="Times New Roman"/>
          <w:color w:val="000000"/>
          <w:sz w:val="28"/>
          <w:lang w:val="ru-RU"/>
        </w:rPr>
        <w:t>и др.</w:t>
      </w:r>
      <w:bookmarkEnd w:id="68"/>
      <w:r w:rsidRPr="004A17A0">
        <w:rPr>
          <w:rFonts w:ascii="Times New Roman" w:hAnsi="Times New Roman"/>
          <w:color w:val="000000"/>
          <w:sz w:val="28"/>
          <w:lang w:val="ru-RU"/>
        </w:rPr>
        <w:t>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П.П. Бажов «Серебряное копытце», П.П. Ершов «Конёк-Горбунок», С.Т. Аксаков «Аленький цветочек» </w:t>
      </w:r>
      <w:bookmarkStart w:id="69" w:name="bf3989dc-2faf-4749-85de-63cc4f5b6c7f"/>
      <w:r w:rsidRPr="004A17A0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69"/>
      <w:r w:rsidRPr="004A17A0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Картины природы в творчестве поэтов и писателей Х</w:t>
      </w:r>
      <w:r>
        <w:rPr>
          <w:rFonts w:ascii="Times New Roman" w:hAnsi="Times New Roman"/>
          <w:i/>
          <w:color w:val="000000"/>
          <w:sz w:val="28"/>
        </w:rPr>
        <w:t>I</w:t>
      </w:r>
      <w:r w:rsidRPr="004A17A0">
        <w:rPr>
          <w:rFonts w:ascii="Times New Roman" w:hAnsi="Times New Roman"/>
          <w:i/>
          <w:color w:val="000000"/>
          <w:sz w:val="28"/>
          <w:lang w:val="ru-RU"/>
        </w:rPr>
        <w:t xml:space="preserve">Х– </w:t>
      </w:r>
      <w:proofErr w:type="gramStart"/>
      <w:r w:rsidRPr="004A17A0">
        <w:rPr>
          <w:rFonts w:ascii="Times New Roman" w:hAnsi="Times New Roman"/>
          <w:i/>
          <w:color w:val="000000"/>
          <w:sz w:val="28"/>
          <w:lang w:val="ru-RU"/>
        </w:rPr>
        <w:t>ХХ</w:t>
      </w:r>
      <w:proofErr w:type="gramEnd"/>
      <w:r w:rsidRPr="004A17A0">
        <w:rPr>
          <w:rFonts w:ascii="Times New Roman" w:hAnsi="Times New Roman"/>
          <w:i/>
          <w:color w:val="000000"/>
          <w:sz w:val="28"/>
          <w:lang w:val="ru-RU"/>
        </w:rPr>
        <w:t xml:space="preserve"> веков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</w:t>
      </w:r>
      <w:bookmarkStart w:id="70" w:name="05556173-ef49-42c0-b650-76e818c52f73"/>
      <w:r w:rsidRPr="004A17A0">
        <w:rPr>
          <w:rFonts w:ascii="Times New Roman" w:hAnsi="Times New Roman"/>
          <w:color w:val="000000"/>
          <w:sz w:val="28"/>
          <w:lang w:val="ru-RU"/>
        </w:rPr>
        <w:t>(не менее пяти авторов по выбору)</w:t>
      </w:r>
      <w:bookmarkEnd w:id="70"/>
      <w:r w:rsidRPr="004A17A0">
        <w:rPr>
          <w:rFonts w:ascii="Times New Roman" w:hAnsi="Times New Roman"/>
          <w:color w:val="000000"/>
          <w:sz w:val="28"/>
          <w:lang w:val="ru-RU"/>
        </w:rPr>
        <w:t xml:space="preserve">: В. А. Жуковский, И.С. Никитин, Е. А. Баратынский, Ф. И. Тютчев, А. А. Фет, </w:t>
      </w:r>
      <w:bookmarkStart w:id="71" w:name="10df2cc6-7eaf-452a-be27-c403590473e7"/>
      <w:r w:rsidRPr="004A17A0">
        <w:rPr>
          <w:rFonts w:ascii="Times New Roman" w:hAnsi="Times New Roman"/>
          <w:color w:val="000000"/>
          <w:sz w:val="28"/>
          <w:lang w:val="ru-RU"/>
        </w:rPr>
        <w:t>Н. А. Некрасов, И. А. Бунин, А. А. Блок, К. Д. Бальмонт и др.</w:t>
      </w:r>
      <w:bookmarkEnd w:id="71"/>
      <w:r w:rsidRPr="004A17A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B3A11">
        <w:rPr>
          <w:rFonts w:ascii="Times New Roman" w:hAnsi="Times New Roman"/>
          <w:color w:val="000000"/>
          <w:sz w:val="28"/>
          <w:lang w:val="ru-RU"/>
        </w:rPr>
        <w:t xml:space="preserve">Темы стихотворных произведений, герой лирического произведения. 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Авторские приёмы создания художественного образа в лирике. </w:t>
      </w: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Средства выразительности в произведениях лирики: эпитеты, синонимы, антонимы, сравнения, олицетворения, метафоры.</w:t>
      </w:r>
      <w:proofErr w:type="gram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Репродукция картины как иллюстрация к лирическому произведению.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В.А. Жуковский «Загадка», И.С. Никитин «В синем небе плывут над полями…», Ф.И. Тютчев «Как неожиданно и ярко», </w:t>
      </w:r>
      <w:r w:rsidRPr="004A17A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А.А. Фет «Весенний дождь», Е.А. Баратынский «Весна, весна! Как воздух чист», И.А. Бунин «Листопад» (отрывки) </w:t>
      </w:r>
      <w:bookmarkStart w:id="72" w:name="81524b2d-8972-479d-bbde-dc24af398f71"/>
      <w:r w:rsidRPr="004A17A0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72"/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Творчество Л. Н. Толстого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. Круг чтения </w:t>
      </w:r>
      <w:bookmarkStart w:id="73" w:name="8bd46c4b-5995-4a73-9b20-d9c86c3c5312"/>
      <w:r w:rsidRPr="004A17A0">
        <w:rPr>
          <w:rFonts w:ascii="Times New Roman" w:hAnsi="Times New Roman"/>
          <w:color w:val="000000"/>
          <w:sz w:val="28"/>
          <w:lang w:val="ru-RU"/>
        </w:rPr>
        <w:t>(не менее трёх произведений)</w:t>
      </w:r>
      <w:bookmarkEnd w:id="73"/>
      <w:r w:rsidRPr="004A17A0">
        <w:rPr>
          <w:rFonts w:ascii="Times New Roman" w:hAnsi="Times New Roman"/>
          <w:color w:val="000000"/>
          <w:sz w:val="28"/>
          <w:lang w:val="ru-RU"/>
        </w:rPr>
        <w:t>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«Детство» (отдельные главы), «Русак», «Черепаха» </w:t>
      </w:r>
      <w:bookmarkStart w:id="74" w:name="7dfac43d-95d1-4f1a-9ef0-dd2e363e5574"/>
      <w:r w:rsidRPr="004A17A0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74"/>
      <w:r w:rsidRPr="004A17A0">
        <w:rPr>
          <w:rFonts w:ascii="Times New Roman" w:hAnsi="Times New Roman"/>
          <w:color w:val="000000"/>
          <w:sz w:val="28"/>
          <w:lang w:val="ru-RU"/>
        </w:rPr>
        <w:t>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Произведения о животных и родной природе.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Взаимоотношения человека и животных, защита и охрана природы – тема произведений литературы. Круг чтения </w:t>
      </w:r>
      <w:bookmarkStart w:id="75" w:name="6b7a4d8f-0c10-4499-8b29-96f966374409"/>
      <w:r w:rsidRPr="004A17A0">
        <w:rPr>
          <w:rFonts w:ascii="Times New Roman" w:hAnsi="Times New Roman"/>
          <w:color w:val="000000"/>
          <w:sz w:val="28"/>
          <w:lang w:val="ru-RU"/>
        </w:rPr>
        <w:t>(не менее трёх авторов)</w:t>
      </w:r>
      <w:bookmarkEnd w:id="75"/>
      <w:r w:rsidRPr="004A17A0">
        <w:rPr>
          <w:rFonts w:ascii="Times New Roman" w:hAnsi="Times New Roman"/>
          <w:color w:val="000000"/>
          <w:sz w:val="28"/>
          <w:lang w:val="ru-RU"/>
        </w:rPr>
        <w:t xml:space="preserve">: на примере произведений В. П. Астафьева, М. М. Пришвина, С.А. Есенина, </w:t>
      </w:r>
      <w:bookmarkStart w:id="76" w:name="2404cae9-2aea-4be9-9c14-d1f2464ae947"/>
      <w:r w:rsidRPr="004A17A0">
        <w:rPr>
          <w:rFonts w:ascii="Times New Roman" w:hAnsi="Times New Roman"/>
          <w:color w:val="000000"/>
          <w:sz w:val="28"/>
          <w:lang w:val="ru-RU"/>
        </w:rPr>
        <w:t>А. И. Куприна, К. Г. Паустовского, Ю. И. Коваля и др.</w:t>
      </w:r>
      <w:bookmarkEnd w:id="76"/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Произведения для чтения: В.П. Астафьев «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Капалуха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», М.М. Пришвин «Выскочка», С.А. Есенин «Лебёдушка» </w:t>
      </w:r>
      <w:bookmarkStart w:id="77" w:name="32f573be-918d-43d1-9ae6-41e22d8f0125"/>
      <w:r w:rsidRPr="004A17A0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77"/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Произведения о детях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. Тематика произведений о детях, их жизни, играх и занятиях, взаимоотношениях </w:t>
      </w: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со</w:t>
      </w:r>
      <w:proofErr w:type="gram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взрослыми и сверстниками </w:t>
      </w:r>
      <w:bookmarkStart w:id="78" w:name="af055e7a-930d-4d71-860c-0ef134e8808b"/>
      <w:r w:rsidRPr="004A17A0">
        <w:rPr>
          <w:rFonts w:ascii="Times New Roman" w:hAnsi="Times New Roman"/>
          <w:color w:val="000000"/>
          <w:sz w:val="28"/>
          <w:lang w:val="ru-RU"/>
        </w:rPr>
        <w:t>(на примере произведений не менее трёх авторов)</w:t>
      </w:r>
      <w:bookmarkEnd w:id="78"/>
      <w:r w:rsidRPr="004A17A0">
        <w:rPr>
          <w:rFonts w:ascii="Times New Roman" w:hAnsi="Times New Roman"/>
          <w:color w:val="000000"/>
          <w:sz w:val="28"/>
          <w:lang w:val="ru-RU"/>
        </w:rPr>
        <w:t xml:space="preserve">: А. П. Чехова, Н. Г. Гарина-Михайловского, М.М. Зощенко, К.Г.Паустовский, </w:t>
      </w:r>
      <w:bookmarkStart w:id="79" w:name="7725f3ac-90cc-4ff9-a933-5f2500765865"/>
      <w:r w:rsidRPr="004A17A0">
        <w:rPr>
          <w:rFonts w:ascii="Times New Roman" w:hAnsi="Times New Roman"/>
          <w:color w:val="000000"/>
          <w:sz w:val="28"/>
          <w:lang w:val="ru-RU"/>
        </w:rPr>
        <w:t>Б. С. Житкова, В. В. Крапивина и др.</w:t>
      </w:r>
      <w:bookmarkEnd w:id="79"/>
      <w:r w:rsidRPr="004A17A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B3A11">
        <w:rPr>
          <w:rFonts w:ascii="Times New Roman" w:hAnsi="Times New Roman"/>
          <w:color w:val="000000"/>
          <w:sz w:val="28"/>
          <w:lang w:val="ru-RU"/>
        </w:rPr>
        <w:t xml:space="preserve">Словесный портрет героя как его характеристика. 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Авторский способ выражения главной мысли. Основные события сюжета, отношение к ним героев. 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А.П. Чехов «Мальчики», Н.Г. Гарин-Михайловский «Детство Тёмы» (отдельные главы), М.М. Зощенко «О Лёньке и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Миньке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» </w:t>
      </w:r>
      <w:bookmarkStart w:id="80" w:name="b11b7b7c-b734-4b90-8e59-61db21edb4cb"/>
      <w:r w:rsidRPr="004A17A0">
        <w:rPr>
          <w:rFonts w:ascii="Times New Roman" w:hAnsi="Times New Roman"/>
          <w:color w:val="000000"/>
          <w:sz w:val="28"/>
          <w:lang w:val="ru-RU"/>
        </w:rPr>
        <w:t>(1-2 рассказа из цикла)</w:t>
      </w:r>
      <w:bookmarkEnd w:id="80"/>
      <w:r w:rsidRPr="004A17A0">
        <w:rPr>
          <w:rFonts w:ascii="Times New Roman" w:hAnsi="Times New Roman"/>
          <w:color w:val="000000"/>
          <w:sz w:val="28"/>
          <w:lang w:val="ru-RU"/>
        </w:rPr>
        <w:t>, К.Г. Паустовский «Корзина с еловыми шишками» и другие.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Пьеса.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Знакомство с новым жанром – пьесой-сказкой. Пьеса – произведение литературы и театрального искусства </w:t>
      </w:r>
      <w:bookmarkStart w:id="81" w:name="37501a53-492c-457b-bba5-1c42b6cc6631"/>
      <w:r w:rsidRPr="004A17A0">
        <w:rPr>
          <w:rFonts w:ascii="Times New Roman" w:hAnsi="Times New Roman"/>
          <w:color w:val="000000"/>
          <w:sz w:val="28"/>
          <w:lang w:val="ru-RU"/>
        </w:rPr>
        <w:t>(одна по выбору)</w:t>
      </w:r>
      <w:bookmarkEnd w:id="81"/>
      <w:r w:rsidRPr="004A17A0">
        <w:rPr>
          <w:rFonts w:ascii="Times New Roman" w:hAnsi="Times New Roman"/>
          <w:color w:val="000000"/>
          <w:sz w:val="28"/>
          <w:lang w:val="ru-RU"/>
        </w:rPr>
        <w:t>. Пьеса как жанр драматического произведения. Пьеса и сказка: драматическое и эпическое произведения. Авторские ремарки: назначение, содержание.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С.Я. Маршак «Двенадцать месяцев» и другие. 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Юмористические произведения.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Круг чтения </w:t>
      </w:r>
      <w:bookmarkStart w:id="82" w:name="75d9e905-0ed8-4b64-8f23-d12494003dd9"/>
      <w:r w:rsidRPr="004A17A0">
        <w:rPr>
          <w:rFonts w:ascii="Times New Roman" w:hAnsi="Times New Roman"/>
          <w:color w:val="000000"/>
          <w:sz w:val="28"/>
          <w:lang w:val="ru-RU"/>
        </w:rPr>
        <w:t>(не менее двух произведений по выбору):</w:t>
      </w:r>
      <w:bookmarkEnd w:id="82"/>
      <w:r w:rsidRPr="004A17A0">
        <w:rPr>
          <w:rFonts w:ascii="Times New Roman" w:hAnsi="Times New Roman"/>
          <w:color w:val="000000"/>
          <w:sz w:val="28"/>
          <w:lang w:val="ru-RU"/>
        </w:rPr>
        <w:t xml:space="preserve"> юмористические произведения на примере рассказов В. Ю. Драгунского, Н. Н. Носова, </w:t>
      </w:r>
      <w:bookmarkStart w:id="83" w:name="861c58cd-2b62-48ca-aee2-cbc0aff1d663"/>
      <w:r w:rsidRPr="004A17A0">
        <w:rPr>
          <w:rFonts w:ascii="Times New Roman" w:hAnsi="Times New Roman"/>
          <w:color w:val="000000"/>
          <w:sz w:val="28"/>
          <w:lang w:val="ru-RU"/>
        </w:rPr>
        <w:t xml:space="preserve">М. М. Зощенко, В. В.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Голявкина</w:t>
      </w:r>
      <w:bookmarkEnd w:id="83"/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. Герои юмористических произведений. Средства выразительности текста </w:t>
      </w:r>
      <w:r w:rsidRPr="004A17A0">
        <w:rPr>
          <w:rFonts w:ascii="Times New Roman" w:hAnsi="Times New Roman"/>
          <w:color w:val="000000"/>
          <w:sz w:val="28"/>
          <w:lang w:val="ru-RU"/>
        </w:rPr>
        <w:lastRenderedPageBreak/>
        <w:t>юмористического содержания: гипербола. Юмористические произведения в кино и театре.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В.Ю. Драгунский «Денискины рассказы» </w:t>
      </w:r>
      <w:bookmarkStart w:id="84" w:name="3833d43d-9952-42a0-80a6-c982261f81f0"/>
      <w:r w:rsidRPr="004A17A0">
        <w:rPr>
          <w:rFonts w:ascii="Times New Roman" w:hAnsi="Times New Roman"/>
          <w:color w:val="000000"/>
          <w:sz w:val="28"/>
          <w:lang w:val="ru-RU"/>
        </w:rPr>
        <w:t>(1-2 произведения по выбору)</w:t>
      </w:r>
      <w:bookmarkEnd w:id="84"/>
      <w:r w:rsidRPr="004A17A0">
        <w:rPr>
          <w:rFonts w:ascii="Times New Roman" w:hAnsi="Times New Roman"/>
          <w:color w:val="000000"/>
          <w:sz w:val="28"/>
          <w:lang w:val="ru-RU"/>
        </w:rPr>
        <w:t xml:space="preserve">, Н.Н. Носов «Витя Малеев в школе и дома» (отдельные главы) </w:t>
      </w:r>
      <w:bookmarkStart w:id="85" w:name="6717adc8-7d22-4c8b-8e0f-ca68d49678b4"/>
      <w:r w:rsidRPr="004A17A0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85"/>
      <w:r w:rsidRPr="004A17A0">
        <w:rPr>
          <w:rFonts w:ascii="Times New Roman" w:hAnsi="Times New Roman"/>
          <w:color w:val="000000"/>
          <w:sz w:val="28"/>
          <w:lang w:val="ru-RU"/>
        </w:rPr>
        <w:t>.</w:t>
      </w:r>
    </w:p>
    <w:p w:rsidR="00A8264F" w:rsidRPr="005B3A11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. Расширение круга чтения произведений зарубежных писателей. Литературные сказки Х.-К. Андерсена, </w:t>
      </w:r>
      <w:bookmarkStart w:id="86" w:name="0570ee0c-c095-4bdf-be12-0c3444ad3bbe"/>
      <w:r w:rsidRPr="004A17A0">
        <w:rPr>
          <w:rFonts w:ascii="Times New Roman" w:hAnsi="Times New Roman"/>
          <w:color w:val="000000"/>
          <w:sz w:val="28"/>
          <w:lang w:val="ru-RU"/>
        </w:rPr>
        <w:t xml:space="preserve">Ш. Перро, братьев Гримм и др. </w:t>
      </w:r>
      <w:r w:rsidRPr="005B3A11">
        <w:rPr>
          <w:rFonts w:ascii="Times New Roman" w:hAnsi="Times New Roman"/>
          <w:color w:val="000000"/>
          <w:sz w:val="28"/>
          <w:lang w:val="ru-RU"/>
        </w:rPr>
        <w:t>(по выбору)</w:t>
      </w:r>
      <w:bookmarkEnd w:id="86"/>
      <w:r w:rsidRPr="005B3A11">
        <w:rPr>
          <w:rFonts w:ascii="Times New Roman" w:hAnsi="Times New Roman"/>
          <w:color w:val="000000"/>
          <w:sz w:val="28"/>
          <w:lang w:val="ru-RU"/>
        </w:rPr>
        <w:t xml:space="preserve">. Приключенческая литература: произведения </w:t>
      </w:r>
      <w:proofErr w:type="gramStart"/>
      <w:r w:rsidRPr="005B3A11">
        <w:rPr>
          <w:rFonts w:ascii="Times New Roman" w:hAnsi="Times New Roman"/>
          <w:color w:val="000000"/>
          <w:sz w:val="28"/>
          <w:lang w:val="ru-RU"/>
        </w:rPr>
        <w:t>Дж</w:t>
      </w:r>
      <w:proofErr w:type="gramEnd"/>
      <w:r w:rsidRPr="005B3A11">
        <w:rPr>
          <w:rFonts w:ascii="Times New Roman" w:hAnsi="Times New Roman"/>
          <w:color w:val="000000"/>
          <w:sz w:val="28"/>
          <w:lang w:val="ru-RU"/>
        </w:rPr>
        <w:t xml:space="preserve">. Свифта, Марка Твена. 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 xml:space="preserve">Х.-К. Андерсен «Дикие лебеди», «Русалочка», Дж. Свифт «Приключения Гулливера» (отдельные главы), Марк Твен «Том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Сойер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» (отдельные главы) </w:t>
      </w:r>
      <w:bookmarkStart w:id="87" w:name="7eaefd21-9d80-4380-a4c5-7fbfbc886408"/>
      <w:r w:rsidRPr="004A17A0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87"/>
      <w:r w:rsidRPr="004A17A0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 (работа с детской книгой и справочной литературой)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</w:t>
      </w: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Типы книг (изданий): книга-произведение, книга-сборник, собрание сочинений, периодическая печать, справочные издания.</w:t>
      </w:r>
      <w:proofErr w:type="gram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Работа с источниками периодической печати.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A8264F" w:rsidRPr="004A17A0" w:rsidRDefault="00ED655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A8264F" w:rsidRPr="004A17A0" w:rsidRDefault="00ED655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читать про себя (молча), оценивать своё чтение с точки зрения понимания и запоминания текста;</w:t>
      </w:r>
    </w:p>
    <w:p w:rsidR="00A8264F" w:rsidRPr="004A17A0" w:rsidRDefault="00ED655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A8264F" w:rsidRPr="004A17A0" w:rsidRDefault="00ED655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характеризовать героя и давать оценку его поступкам; </w:t>
      </w:r>
    </w:p>
    <w:p w:rsidR="00A8264F" w:rsidRPr="004A17A0" w:rsidRDefault="00ED655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lastRenderedPageBreak/>
        <w:t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 w:rsidR="00A8264F" w:rsidRPr="004A17A0" w:rsidRDefault="00ED655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:rsidR="00A8264F" w:rsidRPr="004A17A0" w:rsidRDefault="00ED655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  <w:proofErr w:type="gramEnd"/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способствуют формированию умений:</w:t>
      </w:r>
    </w:p>
    <w:p w:rsidR="00A8264F" w:rsidRPr="004A17A0" w:rsidRDefault="00ED655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использовать справочную информацию для получения дополнительной информации в соответствии с учебной задачей;</w:t>
      </w:r>
    </w:p>
    <w:p w:rsidR="00A8264F" w:rsidRPr="004A17A0" w:rsidRDefault="00ED655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характеризовать книгу по её элементам (обложка, оглавление, аннотация, предисловие, иллюстрации, примечания и другое);</w:t>
      </w:r>
    </w:p>
    <w:p w:rsidR="00A8264F" w:rsidRPr="004A17A0" w:rsidRDefault="00ED655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выбирать книгу в библиотеке в соответствии с учебной задачей; составлять аннотацию.</w:t>
      </w:r>
    </w:p>
    <w:p w:rsidR="00A8264F" w:rsidRPr="004A17A0" w:rsidRDefault="00ED655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умений:</w:t>
      </w:r>
    </w:p>
    <w:p w:rsidR="00A8264F" w:rsidRPr="004A17A0" w:rsidRDefault="00ED655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A8264F" w:rsidRPr="004A17A0" w:rsidRDefault="00ED655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пересказывать текст в соответствии с учебной задачей;</w:t>
      </w:r>
    </w:p>
    <w:p w:rsidR="00A8264F" w:rsidRPr="004A17A0" w:rsidRDefault="00ED655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рассказывать о тематике детской литературы, о любимом писателе и его произведениях;</w:t>
      </w:r>
    </w:p>
    <w:p w:rsidR="00A8264F" w:rsidRPr="004A17A0" w:rsidRDefault="00ED655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оценивать мнение авторов о героях и своё отношение к ним;</w:t>
      </w:r>
    </w:p>
    <w:p w:rsidR="00A8264F" w:rsidRPr="004A17A0" w:rsidRDefault="00ED655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использовать элементы импровизации при исполнении фольклорных произведений;</w:t>
      </w:r>
    </w:p>
    <w:p w:rsidR="00A8264F" w:rsidRPr="004A17A0" w:rsidRDefault="00ED655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сочинять небольшие тексты повествовательного и описательного характера по наблюдениям, на заданную тему.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Регулятивные</w:t>
      </w:r>
      <w:proofErr w:type="gram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способствуют формированию умений:</w:t>
      </w:r>
    </w:p>
    <w:p w:rsidR="00A8264F" w:rsidRPr="004A17A0" w:rsidRDefault="00ED655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:rsidR="00A8264F" w:rsidRPr="004A17A0" w:rsidRDefault="00ED655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определять цель выразительного исполнения и работы с текстом;</w:t>
      </w:r>
    </w:p>
    <w:p w:rsidR="00A8264F" w:rsidRPr="004A17A0" w:rsidRDefault="00ED655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:rsidR="00A8264F" w:rsidRPr="004A17A0" w:rsidRDefault="00ED655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предстоящей работе.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A8264F" w:rsidRPr="004A17A0" w:rsidRDefault="00ED655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участвовать в театрализованной деятельности: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инсценировании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и драматизации (читать по ролям, разыгрывать сценки);</w:t>
      </w:r>
    </w:p>
    <w:p w:rsidR="00A8264F" w:rsidRDefault="00ED6558">
      <w:pPr>
        <w:numPr>
          <w:ilvl w:val="0"/>
          <w:numId w:val="2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соблюдать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правила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взаимодействия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A8264F" w:rsidRPr="004A17A0" w:rsidRDefault="00ED655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bookmarkStart w:id="88" w:name="_ftn1"/>
    <w:p w:rsidR="00A8264F" w:rsidRPr="004A17A0" w:rsidRDefault="008D495E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="00A8264F">
        <w:instrText>HYPERLINK</w:instrText>
      </w:r>
      <w:r w:rsidR="00A8264F" w:rsidRPr="004A17A0">
        <w:rPr>
          <w:lang w:val="ru-RU"/>
        </w:rPr>
        <w:instrText xml:space="preserve"> \</w:instrText>
      </w:r>
      <w:r w:rsidR="00A8264F">
        <w:instrText>l</w:instrText>
      </w:r>
      <w:r w:rsidR="00A8264F" w:rsidRPr="004A17A0">
        <w:rPr>
          <w:lang w:val="ru-RU"/>
        </w:rPr>
        <w:instrText xml:space="preserve"> "_</w:instrText>
      </w:r>
      <w:r w:rsidR="00A8264F">
        <w:instrText>ftnref</w:instrText>
      </w:r>
      <w:r w:rsidR="00A8264F" w:rsidRPr="004A17A0">
        <w:rPr>
          <w:lang w:val="ru-RU"/>
        </w:rPr>
        <w:instrText>1" \</w:instrText>
      </w:r>
      <w:r w:rsidR="00A8264F">
        <w:instrText>h</w:instrText>
      </w:r>
      <w:r>
        <w:fldChar w:fldCharType="separate"/>
      </w:r>
      <w:r w:rsidR="00ED6558" w:rsidRPr="004A17A0">
        <w:rPr>
          <w:rFonts w:ascii="Times New Roman" w:hAnsi="Times New Roman"/>
          <w:color w:val="0000FF"/>
          <w:sz w:val="18"/>
          <w:lang w:val="ru-RU"/>
        </w:rPr>
        <w:t>[1]</w:t>
      </w:r>
      <w:r>
        <w:fldChar w:fldCharType="end"/>
      </w:r>
      <w:bookmarkEnd w:id="88"/>
      <w:r w:rsidR="00ED6558" w:rsidRPr="004A17A0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</w:t>
      </w:r>
      <w:proofErr w:type="gramStart"/>
      <w:r w:rsidR="00ED6558" w:rsidRPr="004A17A0">
        <w:rPr>
          <w:rFonts w:ascii="Times New Roman" w:hAnsi="Times New Roman"/>
          <w:color w:val="000000"/>
          <w:sz w:val="28"/>
          <w:lang w:val="ru-RU"/>
        </w:rPr>
        <w:t>только то</w:t>
      </w:r>
      <w:proofErr w:type="gramEnd"/>
      <w:r w:rsidR="00ED6558" w:rsidRPr="004A17A0">
        <w:rPr>
          <w:rFonts w:ascii="Times New Roman" w:hAnsi="Times New Roman"/>
          <w:color w:val="000000"/>
          <w:sz w:val="28"/>
          <w:lang w:val="ru-RU"/>
        </w:rPr>
        <w:t xml:space="preserve">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остальное содержание прописывается в рабочей программе предмета «Русский язык».</w:t>
      </w:r>
    </w:p>
    <w:p w:rsidR="00A8264F" w:rsidRPr="004A17A0" w:rsidRDefault="00A8264F">
      <w:pPr>
        <w:rPr>
          <w:lang w:val="ru-RU"/>
        </w:rPr>
        <w:sectPr w:rsidR="00A8264F" w:rsidRPr="004A17A0">
          <w:pgSz w:w="11906" w:h="16383"/>
          <w:pgMar w:top="1134" w:right="850" w:bottom="1134" w:left="1701" w:header="720" w:footer="720" w:gutter="0"/>
          <w:cols w:space="720"/>
        </w:sectPr>
      </w:pPr>
    </w:p>
    <w:p w:rsidR="00A8264F" w:rsidRPr="004A17A0" w:rsidRDefault="00ED6558">
      <w:pPr>
        <w:spacing w:after="0" w:line="264" w:lineRule="auto"/>
        <w:ind w:left="120"/>
        <w:jc w:val="both"/>
        <w:rPr>
          <w:lang w:val="ru-RU"/>
        </w:rPr>
      </w:pPr>
      <w:bookmarkStart w:id="89" w:name="block-7534962"/>
      <w:bookmarkEnd w:id="7"/>
      <w:r w:rsidRPr="004A17A0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ПЛАНИРУЕМЫЕ </w:t>
      </w:r>
      <w:r w:rsidRPr="004A17A0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4A17A0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:rsidR="00A8264F" w:rsidRPr="004A17A0" w:rsidRDefault="00A8264F">
      <w:pPr>
        <w:spacing w:after="0" w:line="264" w:lineRule="auto"/>
        <w:ind w:left="120"/>
        <w:jc w:val="both"/>
        <w:rPr>
          <w:lang w:val="ru-RU"/>
        </w:rPr>
      </w:pP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1-4 классах направлено на достижение </w:t>
      </w: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личностных,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A8264F" w:rsidRPr="004A17A0" w:rsidRDefault="00A8264F">
      <w:pPr>
        <w:spacing w:after="0" w:line="264" w:lineRule="auto"/>
        <w:ind w:left="120"/>
        <w:jc w:val="both"/>
        <w:rPr>
          <w:lang w:val="ru-RU"/>
        </w:rPr>
      </w:pPr>
    </w:p>
    <w:p w:rsidR="00A8264F" w:rsidRPr="004A17A0" w:rsidRDefault="00ED6558">
      <w:pPr>
        <w:spacing w:after="0" w:line="264" w:lineRule="auto"/>
        <w:ind w:left="120"/>
        <w:jc w:val="both"/>
        <w:rPr>
          <w:lang w:val="ru-RU"/>
        </w:rPr>
      </w:pPr>
      <w:r w:rsidRPr="004A17A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8264F" w:rsidRPr="004A17A0" w:rsidRDefault="00A8264F">
      <w:pPr>
        <w:spacing w:after="0" w:line="264" w:lineRule="auto"/>
        <w:ind w:left="120"/>
        <w:jc w:val="both"/>
        <w:rPr>
          <w:lang w:val="ru-RU"/>
        </w:rPr>
      </w:pP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социокультурным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духовно-нравственным ценностям, приобретение опыта применения сформированных представлений и отношений на практике.</w:t>
      </w:r>
    </w:p>
    <w:p w:rsidR="00A8264F" w:rsidRDefault="00ED655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A8264F" w:rsidRPr="004A17A0" w:rsidRDefault="00ED655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A8264F" w:rsidRPr="004A17A0" w:rsidRDefault="00ED655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A8264F" w:rsidRPr="004A17A0" w:rsidRDefault="00ED655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A8264F" w:rsidRDefault="00ED655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A8264F" w:rsidRPr="004A17A0" w:rsidRDefault="00ED655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A8264F" w:rsidRPr="004A17A0" w:rsidRDefault="00ED655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lastRenderedPageBreak/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A8264F" w:rsidRPr="004A17A0" w:rsidRDefault="00ED655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A8264F" w:rsidRPr="004A17A0" w:rsidRDefault="00ED655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A8264F" w:rsidRDefault="00ED655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A8264F" w:rsidRPr="004A17A0" w:rsidRDefault="00ED655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A8264F" w:rsidRPr="004A17A0" w:rsidRDefault="00ED655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A8264F" w:rsidRPr="004A17A0" w:rsidRDefault="00ED655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A8264F" w:rsidRDefault="00ED655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A8264F" w:rsidRPr="004A17A0" w:rsidRDefault="00ED6558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A8264F" w:rsidRDefault="00ED655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A8264F" w:rsidRPr="004A17A0" w:rsidRDefault="00ED6558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A8264F" w:rsidRPr="004A17A0" w:rsidRDefault="00ED6558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A8264F" w:rsidRDefault="00ED655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A8264F" w:rsidRPr="004A17A0" w:rsidRDefault="00ED655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A8264F" w:rsidRPr="004A17A0" w:rsidRDefault="00ED655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:rsidR="00A8264F" w:rsidRPr="004A17A0" w:rsidRDefault="00ED655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</w:t>
      </w:r>
      <w:r w:rsidRPr="004A17A0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самостоятельности в познании произведений фольклора и художественной литературы, творчества писателей.</w:t>
      </w:r>
    </w:p>
    <w:p w:rsidR="00A8264F" w:rsidRPr="004A17A0" w:rsidRDefault="00A8264F">
      <w:pPr>
        <w:spacing w:after="0" w:line="264" w:lineRule="auto"/>
        <w:ind w:left="120"/>
        <w:jc w:val="both"/>
        <w:rPr>
          <w:lang w:val="ru-RU"/>
        </w:rPr>
      </w:pPr>
    </w:p>
    <w:p w:rsidR="00A8264F" w:rsidRPr="004A17A0" w:rsidRDefault="00ED6558">
      <w:pPr>
        <w:spacing w:after="0" w:line="264" w:lineRule="auto"/>
        <w:ind w:left="120"/>
        <w:jc w:val="both"/>
        <w:rPr>
          <w:lang w:val="ru-RU"/>
        </w:rPr>
      </w:pPr>
      <w:r w:rsidRPr="004A17A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8264F" w:rsidRPr="004A17A0" w:rsidRDefault="00A8264F">
      <w:pPr>
        <w:spacing w:after="0" w:line="264" w:lineRule="auto"/>
        <w:ind w:left="120"/>
        <w:jc w:val="both"/>
        <w:rPr>
          <w:lang w:val="ru-RU"/>
        </w:rPr>
      </w:pP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предмета «Литературное чтение» в начальной школе у </w:t>
      </w: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будут сформированы познавательные универсальные учебные действия:</w:t>
      </w:r>
    </w:p>
    <w:p w:rsidR="00A8264F" w:rsidRDefault="00ED6558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A8264F" w:rsidRPr="004A17A0" w:rsidRDefault="00ED6558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A8264F" w:rsidRPr="004A17A0" w:rsidRDefault="00ED6558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:rsidR="00A8264F" w:rsidRPr="004A17A0" w:rsidRDefault="00ED6558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A8264F" w:rsidRPr="004A17A0" w:rsidRDefault="00ED6558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A8264F" w:rsidRPr="004A17A0" w:rsidRDefault="00ED6558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A8264F" w:rsidRPr="004A17A0" w:rsidRDefault="00ED6558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A8264F" w:rsidRDefault="00ED6558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A8264F" w:rsidRPr="004A17A0" w:rsidRDefault="00ED6558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A8264F" w:rsidRPr="004A17A0" w:rsidRDefault="00ED6558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:rsidR="00A8264F" w:rsidRPr="004A17A0" w:rsidRDefault="00ED6558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решения задачи, выбирать наиболее </w:t>
      </w: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подходящий</w:t>
      </w:r>
      <w:proofErr w:type="gram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A8264F" w:rsidRPr="004A17A0" w:rsidRDefault="00ED6558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A8264F" w:rsidRPr="004A17A0" w:rsidRDefault="00ED6558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A8264F" w:rsidRPr="004A17A0" w:rsidRDefault="00ED6558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A8264F" w:rsidRDefault="00ED6558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A8264F" w:rsidRDefault="00ED6558">
      <w:pPr>
        <w:numPr>
          <w:ilvl w:val="0"/>
          <w:numId w:val="2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выбирать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получения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информации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A8264F" w:rsidRPr="004A17A0" w:rsidRDefault="00ED655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A8264F" w:rsidRPr="004A17A0" w:rsidRDefault="00ED655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A8264F" w:rsidRPr="004A17A0" w:rsidRDefault="00ED655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A8264F" w:rsidRPr="004A17A0" w:rsidRDefault="00ED655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A8264F" w:rsidRPr="004A17A0" w:rsidRDefault="00ED655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4A17A0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4A17A0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действия:</w:t>
      </w:r>
      <w:proofErr w:type="gramEnd"/>
    </w:p>
    <w:p w:rsidR="00A8264F" w:rsidRDefault="00ED6558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общение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8264F" w:rsidRPr="004A17A0" w:rsidRDefault="00ED6558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A8264F" w:rsidRPr="004A17A0" w:rsidRDefault="00ED6558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A8264F" w:rsidRPr="004A17A0" w:rsidRDefault="00ED6558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A8264F" w:rsidRPr="004A17A0" w:rsidRDefault="00ED6558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корректно и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высказывать своё мнение;</w:t>
      </w:r>
    </w:p>
    <w:p w:rsidR="00A8264F" w:rsidRPr="004A17A0" w:rsidRDefault="00ED6558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A8264F" w:rsidRPr="004A17A0" w:rsidRDefault="00ED6558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A8264F" w:rsidRDefault="00ED6558">
      <w:pPr>
        <w:numPr>
          <w:ilvl w:val="0"/>
          <w:numId w:val="3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готовить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небольшие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публичные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выступления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A8264F" w:rsidRPr="004A17A0" w:rsidRDefault="00ED6558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4A17A0">
        <w:rPr>
          <w:rFonts w:ascii="Times New Roman" w:hAnsi="Times New Roman"/>
          <w:b/>
          <w:color w:val="000000"/>
          <w:sz w:val="28"/>
          <w:lang w:val="ru-RU"/>
        </w:rPr>
        <w:t>регулятивные</w:t>
      </w:r>
      <w:r w:rsidRPr="004A17A0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действия:</w:t>
      </w:r>
      <w:proofErr w:type="gramEnd"/>
    </w:p>
    <w:p w:rsidR="00A8264F" w:rsidRDefault="00ED6558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самоорганизация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8264F" w:rsidRPr="004A17A0" w:rsidRDefault="00ED6558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A8264F" w:rsidRDefault="00ED6558">
      <w:pPr>
        <w:numPr>
          <w:ilvl w:val="0"/>
          <w:numId w:val="3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A8264F" w:rsidRDefault="00ED6558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8264F" w:rsidRPr="004A17A0" w:rsidRDefault="00ED6558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:rsidR="00A8264F" w:rsidRPr="004A17A0" w:rsidRDefault="00ED6558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A8264F" w:rsidRDefault="00ED655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A8264F" w:rsidRPr="004A17A0" w:rsidRDefault="00ED655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A8264F" w:rsidRPr="004A17A0" w:rsidRDefault="00ED655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A8264F" w:rsidRPr="004A17A0" w:rsidRDefault="00ED655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A8264F" w:rsidRPr="004A17A0" w:rsidRDefault="00ED655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A8264F" w:rsidRPr="004A17A0" w:rsidRDefault="00ED655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A8264F" w:rsidRPr="004A17A0" w:rsidRDefault="00ED655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A8264F" w:rsidRPr="004A17A0" w:rsidRDefault="00A8264F">
      <w:pPr>
        <w:spacing w:after="0" w:line="264" w:lineRule="auto"/>
        <w:ind w:left="120"/>
        <w:jc w:val="both"/>
        <w:rPr>
          <w:lang w:val="ru-RU"/>
        </w:rPr>
      </w:pPr>
    </w:p>
    <w:p w:rsidR="00A8264F" w:rsidRPr="004A17A0" w:rsidRDefault="00ED6558">
      <w:pPr>
        <w:spacing w:after="0" w:line="264" w:lineRule="auto"/>
        <w:ind w:left="120"/>
        <w:jc w:val="both"/>
        <w:rPr>
          <w:lang w:val="ru-RU"/>
        </w:rPr>
      </w:pPr>
      <w:r w:rsidRPr="004A17A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8264F" w:rsidRPr="004A17A0" w:rsidRDefault="00A8264F">
      <w:pPr>
        <w:spacing w:after="0" w:line="264" w:lineRule="auto"/>
        <w:ind w:left="120"/>
        <w:jc w:val="both"/>
        <w:rPr>
          <w:lang w:val="ru-RU"/>
        </w:rPr>
      </w:pPr>
    </w:p>
    <w:p w:rsidR="00A8264F" w:rsidRPr="004A17A0" w:rsidRDefault="00ED6558">
      <w:pPr>
        <w:spacing w:after="0" w:line="264" w:lineRule="auto"/>
        <w:ind w:firstLine="600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A8264F" w:rsidRPr="004A17A0" w:rsidRDefault="00A8264F">
      <w:pPr>
        <w:spacing w:after="0" w:line="264" w:lineRule="auto"/>
        <w:ind w:left="120"/>
        <w:jc w:val="both"/>
        <w:rPr>
          <w:lang w:val="ru-RU"/>
        </w:rPr>
      </w:pPr>
    </w:p>
    <w:p w:rsidR="00A8264F" w:rsidRDefault="00ED655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:rsidR="00A8264F" w:rsidRPr="004A17A0" w:rsidRDefault="00ED655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понимать ценность чтения для решения учебных задач и применения в различных жизненных ситуациях: отвечать на вопрос о важности чтения для личного развития, находить в художественных произведениях отражение нравственных ценностей, традиций, быта разных народов;</w:t>
      </w:r>
    </w:p>
    <w:p w:rsidR="00A8264F" w:rsidRPr="004A17A0" w:rsidRDefault="00ED655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владеть техникой слогового плавного чтения с переходом на чтение целыми словами,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(без отметочного оценивания);</w:t>
      </w:r>
    </w:p>
    <w:p w:rsidR="00A8264F" w:rsidRPr="004A17A0" w:rsidRDefault="00ED655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читать наизусть с соблюдением орфоэпических и пунктуационных норм не менее 2 стихотворений о Родине, о детях, о семье, о родной природе в разные времена года;</w:t>
      </w:r>
    </w:p>
    <w:p w:rsidR="00A8264F" w:rsidRPr="004A17A0" w:rsidRDefault="00ED655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различать прозаическую (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нестихотворную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>) и стихотворную речь;</w:t>
      </w:r>
    </w:p>
    <w:p w:rsidR="00A8264F" w:rsidRPr="004A17A0" w:rsidRDefault="00ED655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различать и называть отдельные жанры фольклора (устного народного творчества) и художественной литературы (загадки, </w:t>
      </w:r>
      <w:r w:rsidRPr="004A17A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пословицы,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>, сказки (фольклорные и литературные), рассказы, стихотворения);</w:t>
      </w:r>
    </w:p>
    <w:p w:rsidR="00A8264F" w:rsidRPr="004A17A0" w:rsidRDefault="00ED655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прослушанного/прочитанного произведения: отвечать на вопросы по фактическому содержанию произведения;</w:t>
      </w:r>
    </w:p>
    <w:p w:rsidR="00A8264F" w:rsidRPr="004A17A0" w:rsidRDefault="00ED655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текста прослушанного/прочитанного произведения: определять последовательность событий в произведении,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 w:rsidR="00A8264F" w:rsidRPr="004A17A0" w:rsidRDefault="00ED655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отвечать на вопросы о впечатлении от произведения, использовать в беседе изученные литературные понятия (автор, герой, тема, идея, заголовок, содержание произведения), подтверждать свой ответ примерами из текста;</w:t>
      </w:r>
    </w:p>
    <w:p w:rsidR="00A8264F" w:rsidRPr="004A17A0" w:rsidRDefault="00ED655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пересказывать (устно) содержание произведения с соблюдением последовательности событий, с опорой на предложенные ключевые слова, вопросы, рисунки, предложенный план;</w:t>
      </w:r>
    </w:p>
    <w:p w:rsidR="00A8264F" w:rsidRPr="004A17A0" w:rsidRDefault="00ED655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ударения;</w:t>
      </w:r>
    </w:p>
    <w:p w:rsidR="00A8264F" w:rsidRPr="004A17A0" w:rsidRDefault="00ED655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составлять высказывания по содержанию произведения (не менее 3 предложений) по заданному алгоритму;</w:t>
      </w:r>
    </w:p>
    <w:p w:rsidR="00A8264F" w:rsidRDefault="00ED6558">
      <w:pPr>
        <w:numPr>
          <w:ilvl w:val="0"/>
          <w:numId w:val="34"/>
        </w:numPr>
        <w:spacing w:after="0" w:line="264" w:lineRule="auto"/>
        <w:jc w:val="both"/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сочинять небольшие тексты по предложенному началу и др.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не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менее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 3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>);</w:t>
      </w:r>
    </w:p>
    <w:p w:rsidR="00A8264F" w:rsidRPr="004A17A0" w:rsidRDefault="00ED655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ориентироваться в книге/учебнике по обложке, оглавлению, иллюстрациям;</w:t>
      </w:r>
    </w:p>
    <w:p w:rsidR="00A8264F" w:rsidRPr="004A17A0" w:rsidRDefault="00ED655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по совету взрослого и с учётом рекомендательного списка, рассказывать о прочитанной книге по предложенному алгоритму;</w:t>
      </w:r>
    </w:p>
    <w:p w:rsidR="00A8264F" w:rsidRPr="004A17A0" w:rsidRDefault="00ED655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обращаться к справочной литературе для получения дополнительной информации в соответствии с учебной задачей.</w:t>
      </w:r>
    </w:p>
    <w:p w:rsidR="00A8264F" w:rsidRDefault="00ED655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A8264F" w:rsidRPr="004A17A0" w:rsidRDefault="00ED655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 xml:space="preserve"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</w:t>
      </w:r>
      <w:r w:rsidRPr="004A17A0">
        <w:rPr>
          <w:rFonts w:ascii="Times New Roman" w:hAnsi="Times New Roman"/>
          <w:color w:val="000000"/>
          <w:sz w:val="28"/>
          <w:lang w:val="ru-RU"/>
        </w:rPr>
        <w:lastRenderedPageBreak/>
        <w:t>ориентироваться в нравственно-этических понятиях в контексте изученных произведений;</w:t>
      </w:r>
      <w:proofErr w:type="gramEnd"/>
    </w:p>
    <w:p w:rsidR="00A8264F" w:rsidRPr="004A17A0" w:rsidRDefault="00ED655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:rsidR="00A8264F" w:rsidRPr="004A17A0" w:rsidRDefault="00ED655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</w:p>
    <w:p w:rsidR="00A8264F" w:rsidRPr="004A17A0" w:rsidRDefault="00ED655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различать прозаическую и стихотворную речь: называть особенности стихотворного произведения (ритм, рифма);</w:t>
      </w:r>
    </w:p>
    <w:p w:rsidR="00A8264F" w:rsidRPr="004A17A0" w:rsidRDefault="00ED655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</w:p>
    <w:p w:rsidR="00A8264F" w:rsidRPr="004A17A0" w:rsidRDefault="00ED655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  <w:proofErr w:type="gramEnd"/>
    </w:p>
    <w:p w:rsidR="00A8264F" w:rsidRPr="004A17A0" w:rsidRDefault="00ED655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:rsidR="00A8264F" w:rsidRPr="004A17A0" w:rsidRDefault="00ED655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:rsidR="00A8264F" w:rsidRPr="004A17A0" w:rsidRDefault="00ED655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:rsidR="00A8264F" w:rsidRPr="004A17A0" w:rsidRDefault="00ED655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  <w:proofErr w:type="gramEnd"/>
    </w:p>
    <w:p w:rsidR="00A8264F" w:rsidRPr="004A17A0" w:rsidRDefault="00ED655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:rsidR="00A8264F" w:rsidRPr="004A17A0" w:rsidRDefault="00ED655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lastRenderedPageBreak/>
        <w:t>пересказывать (устно) содержание произведения подробно, выборочно, от лица героя, от третьего лица;</w:t>
      </w:r>
    </w:p>
    <w:p w:rsidR="00A8264F" w:rsidRPr="004A17A0" w:rsidRDefault="00ED655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A8264F" w:rsidRPr="004A17A0" w:rsidRDefault="00ED655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составлять высказывания на заданную тему по содержанию произведения (не менее 5 предложений);</w:t>
      </w:r>
    </w:p>
    <w:p w:rsidR="00A8264F" w:rsidRPr="004A17A0" w:rsidRDefault="00ED655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сочинять по аналогии с </w:t>
      </w: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прочитанным</w:t>
      </w:r>
      <w:proofErr w:type="gram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загадки, небольшие сказки, рассказы;</w:t>
      </w:r>
    </w:p>
    <w:p w:rsidR="00A8264F" w:rsidRPr="004A17A0" w:rsidRDefault="00ED655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ориентироваться в книге/учебнике по обложке, оглавлению, аннотации, иллюстрациям, предисловию, условным обозначениям;</w:t>
      </w:r>
    </w:p>
    <w:p w:rsidR="00A8264F" w:rsidRPr="004A17A0" w:rsidRDefault="00ED655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A8264F" w:rsidRPr="004A17A0" w:rsidRDefault="00ED655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 для получения дополнительной информации в соответствии с учебной задачей.</w:t>
      </w:r>
    </w:p>
    <w:p w:rsidR="00A8264F" w:rsidRDefault="00ED655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A8264F" w:rsidRPr="004A17A0" w:rsidRDefault="00ED655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A8264F" w:rsidRPr="004A17A0" w:rsidRDefault="00ED655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A8264F" w:rsidRPr="004A17A0" w:rsidRDefault="00ED655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</w:t>
      </w:r>
    </w:p>
    <w:p w:rsidR="00A8264F" w:rsidRPr="004A17A0" w:rsidRDefault="00ED655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читать наизусть не менее 4 стихотворений в соответствии с изученной тематикой произведений;</w:t>
      </w:r>
    </w:p>
    <w:p w:rsidR="00A8264F" w:rsidRPr="004A17A0" w:rsidRDefault="00ED655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различать художественные произведения и познавательные тексты;</w:t>
      </w:r>
    </w:p>
    <w:p w:rsidR="00A8264F" w:rsidRPr="004A17A0" w:rsidRDefault="00ED655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произведение </w:t>
      </w: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эпического;</w:t>
      </w:r>
    </w:p>
    <w:p w:rsidR="00A8264F" w:rsidRPr="004A17A0" w:rsidRDefault="00ED655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художественным текстам;</w:t>
      </w:r>
    </w:p>
    <w:p w:rsidR="00A8264F" w:rsidRPr="004A17A0" w:rsidRDefault="00ED655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и называть отдельные жанры фольклора (считалки, загадки, пословицы,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  <w:proofErr w:type="gramEnd"/>
    </w:p>
    <w:p w:rsidR="00A8264F" w:rsidRPr="004A17A0" w:rsidRDefault="00ED655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:rsidR="00A8264F" w:rsidRPr="004A17A0" w:rsidRDefault="00ED655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:rsidR="00A8264F" w:rsidRPr="004A17A0" w:rsidRDefault="00ED655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:rsidR="00A8264F" w:rsidRPr="004A17A0" w:rsidRDefault="00ED655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</w:r>
    </w:p>
    <w:p w:rsidR="00A8264F" w:rsidRPr="004A17A0" w:rsidRDefault="00ED655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  <w:proofErr w:type="gramEnd"/>
    </w:p>
    <w:p w:rsidR="00A8264F" w:rsidRPr="004A17A0" w:rsidRDefault="00ED655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подтверждать свой ответ примерами из текста; использовать в беседе изученные литературные понятия;</w:t>
      </w:r>
    </w:p>
    <w:p w:rsidR="00A8264F" w:rsidRPr="004A17A0" w:rsidRDefault="00ED655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  <w:proofErr w:type="gramEnd"/>
    </w:p>
    <w:p w:rsidR="00A8264F" w:rsidRPr="004A17A0" w:rsidRDefault="00ED655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lastRenderedPageBreak/>
        <w:t>при анализе и интерпретации текста использовать разные типы речи (повествование, описание, рассуждение) с учётом специфики учебного и художественного текстов;</w:t>
      </w:r>
    </w:p>
    <w:p w:rsidR="00A8264F" w:rsidRPr="004A17A0" w:rsidRDefault="00ED655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инсценировать небольшие эпизоды из произведения;</w:t>
      </w:r>
    </w:p>
    <w:p w:rsidR="00A8264F" w:rsidRPr="004A17A0" w:rsidRDefault="00ED655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составлять устные и письменные высказывания на основе прочитанного/прослушанного текста на заданную тему по содержанию произведения (не менее 8 предложений), корректировать собственный письменный текст;</w:t>
      </w:r>
    </w:p>
    <w:p w:rsidR="00A8264F" w:rsidRPr="004A17A0" w:rsidRDefault="00ED655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составлять краткий отзыв о прочитанном произведении по заданному алгоритму;</w:t>
      </w:r>
    </w:p>
    <w:p w:rsidR="00A8264F" w:rsidRPr="004A17A0" w:rsidRDefault="00ED655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сочинять тексты, используя аналогии, иллюстрации, придумывать продолжение прочитанного произведения;</w:t>
      </w:r>
    </w:p>
    <w:p w:rsidR="00A8264F" w:rsidRPr="004A17A0" w:rsidRDefault="00ED655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  <w:proofErr w:type="gramEnd"/>
    </w:p>
    <w:p w:rsidR="00A8264F" w:rsidRPr="004A17A0" w:rsidRDefault="00ED655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A8264F" w:rsidRPr="004A17A0" w:rsidRDefault="00ED655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использовать справочные издания, в том числе верифицированные электронные образовательные и информационные ресурсы, включённые в федеральный перечень. </w:t>
      </w:r>
    </w:p>
    <w:p w:rsidR="00A8264F" w:rsidRDefault="00ED655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A8264F" w:rsidRPr="004A17A0" w:rsidRDefault="00ED655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A8264F" w:rsidRPr="004A17A0" w:rsidRDefault="00ED655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A8264F" w:rsidRPr="004A17A0" w:rsidRDefault="00ED655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A8264F" w:rsidRPr="004A17A0" w:rsidRDefault="00ED655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читать вслух целыми словами без пропусков и перестановок букв и слогов доступные по восприятию и небольшие по объёму </w:t>
      </w:r>
      <w:r w:rsidRPr="004A17A0">
        <w:rPr>
          <w:rFonts w:ascii="Times New Roman" w:hAnsi="Times New Roman"/>
          <w:color w:val="000000"/>
          <w:sz w:val="28"/>
          <w:lang w:val="ru-RU"/>
        </w:rPr>
        <w:lastRenderedPageBreak/>
        <w:t>прозаические и стихотворные произведения в темпе не менее 80 слов в минуту (без отметочного оценивания);</w:t>
      </w:r>
    </w:p>
    <w:p w:rsidR="00A8264F" w:rsidRPr="004A17A0" w:rsidRDefault="00ED655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читать наизусть не менее 5 стихотворений в соответствии с изученной тематикой произведений;</w:t>
      </w:r>
    </w:p>
    <w:p w:rsidR="00A8264F" w:rsidRPr="004A17A0" w:rsidRDefault="00ED655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различать художественные произведения и познавательные тексты;</w:t>
      </w:r>
    </w:p>
    <w:p w:rsidR="00A8264F" w:rsidRPr="004A17A0" w:rsidRDefault="00ED655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произведение </w:t>
      </w: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4A17A0">
        <w:rPr>
          <w:rFonts w:ascii="Times New Roman" w:hAnsi="Times New Roman"/>
          <w:color w:val="000000"/>
          <w:sz w:val="28"/>
          <w:lang w:val="ru-RU"/>
        </w:rPr>
        <w:t xml:space="preserve"> эпического;</w:t>
      </w:r>
    </w:p>
    <w:p w:rsidR="00A8264F" w:rsidRPr="004A17A0" w:rsidRDefault="00ED655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A8264F" w:rsidRPr="004A17A0" w:rsidRDefault="00ED655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4A17A0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4A17A0">
        <w:rPr>
          <w:rFonts w:ascii="Times New Roman" w:hAnsi="Times New Roman"/>
          <w:color w:val="000000"/>
          <w:sz w:val="28"/>
          <w:lang w:val="ru-RU"/>
        </w:rPr>
        <w:t>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A8264F" w:rsidRPr="004A17A0" w:rsidRDefault="00ED655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A8264F" w:rsidRPr="004A17A0" w:rsidRDefault="00ED655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A8264F" w:rsidRPr="004A17A0" w:rsidRDefault="00ED655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  <w:proofErr w:type="gramEnd"/>
    </w:p>
    <w:p w:rsidR="00A8264F" w:rsidRPr="004A17A0" w:rsidRDefault="00ED655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A8264F" w:rsidRPr="004A17A0" w:rsidRDefault="00ED655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  <w:proofErr w:type="gramEnd"/>
    </w:p>
    <w:p w:rsidR="00A8264F" w:rsidRPr="004A17A0" w:rsidRDefault="00ED655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обсуждении прослушанного/прочитанного произведения: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:rsidR="00A8264F" w:rsidRPr="004A17A0" w:rsidRDefault="00ED655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  <w:proofErr w:type="gramEnd"/>
    </w:p>
    <w:p w:rsidR="00A8264F" w:rsidRPr="004A17A0" w:rsidRDefault="00ED655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A8264F" w:rsidRPr="004A17A0" w:rsidRDefault="00ED655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A8264F" w:rsidRPr="004A17A0" w:rsidRDefault="00ED655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составлять краткий отзыв о прочитанном произведении по заданному алгоритму;</w:t>
      </w:r>
    </w:p>
    <w:p w:rsidR="00A8264F" w:rsidRPr="004A17A0" w:rsidRDefault="00ED655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  <w:proofErr w:type="gramEnd"/>
    </w:p>
    <w:p w:rsidR="00A8264F" w:rsidRPr="004A17A0" w:rsidRDefault="00ED655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4A17A0">
        <w:rPr>
          <w:rFonts w:ascii="Times New Roman" w:hAnsi="Times New Roman"/>
          <w:color w:val="000000"/>
          <w:sz w:val="28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  <w:proofErr w:type="gramEnd"/>
    </w:p>
    <w:p w:rsidR="00A8264F" w:rsidRPr="004A17A0" w:rsidRDefault="00ED655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A8264F" w:rsidRPr="004A17A0" w:rsidRDefault="00ED655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A17A0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:rsidR="00A8264F" w:rsidRPr="004A17A0" w:rsidRDefault="00A8264F">
      <w:pPr>
        <w:spacing w:after="0" w:line="264" w:lineRule="auto"/>
        <w:ind w:left="120"/>
        <w:jc w:val="both"/>
        <w:rPr>
          <w:lang w:val="ru-RU"/>
        </w:rPr>
      </w:pPr>
    </w:p>
    <w:p w:rsidR="00A8264F" w:rsidRPr="004A17A0" w:rsidRDefault="00A8264F">
      <w:pPr>
        <w:rPr>
          <w:lang w:val="ru-RU"/>
        </w:rPr>
        <w:sectPr w:rsidR="00A8264F" w:rsidRPr="004A17A0">
          <w:pgSz w:w="11906" w:h="16383"/>
          <w:pgMar w:top="1134" w:right="850" w:bottom="1134" w:left="1701" w:header="720" w:footer="720" w:gutter="0"/>
          <w:cols w:space="720"/>
        </w:sectPr>
      </w:pPr>
    </w:p>
    <w:p w:rsidR="00A8264F" w:rsidRDefault="00ED6558">
      <w:pPr>
        <w:spacing w:after="0"/>
        <w:ind w:left="120"/>
      </w:pPr>
      <w:bookmarkStart w:id="90" w:name="block-7534960"/>
      <w:bookmarkEnd w:id="89"/>
      <w:r w:rsidRPr="004A17A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8264F" w:rsidRDefault="00ED655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09"/>
        <w:gridCol w:w="1841"/>
        <w:gridCol w:w="1910"/>
        <w:gridCol w:w="2599"/>
      </w:tblGrid>
      <w:tr w:rsidR="00A8264F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264F" w:rsidRDefault="00A8264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264F" w:rsidRDefault="00A8264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264F" w:rsidRDefault="00A8264F">
            <w:pPr>
              <w:spacing w:after="0"/>
              <w:ind w:left="135"/>
            </w:pPr>
          </w:p>
        </w:tc>
      </w:tr>
      <w:tr w:rsidR="00A8264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64F" w:rsidRDefault="00A826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64F" w:rsidRDefault="00A8264F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264F" w:rsidRDefault="00A8264F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264F" w:rsidRDefault="00A8264F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264F" w:rsidRDefault="00A8264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64F" w:rsidRDefault="00A8264F"/>
        </w:tc>
      </w:tr>
      <w:tr w:rsidR="00A8264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грамоте</w:t>
            </w:r>
            <w:proofErr w:type="spellEnd"/>
          </w:p>
        </w:tc>
      </w:tr>
      <w:tr w:rsidR="00A826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264F" w:rsidRDefault="00A8264F"/>
        </w:tc>
      </w:tr>
      <w:tr w:rsidR="00A8264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курс</w:t>
            </w:r>
            <w:proofErr w:type="spellEnd"/>
          </w:p>
        </w:tc>
      </w:tr>
      <w:tr w:rsidR="00A826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Сказка народная (фольклорная) и литературная (авторская)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детях и для детей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Устное народное творчество — малые фольклорные жанры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братьях наших меньших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маме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и авторские произведения о чудесах и фантазии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264F" w:rsidRDefault="00A8264F"/>
        </w:tc>
      </w:tr>
      <w:tr w:rsidR="00A826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8264F" w:rsidRDefault="00A8264F"/>
        </w:tc>
      </w:tr>
    </w:tbl>
    <w:p w:rsidR="00A8264F" w:rsidRDefault="00A8264F">
      <w:pPr>
        <w:sectPr w:rsidR="00A826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264F" w:rsidRDefault="00ED655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60"/>
        <w:gridCol w:w="4451"/>
        <w:gridCol w:w="2918"/>
        <w:gridCol w:w="4745"/>
      </w:tblGrid>
      <w:tr w:rsidR="00A8264F">
        <w:trPr>
          <w:trHeight w:val="144"/>
          <w:tblCellSpacing w:w="20" w:type="nil"/>
        </w:trPr>
        <w:tc>
          <w:tcPr>
            <w:tcW w:w="8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264F" w:rsidRDefault="00A8264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264F" w:rsidRDefault="00A8264F">
            <w:pPr>
              <w:spacing w:after="0"/>
              <w:ind w:left="135"/>
            </w:pP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47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264F" w:rsidRDefault="00A8264F">
            <w:pPr>
              <w:spacing w:after="0"/>
              <w:ind w:left="135"/>
            </w:pPr>
          </w:p>
        </w:tc>
      </w:tr>
      <w:tr w:rsidR="00A8264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64F" w:rsidRDefault="00A826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64F" w:rsidRDefault="00A8264F"/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264F" w:rsidRDefault="00A8264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64F" w:rsidRDefault="00A8264F"/>
        </w:tc>
      </w:tr>
      <w:tr w:rsidR="00A8264F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Родине</w:t>
            </w:r>
            <w:proofErr w:type="spellEnd"/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(осень)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дружбе</w:t>
            </w:r>
            <w:proofErr w:type="spellEnd"/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сказок</w:t>
            </w:r>
            <w:proofErr w:type="spellEnd"/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(зима)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братьях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меньших</w:t>
            </w:r>
            <w:proofErr w:type="spellEnd"/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(весна и лето)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</w:t>
            </w:r>
            <w:proofErr w:type="gram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наших</w:t>
            </w:r>
            <w:proofErr w:type="gram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близких, о семье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литература</w:t>
            </w:r>
            <w:proofErr w:type="spellEnd"/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Default="00A8264F"/>
        </w:tc>
      </w:tr>
    </w:tbl>
    <w:p w:rsidR="00A8264F" w:rsidRDefault="00A8264F">
      <w:pPr>
        <w:sectPr w:rsidR="00A826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264F" w:rsidRDefault="00ED655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60"/>
        <w:gridCol w:w="4451"/>
        <w:gridCol w:w="2918"/>
        <w:gridCol w:w="4745"/>
      </w:tblGrid>
      <w:tr w:rsidR="00A8264F">
        <w:trPr>
          <w:trHeight w:val="144"/>
          <w:tblCellSpacing w:w="20" w:type="nil"/>
        </w:trPr>
        <w:tc>
          <w:tcPr>
            <w:tcW w:w="8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264F" w:rsidRDefault="00A8264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264F" w:rsidRDefault="00A8264F">
            <w:pPr>
              <w:spacing w:after="0"/>
              <w:ind w:left="135"/>
            </w:pP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47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264F" w:rsidRDefault="00A8264F">
            <w:pPr>
              <w:spacing w:after="0"/>
              <w:ind w:left="135"/>
            </w:pPr>
          </w:p>
        </w:tc>
      </w:tr>
      <w:tr w:rsidR="00A8264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64F" w:rsidRDefault="00A826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64F" w:rsidRDefault="00A8264F"/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264F" w:rsidRDefault="00A8264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64F" w:rsidRDefault="00A8264F"/>
        </w:tc>
      </w:tr>
      <w:tr w:rsidR="00A8264F" w:rsidRPr="00761B15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О Родине и её истории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8264F" w:rsidRPr="00761B15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8264F" w:rsidRPr="00761B15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И.А.Крылова</w:t>
            </w:r>
            <w:proofErr w:type="spellEnd"/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8264F" w:rsidRPr="00761B15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8264F" w:rsidRPr="00761B15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произведениях поэтов и писателей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8264F" w:rsidRPr="00761B15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8264F" w:rsidRPr="00761B15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8264F" w:rsidRPr="00761B15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природы в произведениях поэтов и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8264F" w:rsidRPr="00761B15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взаимоотношениях человека и животных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8264F" w:rsidRPr="00761B15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детях</w:t>
            </w:r>
            <w:proofErr w:type="spellEnd"/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8264F" w:rsidRPr="00761B15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Юмористические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8264F" w:rsidRPr="00761B15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литература</w:t>
            </w:r>
            <w:proofErr w:type="spellEnd"/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8264F" w:rsidRPr="00761B15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826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Default="00A8264F"/>
        </w:tc>
      </w:tr>
    </w:tbl>
    <w:p w:rsidR="00A8264F" w:rsidRDefault="00A8264F">
      <w:pPr>
        <w:sectPr w:rsidR="00A826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264F" w:rsidRDefault="00ED655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60"/>
        <w:gridCol w:w="4451"/>
        <w:gridCol w:w="2918"/>
        <w:gridCol w:w="4745"/>
      </w:tblGrid>
      <w:tr w:rsidR="00A8264F">
        <w:trPr>
          <w:trHeight w:val="144"/>
          <w:tblCellSpacing w:w="20" w:type="nil"/>
        </w:trPr>
        <w:tc>
          <w:tcPr>
            <w:tcW w:w="8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264F" w:rsidRDefault="00A8264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264F" w:rsidRDefault="00A8264F">
            <w:pPr>
              <w:spacing w:after="0"/>
              <w:ind w:left="135"/>
            </w:pP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47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264F" w:rsidRDefault="00A8264F">
            <w:pPr>
              <w:spacing w:after="0"/>
              <w:ind w:left="135"/>
            </w:pPr>
          </w:p>
        </w:tc>
      </w:tr>
      <w:tr w:rsidR="00A8264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64F" w:rsidRDefault="00A826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64F" w:rsidRDefault="00A8264F"/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264F" w:rsidRDefault="00A8264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64F" w:rsidRDefault="00A8264F"/>
        </w:tc>
      </w:tr>
      <w:tr w:rsidR="00A8264F" w:rsidRPr="00761B15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О Родине, героические страницы истории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A8264F" w:rsidRPr="00761B15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A8264F" w:rsidRPr="00761B15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И.А.Крылова</w:t>
            </w:r>
            <w:proofErr w:type="spellEnd"/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A8264F" w:rsidRPr="00761B15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A8264F" w:rsidRPr="00761B15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М. 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Лермонтова</w:t>
            </w:r>
            <w:proofErr w:type="spellEnd"/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A8264F" w:rsidRPr="00761B15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A8264F" w:rsidRPr="00761B15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творчестве поэтов и писателей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A8264F" w:rsidRPr="00761B15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Л. 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Толстого</w:t>
            </w:r>
            <w:proofErr w:type="spellEnd"/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A8264F" w:rsidRPr="00761B15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природы в творчестве поэтов и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A8264F" w:rsidRPr="00761B15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животных и родной природе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A8264F" w:rsidRPr="00761B15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детях</w:t>
            </w:r>
            <w:proofErr w:type="spellEnd"/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A8264F" w:rsidRPr="00761B15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Пьеса</w:t>
            </w:r>
            <w:proofErr w:type="spellEnd"/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A8264F" w:rsidRPr="00761B15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Юмористические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A8264F" w:rsidRPr="00761B15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литература</w:t>
            </w:r>
            <w:proofErr w:type="spellEnd"/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A8264F" w:rsidRPr="00761B15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</w:t>
            </w:r>
            <w:proofErr w:type="gramEnd"/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1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A826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A8264F" w:rsidRDefault="00A8264F"/>
        </w:tc>
      </w:tr>
    </w:tbl>
    <w:p w:rsidR="00A8264F" w:rsidRDefault="00A8264F">
      <w:pPr>
        <w:sectPr w:rsidR="00A826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264F" w:rsidRDefault="00A8264F">
      <w:pPr>
        <w:sectPr w:rsidR="00A826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264F" w:rsidRDefault="00ED6558">
      <w:pPr>
        <w:spacing w:after="0"/>
        <w:ind w:left="120"/>
      </w:pPr>
      <w:bookmarkStart w:id="91" w:name="block-7534963"/>
      <w:bookmarkEnd w:id="9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8264F" w:rsidRDefault="00ED655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4"/>
        <w:gridCol w:w="4641"/>
        <w:gridCol w:w="2444"/>
        <w:gridCol w:w="1857"/>
      </w:tblGrid>
      <w:tr w:rsidR="00A8264F" w:rsidTr="005E0C91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264F" w:rsidRDefault="00A8264F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264F" w:rsidRDefault="00A8264F">
            <w:pPr>
              <w:spacing w:after="0"/>
              <w:ind w:left="135"/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64F" w:rsidRDefault="00A826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64F" w:rsidRDefault="00A8264F"/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264F" w:rsidRDefault="00A8264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64F" w:rsidRDefault="00A8264F"/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ED6558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D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главной идеи произведения К.Д. Ушинского «Наше отечество»: чувство любви к Родине, сопричастность к прошлому и настоящему своей страны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ED6558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D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стихотворения С.А. Васильева «Россия»: интонация, темп, ритм, логические ударения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B64D89" w:rsidTr="00B63FB6">
        <w:trPr>
          <w:trHeight w:val="1269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4D89" w:rsidRPr="00B64D89" w:rsidRDefault="00B64D8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4D89" w:rsidRPr="004A17A0" w:rsidRDefault="00B64D89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образа Родины в произведениях писателей. Произведения по выбору, например, Т.В. Бокова «Родина»</w:t>
            </w:r>
          </w:p>
          <w:p w:rsidR="00B64D89" w:rsidRPr="004A17A0" w:rsidRDefault="00B64D89" w:rsidP="005E0C91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Родина в произведении М.М. Пришвин «Моя Родина»: роль и особенности заголовка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4D89" w:rsidRDefault="00B64D89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  <w:p w:rsidR="00B64D89" w:rsidRDefault="00B64D89" w:rsidP="00410C0C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4D89" w:rsidRDefault="00B64D89">
            <w:pPr>
              <w:spacing w:after="0"/>
              <w:ind w:left="135"/>
            </w:pPr>
          </w:p>
        </w:tc>
      </w:tr>
      <w:tr w:rsidR="005E0C91" w:rsidTr="008C7856">
        <w:trPr>
          <w:trHeight w:val="144"/>
          <w:tblCellSpacing w:w="20" w:type="nil"/>
        </w:trPr>
        <w:tc>
          <w:tcPr>
            <w:tcW w:w="108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E0C91" w:rsidRPr="00B64D89" w:rsidRDefault="008C7856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E0C91" w:rsidRPr="004A17A0" w:rsidRDefault="005E0C91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народное творчество. Характеристика малых жанров фольклора: </w:t>
            </w:r>
            <w:proofErr w:type="spell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потешки</w:t>
            </w:r>
            <w:proofErr w:type="spell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, небылицы, скороговорки, считалки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E0C91" w:rsidRDefault="005E0C91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E0C91" w:rsidRDefault="005E0C91">
            <w:pPr>
              <w:spacing w:after="0"/>
              <w:ind w:left="135"/>
            </w:pPr>
          </w:p>
        </w:tc>
      </w:tr>
      <w:tr w:rsidR="00B64D89" w:rsidTr="006957FC">
        <w:trPr>
          <w:trHeight w:val="678"/>
          <w:tblCellSpacing w:w="20" w:type="nil"/>
        </w:trPr>
        <w:tc>
          <w:tcPr>
            <w:tcW w:w="108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64D89" w:rsidRPr="00B64D89" w:rsidRDefault="00B64D8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4D89" w:rsidRPr="004A17A0" w:rsidRDefault="00B64D89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Загадка как жанр фольклора, знакомство с видами загадок</w:t>
            </w:r>
          </w:p>
          <w:p w:rsidR="00B64D89" w:rsidRPr="004A17A0" w:rsidRDefault="00B64D89" w:rsidP="009E2F02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Пословицы народов России: тематические группы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4D89" w:rsidRDefault="00B64D89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  <w:p w:rsidR="00B64D89" w:rsidRPr="00B64D89" w:rsidRDefault="00B64D89" w:rsidP="00935C6A">
            <w:pPr>
              <w:spacing w:after="0"/>
              <w:ind w:left="135"/>
              <w:jc w:val="center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4D89" w:rsidRDefault="00B64D89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8C7856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Художественные особенности сказок разного вида (о животных, бытовые, волшебные)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8C7856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нравственных ценностей и правил в фольклорной сказке. Произведения по выбору, например, русская народная сказка «Самое дорогое»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8C7856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понятия трудолюбие на примере народных сказок. Произведения по выбору, например, русская народная сказка «Про </w:t>
            </w:r>
            <w:proofErr w:type="gram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Ленивую</w:t>
            </w:r>
            <w:proofErr w:type="gram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proofErr w:type="spell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Радивую</w:t>
            </w:r>
            <w:proofErr w:type="spell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8C7856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в сказке народного быта и культуры. Произведения по выбору, </w:t>
            </w: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например, русская народная сказка «Дочь-семилетка»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ED6558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  <w:r w:rsidR="008C7856" w:rsidRPr="00B64D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героя, волшебные помощники. На примере русской народной сказки «Иван-царевич и серый волк»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B64D89" w:rsidTr="00282F49">
        <w:trPr>
          <w:trHeight w:val="1587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4D89" w:rsidRPr="00B64D89" w:rsidRDefault="00B64D8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spellStart"/>
            <w:r w:rsidRPr="00B64D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spellEnd"/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4D89" w:rsidRPr="004A17A0" w:rsidRDefault="00B64D89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построения (композиция) волшебной сказки: составление плана. На примере русской народной сказки «Иван-царевич и серый волк»</w:t>
            </w:r>
          </w:p>
          <w:p w:rsidR="00B64D89" w:rsidRPr="004A17A0" w:rsidRDefault="00B64D89" w:rsidP="005E0C91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Иллюстрация как отражение сюжета волшебной сказки: В.М. Васнецов «Иван Царевич на Сером волке»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4D89" w:rsidRDefault="00B64D89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  <w:p w:rsidR="00B64D89" w:rsidRDefault="00B64D89" w:rsidP="003762DD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4D89" w:rsidRDefault="00B64D89">
            <w:pPr>
              <w:spacing w:after="0"/>
              <w:ind w:left="135"/>
            </w:pPr>
          </w:p>
        </w:tc>
      </w:tr>
      <w:tr w:rsidR="00B64D89" w:rsidTr="00A4022E">
        <w:trPr>
          <w:trHeight w:val="190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4D89" w:rsidRPr="00B64D89" w:rsidRDefault="00B64D8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64D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4D89" w:rsidRPr="004A17A0" w:rsidRDefault="00B64D89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Былина как народный песенный сказ о героическом событии. Фольклорные особенности: выразительность, напевность исполнения</w:t>
            </w:r>
          </w:p>
          <w:p w:rsidR="00B64D89" w:rsidRPr="004A17A0" w:rsidRDefault="00B64D89" w:rsidP="005E0C91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главного героя (где жил, чем занимался, какими качествами обладал).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Ильи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Муромца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4D89" w:rsidRDefault="00B64D89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  <w:p w:rsidR="00B64D89" w:rsidRDefault="00B64D89" w:rsidP="00A670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4D89" w:rsidRDefault="00B64D89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8C7856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«Фольклор (устное народное творчество)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B64D89" w:rsidTr="00075F43">
        <w:trPr>
          <w:trHeight w:val="952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4D89" w:rsidRPr="00B64D89" w:rsidRDefault="00B64D8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4D89" w:rsidRPr="004A17A0" w:rsidRDefault="00B64D89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В мире книг. Книга как особый вид искусства</w:t>
            </w:r>
          </w:p>
          <w:p w:rsidR="00B64D89" w:rsidRPr="004A17A0" w:rsidRDefault="00B64D89" w:rsidP="005E0C91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первых книгах на Руси, знакомство с рукописными книгами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4D89" w:rsidRDefault="00B64D89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  <w:p w:rsidR="00B64D89" w:rsidRDefault="00B64D89" w:rsidP="006A21EA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4D89" w:rsidRDefault="00B64D89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Первая печатная книга на Руси. </w:t>
            </w:r>
            <w:proofErr w:type="spell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Н.П.Кончаловская</w:t>
            </w:r>
            <w:proofErr w:type="spell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«Мастер Фёдоров Иван и его печатный стан» (отрывок </w:t>
            </w:r>
            <w:proofErr w:type="gram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из</w:t>
            </w:r>
            <w:proofErr w:type="gram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«Наша древняя столица»)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B64D89" w:rsidTr="00760924">
        <w:trPr>
          <w:trHeight w:val="1587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4D89" w:rsidRPr="00B64D89" w:rsidRDefault="00B64D8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6479" w:type="dxa"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:rsidR="00B64D89" w:rsidRDefault="00B64D8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И.А. Крылов - великий русский баснописец.</w:t>
            </w:r>
          </w:p>
          <w:p w:rsidR="00B64D89" w:rsidRPr="004A17A0" w:rsidRDefault="00B64D89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6477">
              <w:rPr>
                <w:rFonts w:ascii="Times New Roman" w:hAnsi="Times New Roman"/>
                <w:color w:val="000000"/>
                <w:sz w:val="24"/>
                <w:lang w:val="ru-RU"/>
              </w:rPr>
              <w:t>Иносказание в его баснях</w:t>
            </w: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Знакомство с произведениями И.А. Крылова. Явная и скрытая мораль басен</w:t>
            </w:r>
          </w:p>
          <w:p w:rsidR="00B64D89" w:rsidRPr="004A17A0" w:rsidRDefault="00B64D89" w:rsidP="005E0C91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басней И.А. Крылова «Ворона и Лисица»: тема, мораль, герои, особенности языка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4D89" w:rsidRDefault="00B64D89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  <w:p w:rsidR="00B64D89" w:rsidRPr="00B64D89" w:rsidRDefault="00B64D89" w:rsidP="00570803">
            <w:pPr>
              <w:spacing w:after="0"/>
              <w:ind w:left="135"/>
              <w:jc w:val="center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4D89" w:rsidRDefault="00B64D89">
            <w:pPr>
              <w:spacing w:after="0"/>
              <w:ind w:left="135"/>
            </w:pPr>
          </w:p>
        </w:tc>
      </w:tr>
      <w:tr w:rsidR="00B64D89" w:rsidTr="00EC1793">
        <w:trPr>
          <w:trHeight w:val="668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64D89" w:rsidRPr="00B64D89" w:rsidRDefault="00B64D8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B64D89" w:rsidRPr="004A17A0" w:rsidRDefault="00B64D89" w:rsidP="005A647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64D89" w:rsidRDefault="00B64D89" w:rsidP="00B64D89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  <w:p w:rsidR="00B64D89" w:rsidRDefault="00B64D89" w:rsidP="00083D35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4D89" w:rsidRDefault="00B64D89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6479" w:type="dxa"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:rsidR="005A6477" w:rsidRPr="004A17A0" w:rsidRDefault="005A6477" w:rsidP="005A6477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 - великий русский поэт</w:t>
            </w:r>
          </w:p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литературной сказкой А.С. Пушкина «Сказка о царе </w:t>
            </w:r>
            <w:proofErr w:type="spell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Салтане</w:t>
            </w:r>
            <w:proofErr w:type="spell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…»: приём повтора как основа изменения сюжета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положительных и отрицательных героев, примеры превращений и чудес в сказке А.С. Пушкина «Сказка о царе </w:t>
            </w:r>
            <w:proofErr w:type="spell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Салтане</w:t>
            </w:r>
            <w:proofErr w:type="spell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…»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текста сказки А.С. Пушкина «Сказка о царе </w:t>
            </w:r>
            <w:proofErr w:type="spell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Салтане</w:t>
            </w:r>
            <w:proofErr w:type="spell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…»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Фольклорная основа литературной сказки А.С. Пушкина «Сказка о царе </w:t>
            </w:r>
            <w:proofErr w:type="spell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Салтане</w:t>
            </w:r>
            <w:proofErr w:type="spell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…»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RPr="005A6477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5A6477" w:rsidP="005A6477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B64D89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Восприятие пейзажной лирики А.С. Пушкина: средства художественной выразительности (сравнение, эпитет), рифма, ритм</w:t>
            </w:r>
            <w:proofErr w:type="gramStart"/>
            <w:r w:rsidRPr="00B64D89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.</w:t>
            </w:r>
            <w:proofErr w:type="gramEnd"/>
            <w:r w:rsidRPr="00B64D89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 </w:t>
            </w:r>
            <w:r w:rsidR="00ED6558" w:rsidRPr="00B64D89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Составление устного рассказа «Моё любимое произведение А.С. Пушкина»</w:t>
            </w:r>
            <w:r w:rsidRPr="00B64D89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Pr="005A6477" w:rsidRDefault="00ED6558">
            <w:pPr>
              <w:spacing w:after="0"/>
              <w:ind w:left="135"/>
              <w:jc w:val="center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6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Pr="005A6477" w:rsidRDefault="00A8264F">
            <w:pPr>
              <w:spacing w:after="0"/>
              <w:ind w:left="135"/>
              <w:rPr>
                <w:lang w:val="ru-RU"/>
              </w:rPr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картин осенней природы в стихотворении Ф.И. Тютчева «Есть в осени первоначальной…» и другие по выбору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стихотворений об осени. На примере произведений Ф.И. Тютчева «Есть в осени первоначальной…» и А.Н. </w:t>
            </w:r>
            <w:proofErr w:type="spell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Майкова</w:t>
            </w:r>
            <w:proofErr w:type="spell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«Осень»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283F59" w:rsidTr="005E0C91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3F59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3F59" w:rsidRPr="00761B15" w:rsidRDefault="00283F59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картин зимнего пейзажа в стихотворениях А.А. Фета «Кот поёт, глаза </w:t>
            </w:r>
            <w:proofErr w:type="spell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прищуря</w:t>
            </w:r>
            <w:proofErr w:type="spell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», «Мама! </w:t>
            </w:r>
            <w:r w:rsidRPr="00761B15">
              <w:rPr>
                <w:rFonts w:ascii="Times New Roman" w:hAnsi="Times New Roman"/>
                <w:color w:val="000000"/>
                <w:sz w:val="24"/>
                <w:lang w:val="ru-RU"/>
              </w:rPr>
              <w:t>Глянь-ка из окошка…» и другие по выбору</w:t>
            </w:r>
          </w:p>
          <w:p w:rsidR="00283F59" w:rsidRPr="005A6477" w:rsidRDefault="00283F59" w:rsidP="001C3320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(эпитет, сравнение) в лирических произведениях поэтов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83F59" w:rsidRDefault="00283F59">
            <w:pPr>
              <w:spacing w:after="0"/>
              <w:ind w:left="135"/>
              <w:jc w:val="center"/>
            </w:pPr>
            <w:r w:rsidRPr="005A6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83F59" w:rsidRDefault="00283F59">
            <w:pPr>
              <w:spacing w:after="0"/>
              <w:ind w:left="135"/>
            </w:pPr>
          </w:p>
        </w:tc>
      </w:tr>
      <w:tr w:rsidR="00283F59" w:rsidTr="005E0C91">
        <w:trPr>
          <w:trHeight w:val="144"/>
          <w:tblCellSpacing w:w="20" w:type="nil"/>
        </w:trPr>
        <w:tc>
          <w:tcPr>
            <w:tcW w:w="1080" w:type="dxa"/>
            <w:vMerge/>
            <w:tcMar>
              <w:top w:w="50" w:type="dxa"/>
              <w:left w:w="100" w:type="dxa"/>
            </w:tcMar>
            <w:vAlign w:val="center"/>
          </w:tcPr>
          <w:p w:rsidR="00283F59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479" w:type="dxa"/>
            <w:vMerge/>
            <w:tcMar>
              <w:top w:w="50" w:type="dxa"/>
              <w:left w:w="100" w:type="dxa"/>
            </w:tcMar>
            <w:vAlign w:val="center"/>
          </w:tcPr>
          <w:p w:rsidR="00283F59" w:rsidRPr="004A17A0" w:rsidRDefault="00283F5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83F59" w:rsidRDefault="00283F59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83F59" w:rsidRDefault="00283F59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авторской сказки Л.Н. Толстого «Ореховая ветка»: основные события, главные герои, волшебные помощники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баснями Л.Н. Толстого: выделение жанровых особенностей.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рассказа-описания Л.Н. Толстого «Лебеди»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художественного и научно-познавательного текстов «Лебеди» и «Зайцы» Л.Н. Толстого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283F59" w:rsidTr="005E0C91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3F59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3F59" w:rsidRPr="004A17A0" w:rsidRDefault="00283F59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связи содержания произведения с реальным событием. На примере были «Прыжок» Л.Н. Толстого</w:t>
            </w:r>
          </w:p>
          <w:p w:rsidR="00283F59" w:rsidRPr="004A17A0" w:rsidRDefault="00283F59" w:rsidP="00E2213F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Анализ сюжета были «Прыжок» Л.Н. Толстого: главные герои, отдельные эпизоды, составление плана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83F59" w:rsidRDefault="00283F59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83F59" w:rsidRDefault="00283F59">
            <w:pPr>
              <w:spacing w:after="0"/>
              <w:ind w:left="135"/>
            </w:pPr>
          </w:p>
        </w:tc>
      </w:tr>
      <w:tr w:rsidR="00283F59" w:rsidTr="005E0C91">
        <w:trPr>
          <w:trHeight w:val="144"/>
          <w:tblCellSpacing w:w="20" w:type="nil"/>
        </w:trPr>
        <w:tc>
          <w:tcPr>
            <w:tcW w:w="1080" w:type="dxa"/>
            <w:vMerge/>
            <w:tcMar>
              <w:top w:w="50" w:type="dxa"/>
              <w:left w:w="100" w:type="dxa"/>
            </w:tcMar>
            <w:vAlign w:val="center"/>
          </w:tcPr>
          <w:p w:rsidR="00283F59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479" w:type="dxa"/>
            <w:vMerge/>
            <w:tcMar>
              <w:top w:w="50" w:type="dxa"/>
              <w:left w:w="100" w:type="dxa"/>
            </w:tcMar>
            <w:vAlign w:val="center"/>
          </w:tcPr>
          <w:p w:rsidR="00283F59" w:rsidRPr="004A17A0" w:rsidRDefault="00283F5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83F59" w:rsidRDefault="00283F59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83F59" w:rsidRDefault="00283F59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ED655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B64D89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Различение рассказчика и автора произведения в рассказе Л.Н. Толстого «Акула» и других по выбору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структурных частей произведения Л.Н. Толстого «Акула» и других по выбору (композиции): начало, завязка действия, кульминация, развязка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«Творчество Л.Н. Толстого»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Оценка чувств и настроения, вызываемых лирическим произведением. На примере произведения Н.А. Некрасова «Однажды в студёную зимнюю пору…» (отрывок)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Поэты о красоте родной природы. На примере произведения Н.А. Некрасова «Железная дорога» (отрывок)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ED655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B64D89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Олицетворение как одно из средств выразительности лирического произведения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природы (пейзаж) в </w:t>
            </w: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художественном произведении. На примере произведения А.П.Чехова «Степь» (отрывок)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сказки В.М. Гаршина «Лягушка-путешественница»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литературной сказки В.М. Гаршина «Лягушка-путешественница»: анализ сюжета, композиции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главной мысли (идеи) сказки В.М. Гаршина «Лягушка-путешественница»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ED655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B64D89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Работа с детскими книгами «Литературные сказки писателей»: составление аннотации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в литературных сказках. На примере произведения И.С. Соколова-Микитова «</w:t>
            </w:r>
            <w:proofErr w:type="spell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Листопадничек</w:t>
            </w:r>
            <w:proofErr w:type="spell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[Научно-естественные сведения о природе в сказке И.С. Соколова-Микитова «</w:t>
            </w:r>
            <w:proofErr w:type="spell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Листопадничек</w:t>
            </w:r>
            <w:proofErr w:type="spell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  <w:proofErr w:type="gram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образов героев-животных в литературных сказках. На примере произведения Д.Н. </w:t>
            </w:r>
            <w:proofErr w:type="spellStart"/>
            <w:proofErr w:type="gram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Мамин-Сибиряка</w:t>
            </w:r>
            <w:proofErr w:type="spellEnd"/>
            <w:proofErr w:type="gram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«Умнее всех»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Поучительный смысл сказок о животных. На примере произведения Д.Н. </w:t>
            </w:r>
            <w:proofErr w:type="spellStart"/>
            <w:proofErr w:type="gram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Мамин-Сибиряка</w:t>
            </w:r>
            <w:proofErr w:type="spellEnd"/>
            <w:proofErr w:type="gram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«Умнее всех»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ED655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B64D89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Составление устного рассказа «Моя любимая книга»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описанием зимнего пейзажа. На примере стихотворения С.Д. Дрожжина «Зимний день»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A8264F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A8264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стихотворением С.А. Есенина «Берёза»: средства выразительности в произведении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человека и животных – тема произведения Д.Н. </w:t>
            </w:r>
            <w:proofErr w:type="spellStart"/>
            <w:proofErr w:type="gram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Мамин-Сибиряка</w:t>
            </w:r>
            <w:proofErr w:type="spellEnd"/>
            <w:proofErr w:type="gram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«Приёмыш»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Соотнесение заглавия и главной мысли рассказа Д.Н. </w:t>
            </w:r>
            <w:proofErr w:type="spellStart"/>
            <w:proofErr w:type="gram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Мамин-Сибиряка</w:t>
            </w:r>
            <w:proofErr w:type="spellEnd"/>
            <w:proofErr w:type="gram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«Приёмыш»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темы дружба животных в рассказах писателей. На примере произведения А.И. Куприна «Барбос и </w:t>
            </w:r>
            <w:proofErr w:type="spell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Жулька</w:t>
            </w:r>
            <w:proofErr w:type="spell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283F59" w:rsidTr="005E0C91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3F59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3F59" w:rsidRPr="00283F59" w:rsidRDefault="00283F59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героев-животных, их портрет в рассказах писателей. </w:t>
            </w:r>
            <w:r w:rsidRPr="00283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 примере рассказа А.И. Куприна «Барбос и </w:t>
            </w:r>
            <w:proofErr w:type="spellStart"/>
            <w:r w:rsidRPr="00283F59">
              <w:rPr>
                <w:rFonts w:ascii="Times New Roman" w:hAnsi="Times New Roman"/>
                <w:color w:val="000000"/>
                <w:sz w:val="24"/>
                <w:lang w:val="ru-RU"/>
              </w:rPr>
              <w:t>Жулька</w:t>
            </w:r>
            <w:proofErr w:type="spellEnd"/>
            <w:r w:rsidRPr="00283F59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  <w:p w:rsidR="00283F59" w:rsidRPr="005A6477" w:rsidRDefault="00283F59" w:rsidP="00CC5E25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нравственно-этических понятий (любовь и забота о животных) в рассказах писателей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83F59" w:rsidRDefault="00283F59">
            <w:pPr>
              <w:spacing w:after="0"/>
              <w:ind w:left="135"/>
              <w:jc w:val="center"/>
            </w:pPr>
            <w:r w:rsidRPr="005A6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83F59" w:rsidRDefault="00283F59">
            <w:pPr>
              <w:spacing w:after="0"/>
              <w:ind w:left="135"/>
            </w:pPr>
          </w:p>
        </w:tc>
      </w:tr>
      <w:tr w:rsidR="00283F59" w:rsidTr="005E0C91">
        <w:trPr>
          <w:trHeight w:val="144"/>
          <w:tblCellSpacing w:w="20" w:type="nil"/>
        </w:trPr>
        <w:tc>
          <w:tcPr>
            <w:tcW w:w="1080" w:type="dxa"/>
            <w:vMerge/>
            <w:tcMar>
              <w:top w:w="50" w:type="dxa"/>
              <w:left w:w="100" w:type="dxa"/>
            </w:tcMar>
            <w:vAlign w:val="center"/>
          </w:tcPr>
          <w:p w:rsidR="00283F59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9" w:type="dxa"/>
            <w:vMerge/>
            <w:tcMar>
              <w:top w:w="50" w:type="dxa"/>
              <w:left w:w="100" w:type="dxa"/>
            </w:tcMar>
            <w:vAlign w:val="center"/>
          </w:tcPr>
          <w:p w:rsidR="00283F59" w:rsidRPr="004A17A0" w:rsidRDefault="00283F5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83F59" w:rsidRDefault="00283F59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83F59" w:rsidRDefault="00283F59">
            <w:pPr>
              <w:spacing w:after="0"/>
              <w:ind w:left="135"/>
            </w:pPr>
          </w:p>
        </w:tc>
      </w:tr>
      <w:tr w:rsidR="00283F59" w:rsidTr="005E0C91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3F59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</w:t>
            </w: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3F59" w:rsidRPr="004A17A0" w:rsidRDefault="00283F59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понятий верность и преданность животных</w:t>
            </w:r>
          </w:p>
          <w:p w:rsidR="00283F59" w:rsidRPr="004A17A0" w:rsidRDefault="00283F59" w:rsidP="00B717B1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о братьях наших меньших: написание отзыва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83F59" w:rsidRDefault="00283F59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83F59" w:rsidRDefault="00283F59">
            <w:pPr>
              <w:spacing w:after="0"/>
              <w:ind w:left="135"/>
            </w:pPr>
          </w:p>
        </w:tc>
      </w:tr>
      <w:tr w:rsidR="00283F59" w:rsidTr="005E0C91">
        <w:trPr>
          <w:trHeight w:val="144"/>
          <w:tblCellSpacing w:w="20" w:type="nil"/>
        </w:trPr>
        <w:tc>
          <w:tcPr>
            <w:tcW w:w="1080" w:type="dxa"/>
            <w:vMerge/>
            <w:tcMar>
              <w:top w:w="50" w:type="dxa"/>
              <w:left w:w="100" w:type="dxa"/>
            </w:tcMar>
            <w:vAlign w:val="center"/>
          </w:tcPr>
          <w:p w:rsidR="00283F59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9" w:type="dxa"/>
            <w:vMerge/>
            <w:tcMar>
              <w:top w:w="50" w:type="dxa"/>
              <w:left w:w="100" w:type="dxa"/>
            </w:tcMar>
            <w:vAlign w:val="center"/>
          </w:tcPr>
          <w:p w:rsidR="00283F59" w:rsidRPr="004A17A0" w:rsidRDefault="00283F5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83F59" w:rsidRDefault="00283F59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83F59" w:rsidRDefault="00283F59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картин природы в произведениях поэтов. На примере стихотворения И.А.Бунина «Первый снег»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ED6558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B64D89">
              <w:rPr>
                <w:rFonts w:ascii="Times New Roman" w:hAnsi="Times New Roman"/>
                <w:color w:val="000000" w:themeColor="text1"/>
                <w:sz w:val="24"/>
              </w:rPr>
              <w:t>Поэтические</w:t>
            </w:r>
            <w:proofErr w:type="spellEnd"/>
            <w:r w:rsidRPr="00B64D89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B64D89">
              <w:rPr>
                <w:rFonts w:ascii="Times New Roman" w:hAnsi="Times New Roman"/>
                <w:color w:val="000000" w:themeColor="text1"/>
                <w:sz w:val="24"/>
              </w:rPr>
              <w:t>картины</w:t>
            </w:r>
            <w:proofErr w:type="spellEnd"/>
            <w:r w:rsidRPr="00B64D89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B64D89">
              <w:rPr>
                <w:rFonts w:ascii="Times New Roman" w:hAnsi="Times New Roman"/>
                <w:color w:val="000000" w:themeColor="text1"/>
                <w:sz w:val="24"/>
              </w:rPr>
              <w:t>родной</w:t>
            </w:r>
            <w:proofErr w:type="spellEnd"/>
            <w:r w:rsidRPr="00B64D89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B64D89">
              <w:rPr>
                <w:rFonts w:ascii="Times New Roman" w:hAnsi="Times New Roman"/>
                <w:color w:val="000000" w:themeColor="text1"/>
                <w:sz w:val="24"/>
              </w:rPr>
              <w:t>природы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«Картины природы в произведениях поэтов и писателей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Х – ХХ века»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ED6558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B64D89">
              <w:rPr>
                <w:rFonts w:ascii="Times New Roman" w:hAnsi="Times New Roman"/>
                <w:color w:val="000000" w:themeColor="text1"/>
                <w:sz w:val="24"/>
              </w:rPr>
              <w:t>Дети</w:t>
            </w:r>
            <w:proofErr w:type="spellEnd"/>
            <w:r w:rsidRPr="00B64D89">
              <w:rPr>
                <w:rFonts w:ascii="Times New Roman" w:hAnsi="Times New Roman"/>
                <w:color w:val="000000" w:themeColor="text1"/>
                <w:sz w:val="24"/>
              </w:rPr>
              <w:t xml:space="preserve"> – </w:t>
            </w:r>
            <w:proofErr w:type="spellStart"/>
            <w:r w:rsidRPr="00B64D89">
              <w:rPr>
                <w:rFonts w:ascii="Times New Roman" w:hAnsi="Times New Roman"/>
                <w:color w:val="000000" w:themeColor="text1"/>
                <w:sz w:val="24"/>
              </w:rPr>
              <w:t>герои</w:t>
            </w:r>
            <w:proofErr w:type="spellEnd"/>
            <w:r w:rsidRPr="00B64D89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B64D89">
              <w:rPr>
                <w:rFonts w:ascii="Times New Roman" w:hAnsi="Times New Roman"/>
                <w:color w:val="000000" w:themeColor="text1"/>
                <w:sz w:val="24"/>
              </w:rPr>
              <w:t>произведений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Судьбы крестьянских детей в произведениях писателей. На примере рассказа А.П. Чехова «Ванька»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внешнего вида и характера героя-ребёнка. На примере рассказа А.П. Чехова «Ванька»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в произведении важных человеческих качеств: честности, стойкости, ответственности.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Пантелеева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текста на части, составление плана, выявление главной мысли (идеи) рассказа Л.Пантелеева «Честное слово»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темы «Дети на войне» в рассказе Л. Пантелеева «На ялике»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283F59" w:rsidTr="005E0C91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3F59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63</w:t>
            </w: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3F59" w:rsidRPr="004A17A0" w:rsidRDefault="00283F59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Мужество и бесстрашие – качества, проявляемые детьми в военное время</w:t>
            </w:r>
          </w:p>
          <w:p w:rsidR="00283F59" w:rsidRPr="004A17A0" w:rsidRDefault="00283F59" w:rsidP="00C32164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портрета главного героя рассказа Л.А. Кассиля «Алексей Андреевич»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83F59" w:rsidRDefault="00283F59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83F59" w:rsidRDefault="00283F59">
            <w:pPr>
              <w:spacing w:after="0"/>
              <w:ind w:left="135"/>
            </w:pPr>
          </w:p>
        </w:tc>
      </w:tr>
      <w:tr w:rsidR="00283F59" w:rsidTr="005E0C91">
        <w:trPr>
          <w:trHeight w:val="144"/>
          <w:tblCellSpacing w:w="20" w:type="nil"/>
        </w:trPr>
        <w:tc>
          <w:tcPr>
            <w:tcW w:w="1080" w:type="dxa"/>
            <w:vMerge/>
            <w:tcMar>
              <w:top w:w="50" w:type="dxa"/>
              <w:left w:w="100" w:type="dxa"/>
            </w:tcMar>
            <w:vAlign w:val="center"/>
          </w:tcPr>
          <w:p w:rsidR="00283F59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9" w:type="dxa"/>
            <w:vMerge/>
            <w:tcMar>
              <w:top w:w="50" w:type="dxa"/>
              <w:left w:w="100" w:type="dxa"/>
            </w:tcMar>
            <w:vAlign w:val="center"/>
          </w:tcPr>
          <w:p w:rsidR="00283F59" w:rsidRPr="004A17A0" w:rsidRDefault="00283F5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83F59" w:rsidRDefault="00283F59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83F59" w:rsidRDefault="00283F59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поступков и поведения главного героя рассказа Л.А. Кассиля «Алексей Андреевич»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Отличие автора от героя и рассказчика. На примере рассказа А.П. Гайдара «Горячий камень»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произведения о детях. На примере рассказа А.П. Гайдара «Горячий камень»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события сюжета произведения А.П.Гайдара «Тимур и его команда» (отрывки)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Роль интерьера (описание штаба) в создании образов героев произведения А.П. Гайдара «Тимур и его команда» (отрывки)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Нравственная оценка ситуаций, поведения и поступков героев произведения А.П. Гайдара «Тимур и его команда» (отрывки)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темы «Разные детские судьбы» в произведениях писателей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«Произведения о детях»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книгами о детях: составление аннотации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Паустовского К.Г. о природе и животных. Главная мысль (идея) рассказа «Барсучий нос»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рассказом Паустовского К.Г. «</w:t>
            </w:r>
            <w:proofErr w:type="gram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Кот-ворюга</w:t>
            </w:r>
            <w:proofErr w:type="gram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»: анализ композиции, составление плана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портрета героя-животного в рассказе Паустовского К.Г. «</w:t>
            </w:r>
            <w:proofErr w:type="gram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Кот-ворюга</w:t>
            </w:r>
            <w:proofErr w:type="gram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Раскрытие темы взаимоотношения </w:t>
            </w: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человека и животного на примере рассказа Паустовского К.Г. «Заячьи лапы»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77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композиции в рассказах о животных. На примере рассказа Паустовского К.Г. «Заячьи лапы»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характеров героев-животных в рассказах писателей. На примере рассказа Пришвина М.М. «Выскочка»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 писателей-натуралистов о заботливом и бережном отношении человека к животным к природе родного края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«Взаимоотношения человека и животных»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«Любовь и забота о братьях наших меньших» по изученным произведениям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proofErr w:type="spell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урок</w:t>
            </w:r>
            <w:proofErr w:type="gram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.Ч</w:t>
            </w:r>
            <w:proofErr w:type="gram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еловек</w:t>
            </w:r>
            <w:proofErr w:type="spell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его взаимоотношения с животными в рассказах писателей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юмористических произведений Н.Н.Носова и других авторов на выбор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Комичность как основа сюжета рассказов Н.Н.Носова и других авторов на выбор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«Денискиных рассказов» В.Ю. Драгунского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выразительности текста юмористического содержания: преувеличение.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В.Ю.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Драгунского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книгами: авторы юмористических рассказов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предметы и помощники в литературных сказках Ш. Перро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литературных сказок Х.-К. Андерсена (сюжет, язык, герои)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авторских сказок: раскрытие главной мысли, композиция, </w:t>
            </w: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герои.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Р.Киплинга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91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человека и животных в рассказах зарубежных писателей.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Джека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Лондона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Бурый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текста на части, составление плана, выявление главной мысли (идеи) рассказа Джека Лондона «Бурый волк»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создания образов героев-животных в рассказах зарубежных писателей.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Э.Сетон-Томпсона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Чинк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нравственно-этических понятий: верность и преданность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Э.Сетон-Томпсона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Чинк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Расширение знаний о писателях, как переводчиках зарубежной литературы. На примере переводов С.Я. Маршака, К.И. Чуковского, Б.В. </w:t>
            </w:r>
            <w:proofErr w:type="spell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Заходера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«Зарубежная литература»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«Мой любимый детский писатель» на примере изученных произведений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proofErr w:type="spell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урок</w:t>
            </w:r>
            <w:proofErr w:type="gram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.Р</w:t>
            </w:r>
            <w:proofErr w:type="gram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абота</w:t>
            </w:r>
            <w:proofErr w:type="spell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детскими книгами «Зарубежные писатели – детям»: написание отзыва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proofErr w:type="spell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урок</w:t>
            </w:r>
            <w:proofErr w:type="gram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.О</w:t>
            </w:r>
            <w:proofErr w:type="gram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сознание</w:t>
            </w:r>
            <w:proofErr w:type="spell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важности читательской деятельности. Работа со стихотворением </w:t>
            </w:r>
            <w:proofErr w:type="spell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Б.Заходера</w:t>
            </w:r>
            <w:proofErr w:type="spell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«Что такое стихи»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B64D89" w:rsidRDefault="00283F59" w:rsidP="00B64D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proofErr w:type="spell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урок</w:t>
            </w:r>
            <w:proofErr w:type="gram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роверочная</w:t>
            </w:r>
            <w:proofErr w:type="spell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по итогам изученного в 3 классе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</w:pP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A8264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5E0C9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</w:pP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A8264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B64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102</w:t>
            </w:r>
            <w:r w:rsidR="00ED65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/>
        </w:tc>
      </w:tr>
    </w:tbl>
    <w:p w:rsidR="00A8264F" w:rsidRDefault="00A8264F">
      <w:pPr>
        <w:sectPr w:rsidR="00A8264F" w:rsidSect="00B64D89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A8264F" w:rsidRDefault="00ED655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80"/>
        <w:gridCol w:w="6479"/>
        <w:gridCol w:w="3212"/>
        <w:gridCol w:w="2268"/>
      </w:tblGrid>
      <w:tr w:rsidR="00A8264F" w:rsidTr="002D276B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264F" w:rsidRDefault="00A8264F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264F" w:rsidRDefault="00A8264F">
            <w:pPr>
              <w:spacing w:after="0"/>
              <w:ind w:left="135"/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64F" w:rsidRDefault="00A826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64F" w:rsidRDefault="00A8264F"/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264F" w:rsidRDefault="00A8264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64F" w:rsidRDefault="00A8264F"/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Default="00ED6558" w:rsidP="00C4089D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главной идеи произведения А.Т. Твардовского «О Родине большой и малой» (отрывок): чувство любви к своей стране и малой родине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Default="00ED6558" w:rsidP="00C4089D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Образ родной земли в стихотворении С.Д.Дрожжина «Родине»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Default="00ED6558" w:rsidP="00C4089D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Любовь к природе и родному краю – тема произведений поэтов. На примере стихотворений С.А. Есенина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Default="00ED6558" w:rsidP="00C4089D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 любви к родной земле в литературе народов России. На примере стихотворений Р.Г. Гамзатова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Default="00ED6558" w:rsidP="00C4089D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Образ Александра Невского в произведении С.Т.Романовского «Ледовое побоище»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C4089D" w:rsidRDefault="00C4089D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Великой Отечественной войны в произведениях литературы. На примере рассказа М.С. </w:t>
            </w:r>
            <w:proofErr w:type="spell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Ефетов</w:t>
            </w:r>
            <w:proofErr w:type="spell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«Девочка из Сталинграда»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C4089D" w:rsidRDefault="00C4089D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понятий поступок, подвиг на примере произведений о Великой Отечественной войне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C4089D" w:rsidRDefault="00C4089D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«Защитник Отечества» по изученным произведениям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C4089D" w:rsidRDefault="00C4089D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 w:rsidP="007757FC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Патриотическое звучание произведений о Родине, о </w:t>
            </w:r>
            <w:r w:rsidR="007757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героических страницах истории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C4089D" w:rsidRDefault="00ED6558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C4089D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малых жанров фольклора (назначение, сравнение, классификация)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C4089D" w:rsidRDefault="00ED6558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proofErr w:type="spellStart"/>
            <w:r w:rsidR="00C4089D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proofErr w:type="spellEnd"/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героев волшебной сказки: чем занимались, какими качествами обладают. На примере русской </w:t>
            </w: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народной сказки «Семь </w:t>
            </w:r>
            <w:proofErr w:type="spell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Семионов</w:t>
            </w:r>
            <w:proofErr w:type="spell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C4089D" w:rsidRDefault="00ED6558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  <w:r w:rsidR="00C4089D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Путешествие героя как основа композиции волшебной сказки. На примере русской народной сказки «Семь </w:t>
            </w:r>
            <w:proofErr w:type="spell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Семионов</w:t>
            </w:r>
            <w:proofErr w:type="spell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C4089D" w:rsidRDefault="00ED6558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C4089D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нравственных ценностей на примере фольклорных сказок народов России и мира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C4089D" w:rsidRDefault="00C4089D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понятий взаимопомощь и дружба в сказках народов России и мира.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осетинской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дороже</w:t>
            </w:r>
            <w:proofErr w:type="spellEnd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?»</w:t>
            </w:r>
            <w:proofErr w:type="gram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C4089D" w:rsidRDefault="00C4089D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в сказке нравственных ценностей, быта и культуры народов мира.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немецкой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бабочки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C4089D" w:rsidRDefault="00C4089D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C4089D" w:rsidRDefault="00ED655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4089D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Сравнение фольклорных произведений разных народов: тема, герои, сюжет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C4089D" w:rsidRDefault="00C4089D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Образы русских богатырей: где жил, чем занимался, какими качествами обладал</w:t>
            </w:r>
            <w:r w:rsidR="007757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№ 25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C4089D" w:rsidRDefault="00C4089D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C4089D" w:rsidRDefault="00ED655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4089D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Резервный </w:t>
            </w:r>
            <w:proofErr w:type="spellStart"/>
            <w:r w:rsidRPr="00C4089D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урок</w:t>
            </w:r>
            <w:proofErr w:type="gramStart"/>
            <w:r w:rsidRPr="00C4089D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.С</w:t>
            </w:r>
            <w:proofErr w:type="gramEnd"/>
            <w:r w:rsidRPr="00C4089D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редства</w:t>
            </w:r>
            <w:proofErr w:type="spellEnd"/>
            <w:r w:rsidRPr="00C4089D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художественной выразительности в былине: устойчивые выражения, повторы, гипербола, устаревшие слова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C4089D" w:rsidRDefault="00C4089D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proofErr w:type="spell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урок</w:t>
            </w:r>
            <w:proofErr w:type="gram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.О</w:t>
            </w:r>
            <w:proofErr w:type="gram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тражение</w:t>
            </w:r>
            <w:proofErr w:type="spell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народной былинной темы в творчестве художника В. М.Васнецова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4C2850" w:rsidRDefault="00ED6558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4C2850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C4089D" w:rsidRDefault="00ED6558">
            <w:pPr>
              <w:spacing w:after="0"/>
              <w:ind w:left="135"/>
              <w:rPr>
                <w:color w:val="000000" w:themeColor="text1"/>
              </w:rPr>
            </w:pPr>
            <w:r w:rsidRPr="00C4089D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Особенности басни как лиро-эпического жанра. </w:t>
            </w:r>
            <w:proofErr w:type="spellStart"/>
            <w:r w:rsidRPr="00C4089D">
              <w:rPr>
                <w:rFonts w:ascii="Times New Roman" w:hAnsi="Times New Roman"/>
                <w:color w:val="000000" w:themeColor="text1"/>
                <w:sz w:val="24"/>
              </w:rPr>
              <w:t>Басни</w:t>
            </w:r>
            <w:proofErr w:type="spellEnd"/>
            <w:r w:rsidRPr="00C4089D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C4089D">
              <w:rPr>
                <w:rFonts w:ascii="Times New Roman" w:hAnsi="Times New Roman"/>
                <w:color w:val="000000" w:themeColor="text1"/>
                <w:sz w:val="24"/>
              </w:rPr>
              <w:t>стихотворные</w:t>
            </w:r>
            <w:proofErr w:type="spellEnd"/>
            <w:r w:rsidRPr="00C4089D">
              <w:rPr>
                <w:rFonts w:ascii="Times New Roman" w:hAnsi="Times New Roman"/>
                <w:color w:val="000000" w:themeColor="text1"/>
                <w:sz w:val="24"/>
              </w:rPr>
              <w:t xml:space="preserve"> и </w:t>
            </w:r>
            <w:proofErr w:type="spellStart"/>
            <w:r w:rsidRPr="00C4089D">
              <w:rPr>
                <w:rFonts w:ascii="Times New Roman" w:hAnsi="Times New Roman"/>
                <w:color w:val="000000" w:themeColor="text1"/>
                <w:sz w:val="24"/>
              </w:rPr>
              <w:t>прозаические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4C2850" w:rsidRDefault="00ED6558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4C2850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басен: темы и герои, особенности языка. На примере басен Крылов И.А. «Стрекоза и муравей», И.И. </w:t>
            </w:r>
            <w:proofErr w:type="spellStart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Хемницера</w:t>
            </w:r>
            <w:proofErr w:type="spellEnd"/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«Стрекоза», Л.Н. Толстого «Стрекоза и муравьи»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4C2850" w:rsidRDefault="004C285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Аллегория и ирония как характеристика героев басен. На </w:t>
            </w: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примере басни И.А. Крылова «Мартышка и очки»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4C2850" w:rsidRDefault="004C285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литературной сказкой А.С.Пушкина «Сказка о мёртвой царевне и о семи богатырях»: сюжет произведения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4C2850" w:rsidRDefault="004C285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положительных и отрицательных героев, волшебные помощники в сказке А.С. Пушкина «Сказка о мёртвой царевне и о семи богатырях»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4C2850" w:rsidRDefault="004C285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текста, языком авторской сказки А.С. Пушкина «Сказка о мёртвой царевне и о семи богатырях»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4C2850" w:rsidRDefault="004C285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сказки А.С. Пушкина «Сказка о мёртвой царевне и о семи богатырях»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4C2850" w:rsidRDefault="004C285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C4089D" w:rsidRDefault="00ED655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4089D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Сходство фольклорных и литературных произведений А.С. Пушкина, В.А. Жуковского по тематике, художественным образам («бродячие» сюжеты)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4C2850" w:rsidRDefault="004C285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осени в лирических произведениях А.С. Пушкина: сравнения, эпитет, олицетворения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4C2850" w:rsidRDefault="004C285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 А.С. Пушкина: средства художественной выразительности в стихотворении «Зимняя дорога» и других его стихотворениях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4C2850" w:rsidRDefault="004C285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дружбы в произведениях А.С. Пушкина. На примере стихотворения «И.И.Пущину»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4C2850" w:rsidRDefault="004C285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настроения и чувств, вызываемых лирическим произведением А.С. Пушкина.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Няне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4C2850" w:rsidRDefault="004C285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«Моё любимое стихотворение А.С. Пушкина»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4C2850" w:rsidRDefault="004C285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Тематическая проверочная работа по итогам раздела </w:t>
            </w: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«Творчество А.С. Пушкина»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4C2850" w:rsidRDefault="004C285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стихотворения М.Ю. Лермонтова «Москва, Москва! …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Люблю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тебя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сын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…»: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свёрнутое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4C2850" w:rsidRDefault="004C285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4A17A0" w:rsidRDefault="00ED6558">
            <w:pPr>
              <w:spacing w:after="0"/>
              <w:ind w:left="135"/>
              <w:rPr>
                <w:lang w:val="ru-RU"/>
              </w:rPr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>Строфа как элемент композиции стихотворения М.Ю. Лермонтова «Парус»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4A1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4C2850" w:rsidRDefault="004C285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стихотворением М.Ю. Лермонтова «Утёс»: характеристика средств художественной выразительности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4C2850" w:rsidRDefault="004C285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лирических произведений М.Ю. Лермонтова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4C2850" w:rsidRDefault="004C285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Литературная сказка П.П.Ершова «Конёк-Горбунок»: сюжет и построение (композиция) сказки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4C2850" w:rsidRDefault="004C285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Речевые особенности (сказочные формулы, повторы, постоянные эпитеты) сказки П.П.Ершова «Конёк-Горбунок»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4C2850" w:rsidRDefault="004C285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и его волшебного помощника сказки П.П.Ершова «Конёк-Горбунок»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9E42D0" w:rsidRDefault="009E42D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уральскими сказами П.П.Бажова. Сочетание в сказах вымысла и реальности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9E42D0" w:rsidRDefault="009E42D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образы героев сказа П.П.Бажова «Серебряное копытце»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9E42D0" w:rsidRDefault="009E42D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особенностями, языком сказа П.П.Бажова «Серебряное копытце»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9E42D0" w:rsidRDefault="009E42D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AD22CE" w:rsidRDefault="00ED655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AD22CE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Иллюстрации как отражение сюжета сказов П.П.Бажова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9E42D0" w:rsidRDefault="009E42D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«Литературная сказка»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9E42D0" w:rsidRDefault="009E42D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явления природы в стихотворении В.А. Жуковский «Загадка»: приёмы создания художественного </w:t>
            </w: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образа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9E42D0" w:rsidRDefault="009E42D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образа радуги в стихотворениях В.А. Жуковского «Загадка» и Ф.И. Тютчева «Как неожиданно и ярко»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9E42D0" w:rsidRDefault="009E42D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картин природы в стихотворении А.А. Фета «Весенний дождь» и других его стихотворений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9E42D0" w:rsidRDefault="009E42D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Авторские приёмы создания художественного образа в стихотворении Е.А. Баратынского «Весна, весна!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..»</w:t>
            </w:r>
            <w:proofErr w:type="gram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9E42D0" w:rsidRDefault="009E42D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чувств и настроения, создаваемых лирическим произведением.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Н.А.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Некрасова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9B5D0A" w:rsidTr="00AD22C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B5D0A" w:rsidRPr="009E42D0" w:rsidRDefault="009E42D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51</w:t>
            </w:r>
          </w:p>
        </w:tc>
        <w:tc>
          <w:tcPr>
            <w:tcW w:w="6479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B5D0A" w:rsidRPr="0085179B" w:rsidRDefault="009B5D0A" w:rsidP="00AD22CE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Творчество Л.Н. Толстого – великого русского писателя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B5D0A" w:rsidRDefault="009B5D0A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B5D0A" w:rsidRDefault="009B5D0A">
            <w:pPr>
              <w:spacing w:after="0"/>
              <w:ind w:left="135"/>
            </w:pPr>
          </w:p>
        </w:tc>
      </w:tr>
      <w:tr w:rsidR="009B5D0A" w:rsidTr="00AD22C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B5D0A" w:rsidRPr="009E42D0" w:rsidRDefault="009E42D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52</w:t>
            </w:r>
          </w:p>
        </w:tc>
        <w:tc>
          <w:tcPr>
            <w:tcW w:w="6479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B5D0A" w:rsidRPr="0085179B" w:rsidRDefault="00AD22CE" w:rsidP="005E0C91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Басни Л.Н.Толстого: выделение жанровых особенностей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B5D0A" w:rsidRDefault="009B5D0A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B5D0A" w:rsidRDefault="009B5D0A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9E42D0" w:rsidRDefault="009E42D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Чтение научно-познавательных рассказов Л.Н.Толстого. Примеры текста-рассуждения в рассказе «Черепаха»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9E42D0" w:rsidRDefault="009E42D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Анализ художественных рассказов Л.Н.Толстого. Особенности художественного текста-описания на примере рассказа «Русак»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9E42D0" w:rsidRDefault="009E42D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повести как эпическом жанре. Знакомство с отрывками из повести Л.Н.Толстого «Детство»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9E42D0" w:rsidRDefault="009E42D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Роль портрета, интерьера в создании образа героя повести «Детство»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831595" w:rsidTr="005E0C91">
        <w:trPr>
          <w:trHeight w:val="1269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1595" w:rsidRPr="009E42D0" w:rsidRDefault="00831595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1595" w:rsidRPr="0085179B" w:rsidRDefault="00831595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«Жанровое многообразие творчества Л.Н. Толстого»</w:t>
            </w:r>
          </w:p>
          <w:p w:rsidR="00831595" w:rsidRPr="0085179B" w:rsidRDefault="00831595" w:rsidP="005E0C91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детскими книгами на тему «Книги Л.Н. Толстого для детей»: составление отзыва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1595" w:rsidRPr="0079189B" w:rsidRDefault="00831595">
            <w:pPr>
              <w:spacing w:after="0"/>
              <w:ind w:left="135"/>
              <w:jc w:val="center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918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  <w:p w:rsidR="00831595" w:rsidRDefault="00831595" w:rsidP="005E0C91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1595" w:rsidRDefault="00831595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9E42D0" w:rsidRDefault="009E42D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отрывками из повести Н.Г. </w:t>
            </w:r>
            <w:proofErr w:type="spellStart"/>
            <w:proofErr w:type="gramStart"/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Гарин-Михайловского</w:t>
            </w:r>
            <w:proofErr w:type="spellEnd"/>
            <w:proofErr w:type="gramEnd"/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«Детство Тёмы» (отдельные главы): основные события сюжета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9E42D0" w:rsidRDefault="009E42D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Словесный портрет героя повести Н.Г. </w:t>
            </w:r>
            <w:proofErr w:type="spellStart"/>
            <w:proofErr w:type="gramStart"/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Гарин-Михайловского</w:t>
            </w:r>
            <w:proofErr w:type="spellEnd"/>
            <w:proofErr w:type="gramEnd"/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«Детство Тёмы» (</w:t>
            </w:r>
            <w:proofErr w:type="spellStart"/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отдельнеы</w:t>
            </w:r>
            <w:proofErr w:type="spellEnd"/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главы)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9E42D0" w:rsidRDefault="009E42D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Осмысление поступков и поведения главного героя повести Н.Г. </w:t>
            </w:r>
            <w:proofErr w:type="spellStart"/>
            <w:proofErr w:type="gramStart"/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Гарин-Михайловского</w:t>
            </w:r>
            <w:proofErr w:type="spellEnd"/>
            <w:proofErr w:type="gramEnd"/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«Детство Тёмы» (отдельные главы)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9E42D0" w:rsidRDefault="009E42D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со сверстниками – тема рассказа А.П. Чехова «Мальчики»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9E42D0" w:rsidRDefault="009E42D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Образы героев-детей в рассказе А.П. Чехова «Мальчики»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9E42D0" w:rsidRDefault="009E42D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Соотнесение заглавия и главной мысли рассказа А.П. Чехова «Мальчики»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9E42D0" w:rsidRDefault="009E42D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C4089D" w:rsidRDefault="00ED655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4089D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Отличие автора от героя и рассказчика на примере рассказов М.М. Зощенко «О Лёньке и </w:t>
            </w:r>
            <w:proofErr w:type="spellStart"/>
            <w:r w:rsidRPr="00C4089D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Миньке</w:t>
            </w:r>
            <w:proofErr w:type="spellEnd"/>
            <w:r w:rsidRPr="00C4089D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9E42D0" w:rsidRDefault="009E42D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нравственно-этических понятий в рассказах М.М. Зощенко «О Лёньке и </w:t>
            </w:r>
            <w:proofErr w:type="spellStart"/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Миньке</w:t>
            </w:r>
            <w:proofErr w:type="spellEnd"/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надо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9E42D0" w:rsidRDefault="009E42D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Раскрытие главной мысли рассказов М.М. Зощенко «О Лёньке и </w:t>
            </w:r>
            <w:proofErr w:type="spellStart"/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Миньке</w:t>
            </w:r>
            <w:proofErr w:type="spellEnd"/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Тридцать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спустя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9E42D0" w:rsidRDefault="009E42D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рассказом К.Г. Паустовского «Корзина с еловыми шишками»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9E42D0" w:rsidRDefault="009E42D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текста-описания: пейзаж, портрет героя, интерьер на примере рассказа К.Г. Паустовского «Корзина с еловыми шишками»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9E42D0" w:rsidRDefault="009E42D0" w:rsidP="0083159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«Произведения о детях и для детей»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831595" w:rsidRDefault="009E42D0" w:rsidP="008315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70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«Герой, который мне больше всего запомнился»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831595" w:rsidRDefault="009E42D0" w:rsidP="008315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Выразительность поэтической речи стихотворения И.С. Никитина «В синем небе плывут над полями…» и другие на выбор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831595" w:rsidRDefault="009E42D0" w:rsidP="008315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Темы лирических произведений А.А. Блока.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Рождество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831595" w:rsidTr="005E0C91">
        <w:trPr>
          <w:trHeight w:val="1269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1595" w:rsidRPr="00831595" w:rsidRDefault="00831595" w:rsidP="008315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1595" w:rsidRPr="0085179B" w:rsidRDefault="00831595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Темы лирических произведений К.Д. Бальмонта. На примере стихотворения «У чудищ»</w:t>
            </w:r>
          </w:p>
          <w:p w:rsidR="00831595" w:rsidRPr="0085179B" w:rsidRDefault="00831595" w:rsidP="005E0C91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создания речевой выразительности в стихотворения К.Д. Бальмонта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1595" w:rsidRPr="00831595" w:rsidRDefault="00831595">
            <w:pPr>
              <w:spacing w:after="0"/>
              <w:ind w:left="135"/>
              <w:jc w:val="center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  <w:p w:rsidR="00831595" w:rsidRDefault="00831595" w:rsidP="005E0C91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1595" w:rsidRDefault="00831595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831595" w:rsidRDefault="009E42D0" w:rsidP="008315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Образное изображение осени в стихотворении И.А. Бунина «Листопад»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831595" w:rsidRDefault="009E42D0" w:rsidP="008315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AD22CE" w:rsidRDefault="00ED655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AD22CE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Составление устного рассказа по репродукции картины на основе изученных лирических произведений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831595" w:rsidRDefault="00AD4D43" w:rsidP="008315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Выразительность поэтических картин родной природы.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Бунина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831595" w:rsidRDefault="00AD4D43" w:rsidP="008315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Наблюдательность писателей, выражающаяся в описании жизни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А.И.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Куприна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Скворцы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831595" w:rsidTr="005E0C91">
        <w:trPr>
          <w:trHeight w:val="1269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1595" w:rsidRPr="00831595" w:rsidRDefault="00831595" w:rsidP="008315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1595" w:rsidRPr="0085179B" w:rsidRDefault="00831595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темы о бережном отношении человека к природе родного края</w:t>
            </w:r>
          </w:p>
          <w:p w:rsidR="00831595" w:rsidRPr="0085179B" w:rsidRDefault="00831595" w:rsidP="002D276B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описания родной природы. На примере рассказа В.П.Астафьева «Весенний остров»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1595" w:rsidRPr="0079189B" w:rsidRDefault="00831595">
            <w:pPr>
              <w:spacing w:after="0"/>
              <w:ind w:left="135"/>
              <w:jc w:val="center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918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  <w:p w:rsidR="00831595" w:rsidRDefault="00831595" w:rsidP="005E0C91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1595" w:rsidRDefault="00831595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831595" w:rsidRDefault="00AD4D43" w:rsidP="008315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Образ автора в рассказе В.П. Астафьев «</w:t>
            </w:r>
            <w:proofErr w:type="spellStart"/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Капалуха</w:t>
            </w:r>
            <w:proofErr w:type="spellEnd"/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831595" w:rsidRDefault="00AD4D43" w:rsidP="008315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«Материнская любовь» в рассказе В.П. Астафьева «</w:t>
            </w:r>
            <w:proofErr w:type="spellStart"/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Капалуха</w:t>
            </w:r>
            <w:proofErr w:type="spellEnd"/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и стихотворении С.Есенина </w:t>
            </w: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«Лебёдушка»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831595" w:rsidRDefault="00AD4D43" w:rsidP="008315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81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М.М. Пришвин- певец русской природы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831595" w:rsidRDefault="00AD4D43" w:rsidP="008315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Любовь к природе, взаимоотношения человека и животного – тема многих произведений литературы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831595" w:rsidRDefault="00AD4D43" w:rsidP="008315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«Произведения о животных и родной природе»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831595" w:rsidTr="005E0C91">
        <w:trPr>
          <w:trHeight w:val="952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1595" w:rsidRPr="00831595" w:rsidRDefault="00831595" w:rsidP="008315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1595" w:rsidRPr="0085179B" w:rsidRDefault="00831595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пьесой как жанром литературы</w:t>
            </w:r>
          </w:p>
          <w:p w:rsidR="00831595" w:rsidRPr="0085179B" w:rsidRDefault="00831595" w:rsidP="002D276B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Пьеса и сказка: драматическое и эпическое произведения, их структурные и жанровые особенности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1595" w:rsidRPr="0079189B" w:rsidRDefault="00831595">
            <w:pPr>
              <w:spacing w:after="0"/>
              <w:ind w:left="135"/>
              <w:jc w:val="center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918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  <w:p w:rsidR="00831595" w:rsidRDefault="00831595" w:rsidP="005E0C91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1595" w:rsidRDefault="00831595">
            <w:pPr>
              <w:spacing w:after="0"/>
              <w:ind w:left="135"/>
            </w:pPr>
          </w:p>
        </w:tc>
      </w:tr>
      <w:tr w:rsidR="00831595" w:rsidTr="005E0C91">
        <w:trPr>
          <w:trHeight w:val="952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1595" w:rsidRPr="00831595" w:rsidRDefault="00831595" w:rsidP="008315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1595" w:rsidRPr="0085179B" w:rsidRDefault="00831595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пьесой-сказкой С.Я. Маршака «Двенадцать месяцев»: сюжет</w:t>
            </w:r>
          </w:p>
          <w:p w:rsidR="00831595" w:rsidRPr="0085179B" w:rsidRDefault="00831595" w:rsidP="002D276B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действующих лиц в пьесе </w:t>
            </w:r>
            <w:proofErr w:type="gramStart"/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-с</w:t>
            </w:r>
            <w:proofErr w:type="gramEnd"/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казке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1595" w:rsidRPr="0079189B" w:rsidRDefault="00831595">
            <w:pPr>
              <w:spacing w:after="0"/>
              <w:ind w:left="135"/>
              <w:jc w:val="center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918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  <w:p w:rsidR="00831595" w:rsidRDefault="00831595" w:rsidP="005E0C91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1595" w:rsidRDefault="00831595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831595" w:rsidRDefault="00AD4D43" w:rsidP="008315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Лирические произведения С.Я.Маршака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831595" w:rsidTr="005E0C91">
        <w:trPr>
          <w:trHeight w:val="952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31595" w:rsidRPr="00831595" w:rsidRDefault="00831595" w:rsidP="008315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31595" w:rsidRPr="0085179B" w:rsidRDefault="00831595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С.Я.Маршак - писатель и переводчик</w:t>
            </w:r>
          </w:p>
          <w:p w:rsidR="00831595" w:rsidRPr="0085179B" w:rsidRDefault="00831595" w:rsidP="002D276B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детскими книгами "Произведения С.Я.Маршака"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31595" w:rsidRPr="00831595" w:rsidRDefault="00831595">
            <w:pPr>
              <w:spacing w:after="0"/>
              <w:ind w:left="135"/>
              <w:jc w:val="center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  <w:p w:rsidR="00831595" w:rsidRPr="00831595" w:rsidRDefault="00831595" w:rsidP="005E0C91">
            <w:pPr>
              <w:spacing w:after="0"/>
              <w:ind w:left="135"/>
              <w:jc w:val="center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31595" w:rsidRDefault="00831595">
            <w:pPr>
              <w:spacing w:after="0"/>
              <w:ind w:left="135"/>
            </w:pPr>
          </w:p>
        </w:tc>
      </w:tr>
      <w:tr w:rsidR="00A8264F" w:rsidRPr="00AD22CE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831595" w:rsidRDefault="00831595" w:rsidP="008315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31595" w:rsidRDefault="00AD22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Расширение  круга детского чтения. Знакомство с авторами юмористических произведений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Pr="00AD22CE" w:rsidRDefault="00ED6558">
            <w:pPr>
              <w:spacing w:after="0"/>
              <w:ind w:left="135"/>
              <w:jc w:val="center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D22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Pr="00AD22CE" w:rsidRDefault="00A8264F">
            <w:pPr>
              <w:spacing w:after="0"/>
              <w:ind w:left="135"/>
              <w:rPr>
                <w:lang w:val="ru-RU"/>
              </w:rPr>
            </w:pPr>
          </w:p>
        </w:tc>
      </w:tr>
      <w:tr w:rsidR="00A8264F" w:rsidRPr="00AD22CE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831595" w:rsidRDefault="00831595" w:rsidP="008315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31595" w:rsidRDefault="00AD22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Характеристика героев юмористических произведений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Pr="00AD22CE" w:rsidRDefault="00ED6558">
            <w:pPr>
              <w:spacing w:after="0"/>
              <w:ind w:left="135"/>
              <w:jc w:val="center"/>
              <w:rPr>
                <w:lang w:val="ru-RU"/>
              </w:rPr>
            </w:pPr>
            <w:r w:rsidRPr="00AD22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Pr="00AD22CE" w:rsidRDefault="00A8264F">
            <w:pPr>
              <w:spacing w:after="0"/>
              <w:ind w:left="135"/>
              <w:rPr>
                <w:lang w:val="ru-RU"/>
              </w:rPr>
            </w:pPr>
          </w:p>
        </w:tc>
      </w:tr>
      <w:tr w:rsidR="00831595" w:rsidTr="00831595">
        <w:trPr>
          <w:trHeight w:val="720"/>
          <w:tblCellSpacing w:w="20" w:type="nil"/>
        </w:trPr>
        <w:tc>
          <w:tcPr>
            <w:tcW w:w="108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1595" w:rsidRPr="00831595" w:rsidRDefault="00831595" w:rsidP="008315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</w:t>
            </w:r>
          </w:p>
        </w:tc>
        <w:tc>
          <w:tcPr>
            <w:tcW w:w="6479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1595" w:rsidRPr="0085179B" w:rsidRDefault="00831595" w:rsidP="00831595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Герой юмористических произведений В.Ю.</w:t>
            </w:r>
            <w:proofErr w:type="gramStart"/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Драгунского</w:t>
            </w:r>
            <w:proofErr w:type="gramEnd"/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. Средства создания юмористического содержания</w:t>
            </w:r>
          </w:p>
        </w:tc>
        <w:tc>
          <w:tcPr>
            <w:tcW w:w="321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1595" w:rsidRPr="0079189B" w:rsidRDefault="00831595">
            <w:pPr>
              <w:spacing w:after="0"/>
              <w:ind w:left="135"/>
              <w:jc w:val="center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918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  <w:p w:rsidR="00831595" w:rsidRDefault="00831595" w:rsidP="005E0C91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1595" w:rsidRDefault="00831595">
            <w:pPr>
              <w:spacing w:after="0"/>
              <w:ind w:left="135"/>
            </w:pPr>
          </w:p>
        </w:tc>
      </w:tr>
      <w:tr w:rsidR="00831595" w:rsidRPr="00831595" w:rsidTr="00831595">
        <w:trPr>
          <w:trHeight w:val="570"/>
          <w:tblCellSpacing w:w="20" w:type="nil"/>
        </w:trPr>
        <w:tc>
          <w:tcPr>
            <w:tcW w:w="108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1595" w:rsidRPr="00831595" w:rsidRDefault="00831595" w:rsidP="008315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91</w:t>
            </w:r>
          </w:p>
        </w:tc>
        <w:tc>
          <w:tcPr>
            <w:tcW w:w="6479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1595" w:rsidRPr="0085179B" w:rsidRDefault="00831595" w:rsidP="002D27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выразительности текста юмористического содержания: гипербола</w:t>
            </w:r>
          </w:p>
        </w:tc>
        <w:tc>
          <w:tcPr>
            <w:tcW w:w="321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1595" w:rsidRPr="0085179B" w:rsidRDefault="00831595" w:rsidP="005E0C9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31595" w:rsidRPr="00831595" w:rsidRDefault="00831595">
            <w:pPr>
              <w:spacing w:after="0"/>
              <w:ind w:left="135"/>
              <w:rPr>
                <w:lang w:val="ru-RU"/>
              </w:rPr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831595" w:rsidRDefault="00831595" w:rsidP="008315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создания комического в произведениях Н.Н.Носова и других авторов на выбор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831595" w:rsidRDefault="00AD4D43" w:rsidP="008315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831595" w:rsidRPr="008315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 «Юмористические произведения для детей»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831595" w:rsidRDefault="00AD4D43" w:rsidP="008315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9</w:t>
            </w:r>
            <w:r w:rsidR="00831595" w:rsidRPr="008315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сюжета «Путешествия Гулливера» Джонатана Свифта (отдельные главы)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831595" w:rsidRDefault="00AD4D43" w:rsidP="008315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831595" w:rsidRPr="008315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главного героя «Путешествия Гулливера» Джонатана Свифта (отдельные главы)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831595" w:rsidRDefault="00AD4D43" w:rsidP="008315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831595" w:rsidRPr="008315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героя в произведении Марк Твена «Том </w:t>
            </w:r>
            <w:proofErr w:type="spellStart"/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Сойер</w:t>
            </w:r>
            <w:proofErr w:type="spellEnd"/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» (отдельные главы)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831595" w:rsidRDefault="00AD4D43" w:rsidP="008315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831595" w:rsidRPr="008315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отдельных эпизодов произведения Марк Твена «Том </w:t>
            </w:r>
            <w:proofErr w:type="spellStart"/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Сойер</w:t>
            </w:r>
            <w:proofErr w:type="spellEnd"/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» (отдельные главы): средства создания комического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831595" w:rsidRDefault="00AD4D43" w:rsidP="008315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831595" w:rsidRPr="008315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Книги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писателей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831595" w:rsidRDefault="00AD4D43" w:rsidP="008315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  <w:r w:rsidR="00831595" w:rsidRPr="0083159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31595" w:rsidRDefault="00AD4D4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Книги о приключениях и фантастике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831595" w:rsidRDefault="00831595" w:rsidP="008315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31595" w:rsidRDefault="00AD4D4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устного рассказа  «Моя любимая книга»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831595" w:rsidRDefault="00831595" w:rsidP="008315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31595" w:rsidRDefault="00AD4D4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Проверочная работа по итогам </w:t>
            </w:r>
            <w:proofErr w:type="gramStart"/>
            <w:r w:rsidRPr="008315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изученного</w:t>
            </w:r>
            <w:proofErr w:type="gramEnd"/>
            <w:r w:rsidRPr="008315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4 классе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Default="00ED6558">
            <w:pPr>
              <w:spacing w:after="0"/>
              <w:ind w:left="135"/>
              <w:jc w:val="center"/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Default="00A8264F">
            <w:pPr>
              <w:spacing w:after="0"/>
              <w:ind w:left="135"/>
            </w:pPr>
          </w:p>
        </w:tc>
      </w:tr>
      <w:tr w:rsidR="00A8264F" w:rsidRPr="00AD4D43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831595" w:rsidRDefault="00AD4D43" w:rsidP="008315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31595" w:rsidRDefault="00AD4D4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15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Рекомендации по летнему чтению. Правила читателя и способы выбора  книги (тематический, систематический каталог)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Pr="00AD4D43" w:rsidRDefault="00ED6558">
            <w:pPr>
              <w:spacing w:after="0"/>
              <w:ind w:left="135"/>
              <w:jc w:val="center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D4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Pr="00AD4D43" w:rsidRDefault="00A8264F">
            <w:pPr>
              <w:spacing w:after="0"/>
              <w:ind w:left="135"/>
              <w:rPr>
                <w:lang w:val="ru-RU"/>
              </w:rPr>
            </w:pPr>
          </w:p>
        </w:tc>
      </w:tr>
      <w:tr w:rsidR="00A8264F" w:rsidRPr="00AD4D43" w:rsidTr="002D27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8264F" w:rsidRPr="00AD4D43" w:rsidRDefault="00A8264F">
            <w:pPr>
              <w:spacing w:after="0"/>
              <w:rPr>
                <w:lang w:val="ru-RU"/>
              </w:rPr>
            </w:pP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8264F" w:rsidRPr="0085179B" w:rsidRDefault="00A8264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Pr="00AD4D43" w:rsidRDefault="00ED6558">
            <w:pPr>
              <w:spacing w:after="0"/>
              <w:ind w:left="135"/>
              <w:jc w:val="center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D4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Pr="00AD4D43" w:rsidRDefault="00A8264F">
            <w:pPr>
              <w:spacing w:after="0"/>
              <w:ind w:left="135"/>
              <w:rPr>
                <w:lang w:val="ru-RU"/>
              </w:rPr>
            </w:pPr>
          </w:p>
        </w:tc>
      </w:tr>
      <w:tr w:rsidR="00A8264F" w:rsidRPr="00AD4D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264F" w:rsidRPr="0085179B" w:rsidRDefault="00ED6558">
            <w:pPr>
              <w:spacing w:after="0"/>
              <w:ind w:left="135"/>
              <w:rPr>
                <w:lang w:val="ru-RU"/>
              </w:rPr>
            </w:pPr>
            <w:r w:rsidRPr="008517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8264F" w:rsidRPr="00AD4D43" w:rsidRDefault="0083159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102</w:t>
            </w:r>
            <w:r w:rsidR="00ED6558" w:rsidRPr="00AD4D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8264F" w:rsidRPr="00AD4D43" w:rsidRDefault="00A8264F">
            <w:pPr>
              <w:rPr>
                <w:lang w:val="ru-RU"/>
              </w:rPr>
            </w:pPr>
          </w:p>
        </w:tc>
      </w:tr>
    </w:tbl>
    <w:p w:rsidR="00A8264F" w:rsidRPr="00AD4D43" w:rsidRDefault="00A8264F">
      <w:pPr>
        <w:rPr>
          <w:lang w:val="ru-RU"/>
        </w:rPr>
        <w:sectPr w:rsidR="00A8264F" w:rsidRPr="00AD4D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264F" w:rsidRPr="00AD4D43" w:rsidRDefault="00A8264F">
      <w:pPr>
        <w:rPr>
          <w:lang w:val="ru-RU"/>
        </w:rPr>
        <w:sectPr w:rsidR="00A8264F" w:rsidRPr="00AD4D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264F" w:rsidRDefault="00ED6558">
      <w:pPr>
        <w:spacing w:after="0"/>
        <w:ind w:left="120"/>
      </w:pPr>
      <w:bookmarkStart w:id="92" w:name="block-7534961"/>
      <w:bookmarkEnd w:id="91"/>
      <w:r w:rsidRPr="00AD4D43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</w:t>
      </w:r>
      <w:r>
        <w:rPr>
          <w:rFonts w:ascii="Times New Roman" w:hAnsi="Times New Roman"/>
          <w:b/>
          <w:color w:val="000000"/>
          <w:sz w:val="28"/>
        </w:rPr>
        <w:t>ЗОВАТЕЛЬНОГО ПРОЦЕССА</w:t>
      </w:r>
    </w:p>
    <w:p w:rsidR="00A8264F" w:rsidRDefault="00ED655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8264F" w:rsidRDefault="00A8264F">
      <w:pPr>
        <w:spacing w:after="0" w:line="480" w:lineRule="auto"/>
        <w:ind w:left="120"/>
      </w:pPr>
    </w:p>
    <w:p w:rsidR="00A8264F" w:rsidRDefault="00A8264F">
      <w:pPr>
        <w:spacing w:after="0" w:line="480" w:lineRule="auto"/>
        <w:ind w:left="120"/>
      </w:pPr>
    </w:p>
    <w:p w:rsidR="00A8264F" w:rsidRDefault="00A8264F">
      <w:pPr>
        <w:spacing w:after="0"/>
        <w:ind w:left="120"/>
      </w:pPr>
    </w:p>
    <w:p w:rsidR="00A8264F" w:rsidRDefault="00ED655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8264F" w:rsidRDefault="00A8264F">
      <w:pPr>
        <w:spacing w:after="0" w:line="480" w:lineRule="auto"/>
        <w:ind w:left="120"/>
      </w:pPr>
    </w:p>
    <w:p w:rsidR="00A8264F" w:rsidRDefault="00A8264F">
      <w:pPr>
        <w:spacing w:after="0"/>
        <w:ind w:left="120"/>
      </w:pPr>
    </w:p>
    <w:p w:rsidR="00A8264F" w:rsidRPr="0085179B" w:rsidRDefault="00ED6558">
      <w:pPr>
        <w:spacing w:after="0" w:line="480" w:lineRule="auto"/>
        <w:ind w:left="120"/>
        <w:rPr>
          <w:lang w:val="ru-RU"/>
        </w:rPr>
      </w:pPr>
      <w:r w:rsidRPr="0085179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8264F" w:rsidRPr="0085179B" w:rsidRDefault="00A8264F">
      <w:pPr>
        <w:spacing w:after="0" w:line="480" w:lineRule="auto"/>
        <w:ind w:left="120"/>
        <w:rPr>
          <w:lang w:val="ru-RU"/>
        </w:rPr>
      </w:pPr>
    </w:p>
    <w:p w:rsidR="00A8264F" w:rsidRPr="0085179B" w:rsidRDefault="00A8264F">
      <w:pPr>
        <w:rPr>
          <w:lang w:val="ru-RU"/>
        </w:rPr>
        <w:sectPr w:rsidR="00A8264F" w:rsidRPr="0085179B">
          <w:pgSz w:w="11906" w:h="16383"/>
          <w:pgMar w:top="1134" w:right="850" w:bottom="1134" w:left="1701" w:header="720" w:footer="720" w:gutter="0"/>
          <w:cols w:space="720"/>
        </w:sectPr>
      </w:pPr>
    </w:p>
    <w:bookmarkEnd w:id="92"/>
    <w:p w:rsidR="00ED6558" w:rsidRPr="0085179B" w:rsidRDefault="00ED6558">
      <w:pPr>
        <w:rPr>
          <w:lang w:val="ru-RU"/>
        </w:rPr>
      </w:pPr>
    </w:p>
    <w:sectPr w:rsidR="00ED6558" w:rsidRPr="0085179B" w:rsidSect="00A8264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9452C"/>
    <w:multiLevelType w:val="multilevel"/>
    <w:tmpl w:val="CC9627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415DBB"/>
    <w:multiLevelType w:val="multilevel"/>
    <w:tmpl w:val="288CEE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3B04B6"/>
    <w:multiLevelType w:val="multilevel"/>
    <w:tmpl w:val="F1329B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5021A3"/>
    <w:multiLevelType w:val="multilevel"/>
    <w:tmpl w:val="36EEBA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AA2B8A"/>
    <w:multiLevelType w:val="multilevel"/>
    <w:tmpl w:val="EE5A76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F84E89"/>
    <w:multiLevelType w:val="multilevel"/>
    <w:tmpl w:val="60F889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D077C99"/>
    <w:multiLevelType w:val="multilevel"/>
    <w:tmpl w:val="8B2A56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EA03F7A"/>
    <w:multiLevelType w:val="multilevel"/>
    <w:tmpl w:val="D7C674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2521209"/>
    <w:multiLevelType w:val="multilevel"/>
    <w:tmpl w:val="147ADD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5534BFE"/>
    <w:multiLevelType w:val="multilevel"/>
    <w:tmpl w:val="1D1C44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68637F5"/>
    <w:multiLevelType w:val="multilevel"/>
    <w:tmpl w:val="062617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3A829BD"/>
    <w:multiLevelType w:val="multilevel"/>
    <w:tmpl w:val="C63EC5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7301D8F"/>
    <w:multiLevelType w:val="multilevel"/>
    <w:tmpl w:val="7D4090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7AD4BCA"/>
    <w:multiLevelType w:val="multilevel"/>
    <w:tmpl w:val="9222BD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37D0772"/>
    <w:multiLevelType w:val="multilevel"/>
    <w:tmpl w:val="BD5E58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3DF4120"/>
    <w:multiLevelType w:val="multilevel"/>
    <w:tmpl w:val="57E8BA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48D4B39"/>
    <w:multiLevelType w:val="multilevel"/>
    <w:tmpl w:val="184A19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7C37FB2"/>
    <w:multiLevelType w:val="multilevel"/>
    <w:tmpl w:val="2C1C7D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9121855"/>
    <w:multiLevelType w:val="multilevel"/>
    <w:tmpl w:val="561620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9C2779C"/>
    <w:multiLevelType w:val="multilevel"/>
    <w:tmpl w:val="B7DAA3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1260C36"/>
    <w:multiLevelType w:val="multilevel"/>
    <w:tmpl w:val="3C224D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12C6C39"/>
    <w:multiLevelType w:val="multilevel"/>
    <w:tmpl w:val="06322B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6753D2B"/>
    <w:multiLevelType w:val="multilevel"/>
    <w:tmpl w:val="D1AA0F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D97501D"/>
    <w:multiLevelType w:val="multilevel"/>
    <w:tmpl w:val="6242E4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DA84AC3"/>
    <w:multiLevelType w:val="multilevel"/>
    <w:tmpl w:val="BC0EF2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3EF0DAB"/>
    <w:multiLevelType w:val="multilevel"/>
    <w:tmpl w:val="235AA3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A9F291E"/>
    <w:multiLevelType w:val="multilevel"/>
    <w:tmpl w:val="17D002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B28335C"/>
    <w:multiLevelType w:val="multilevel"/>
    <w:tmpl w:val="445044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CBE78F6"/>
    <w:multiLevelType w:val="multilevel"/>
    <w:tmpl w:val="6E4249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ED24C94"/>
    <w:multiLevelType w:val="multilevel"/>
    <w:tmpl w:val="2C701D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01826B3"/>
    <w:multiLevelType w:val="multilevel"/>
    <w:tmpl w:val="C74A14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4401B80"/>
    <w:multiLevelType w:val="multilevel"/>
    <w:tmpl w:val="8BACE0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4594CC6"/>
    <w:multiLevelType w:val="multilevel"/>
    <w:tmpl w:val="F86E1F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52017BE"/>
    <w:multiLevelType w:val="multilevel"/>
    <w:tmpl w:val="273A49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85119F5"/>
    <w:multiLevelType w:val="multilevel"/>
    <w:tmpl w:val="E28214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A043746"/>
    <w:multiLevelType w:val="multilevel"/>
    <w:tmpl w:val="5A304C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DDB1913"/>
    <w:multiLevelType w:val="multilevel"/>
    <w:tmpl w:val="249600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7"/>
  </w:num>
  <w:num w:numId="2">
    <w:abstractNumId w:val="13"/>
  </w:num>
  <w:num w:numId="3">
    <w:abstractNumId w:val="1"/>
  </w:num>
  <w:num w:numId="4">
    <w:abstractNumId w:val="8"/>
  </w:num>
  <w:num w:numId="5">
    <w:abstractNumId w:val="5"/>
  </w:num>
  <w:num w:numId="6">
    <w:abstractNumId w:val="4"/>
  </w:num>
  <w:num w:numId="7">
    <w:abstractNumId w:val="26"/>
  </w:num>
  <w:num w:numId="8">
    <w:abstractNumId w:val="22"/>
  </w:num>
  <w:num w:numId="9">
    <w:abstractNumId w:val="16"/>
  </w:num>
  <w:num w:numId="10">
    <w:abstractNumId w:val="35"/>
  </w:num>
  <w:num w:numId="11">
    <w:abstractNumId w:val="11"/>
  </w:num>
  <w:num w:numId="12">
    <w:abstractNumId w:val="29"/>
  </w:num>
  <w:num w:numId="13">
    <w:abstractNumId w:val="20"/>
  </w:num>
  <w:num w:numId="14">
    <w:abstractNumId w:val="34"/>
  </w:num>
  <w:num w:numId="15">
    <w:abstractNumId w:val="23"/>
  </w:num>
  <w:num w:numId="16">
    <w:abstractNumId w:val="3"/>
  </w:num>
  <w:num w:numId="17">
    <w:abstractNumId w:val="10"/>
  </w:num>
  <w:num w:numId="18">
    <w:abstractNumId w:val="14"/>
  </w:num>
  <w:num w:numId="19">
    <w:abstractNumId w:val="0"/>
  </w:num>
  <w:num w:numId="20">
    <w:abstractNumId w:val="30"/>
  </w:num>
  <w:num w:numId="21">
    <w:abstractNumId w:val="28"/>
  </w:num>
  <w:num w:numId="22">
    <w:abstractNumId w:val="32"/>
  </w:num>
  <w:num w:numId="23">
    <w:abstractNumId w:val="12"/>
  </w:num>
  <w:num w:numId="24">
    <w:abstractNumId w:val="21"/>
  </w:num>
  <w:num w:numId="25">
    <w:abstractNumId w:val="7"/>
  </w:num>
  <w:num w:numId="26">
    <w:abstractNumId w:val="33"/>
  </w:num>
  <w:num w:numId="27">
    <w:abstractNumId w:val="24"/>
  </w:num>
  <w:num w:numId="28">
    <w:abstractNumId w:val="25"/>
  </w:num>
  <w:num w:numId="29">
    <w:abstractNumId w:val="9"/>
  </w:num>
  <w:num w:numId="30">
    <w:abstractNumId w:val="15"/>
  </w:num>
  <w:num w:numId="31">
    <w:abstractNumId w:val="36"/>
  </w:num>
  <w:num w:numId="32">
    <w:abstractNumId w:val="19"/>
  </w:num>
  <w:num w:numId="33">
    <w:abstractNumId w:val="2"/>
  </w:num>
  <w:num w:numId="34">
    <w:abstractNumId w:val="6"/>
  </w:num>
  <w:num w:numId="35">
    <w:abstractNumId w:val="18"/>
  </w:num>
  <w:num w:numId="36">
    <w:abstractNumId w:val="17"/>
  </w:num>
  <w:num w:numId="37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8264F"/>
    <w:rsid w:val="000425F0"/>
    <w:rsid w:val="00283F59"/>
    <w:rsid w:val="002D276B"/>
    <w:rsid w:val="004802E7"/>
    <w:rsid w:val="004A17A0"/>
    <w:rsid w:val="004C2850"/>
    <w:rsid w:val="005A6477"/>
    <w:rsid w:val="005B3A11"/>
    <w:rsid w:val="005E0C91"/>
    <w:rsid w:val="00761B15"/>
    <w:rsid w:val="007757FC"/>
    <w:rsid w:val="0079189B"/>
    <w:rsid w:val="007C56E7"/>
    <w:rsid w:val="00831595"/>
    <w:rsid w:val="0085179B"/>
    <w:rsid w:val="008C7856"/>
    <w:rsid w:val="008D495E"/>
    <w:rsid w:val="009B5D0A"/>
    <w:rsid w:val="009E42D0"/>
    <w:rsid w:val="00A8264F"/>
    <w:rsid w:val="00AD22CE"/>
    <w:rsid w:val="00AD4D43"/>
    <w:rsid w:val="00B64D89"/>
    <w:rsid w:val="00C06406"/>
    <w:rsid w:val="00C4089D"/>
    <w:rsid w:val="00E65294"/>
    <w:rsid w:val="00E85714"/>
    <w:rsid w:val="00ED6558"/>
    <w:rsid w:val="00F27379"/>
    <w:rsid w:val="00FA3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8264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826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a40" TargetMode="External"/><Relationship Id="rId13" Type="http://schemas.openxmlformats.org/officeDocument/2006/relationships/hyperlink" Target="https://m.edsoo.ru/7f411a40" TargetMode="External"/><Relationship Id="rId18" Type="http://schemas.openxmlformats.org/officeDocument/2006/relationships/hyperlink" Target="https://m.edsoo.ru/7f411a40" TargetMode="External"/><Relationship Id="rId26" Type="http://schemas.openxmlformats.org/officeDocument/2006/relationships/hyperlink" Target="https://m.edsoo.ru/7f412cec" TargetMode="External"/><Relationship Id="rId3" Type="http://schemas.openxmlformats.org/officeDocument/2006/relationships/styles" Target="styles.xml"/><Relationship Id="rId21" Type="http://schemas.openxmlformats.org/officeDocument/2006/relationships/hyperlink" Target="https://m.edsoo.ru/7f412cec" TargetMode="External"/><Relationship Id="rId34" Type="http://schemas.openxmlformats.org/officeDocument/2006/relationships/hyperlink" Target="https://m.edsoo.ru/7f412cec" TargetMode="External"/><Relationship Id="rId7" Type="http://schemas.openxmlformats.org/officeDocument/2006/relationships/hyperlink" Target="https://m.edsoo.ru/7f411a40" TargetMode="External"/><Relationship Id="rId12" Type="http://schemas.openxmlformats.org/officeDocument/2006/relationships/hyperlink" Target="https://m.edsoo.ru/7f411a40" TargetMode="External"/><Relationship Id="rId17" Type="http://schemas.openxmlformats.org/officeDocument/2006/relationships/hyperlink" Target="https://m.edsoo.ru/7f411a40" TargetMode="External"/><Relationship Id="rId25" Type="http://schemas.openxmlformats.org/officeDocument/2006/relationships/hyperlink" Target="https://m.edsoo.ru/7f412cec" TargetMode="External"/><Relationship Id="rId33" Type="http://schemas.openxmlformats.org/officeDocument/2006/relationships/hyperlink" Target="https://m.edsoo.ru/7f412ce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1a40" TargetMode="External"/><Relationship Id="rId20" Type="http://schemas.openxmlformats.org/officeDocument/2006/relationships/hyperlink" Target="https://m.edsoo.ru/7f412cec" TargetMode="External"/><Relationship Id="rId29" Type="http://schemas.openxmlformats.org/officeDocument/2006/relationships/hyperlink" Target="https://m.edsoo.ru/7f412cec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.edsoo.ru/7f411a40" TargetMode="External"/><Relationship Id="rId24" Type="http://schemas.openxmlformats.org/officeDocument/2006/relationships/hyperlink" Target="https://m.edsoo.ru/7f412cec" TargetMode="External"/><Relationship Id="rId32" Type="http://schemas.openxmlformats.org/officeDocument/2006/relationships/hyperlink" Target="https://m.edsoo.ru/7f412ce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1a40" TargetMode="External"/><Relationship Id="rId23" Type="http://schemas.openxmlformats.org/officeDocument/2006/relationships/hyperlink" Target="https://m.edsoo.ru/7f412cec" TargetMode="External"/><Relationship Id="rId28" Type="http://schemas.openxmlformats.org/officeDocument/2006/relationships/hyperlink" Target="https://m.edsoo.ru/7f412cec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m.edsoo.ru/7f411a40" TargetMode="External"/><Relationship Id="rId19" Type="http://schemas.openxmlformats.org/officeDocument/2006/relationships/hyperlink" Target="https://m.edsoo.ru/7f411a40" TargetMode="External"/><Relationship Id="rId31" Type="http://schemas.openxmlformats.org/officeDocument/2006/relationships/hyperlink" Target="https://m.edsoo.ru/7f412ce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a40" TargetMode="External"/><Relationship Id="rId14" Type="http://schemas.openxmlformats.org/officeDocument/2006/relationships/hyperlink" Target="https://m.edsoo.ru/7f411a40" TargetMode="External"/><Relationship Id="rId22" Type="http://schemas.openxmlformats.org/officeDocument/2006/relationships/hyperlink" Target="https://m.edsoo.ru/7f412cec" TargetMode="External"/><Relationship Id="rId27" Type="http://schemas.openxmlformats.org/officeDocument/2006/relationships/hyperlink" Target="https://m.edsoo.ru/7f412cec" TargetMode="External"/><Relationship Id="rId30" Type="http://schemas.openxmlformats.org/officeDocument/2006/relationships/hyperlink" Target="https://m.edsoo.ru/7f412cec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D66FAF-F028-4F21-875A-677220EF5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15035</Words>
  <Characters>85703</Characters>
  <Application>Microsoft Office Word</Application>
  <DocSecurity>0</DocSecurity>
  <Lines>714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17</cp:revision>
  <dcterms:created xsi:type="dcterms:W3CDTF">2024-09-05T05:24:00Z</dcterms:created>
  <dcterms:modified xsi:type="dcterms:W3CDTF">2024-09-18T06:39:00Z</dcterms:modified>
</cp:coreProperties>
</file>