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F" w:rsidRPr="00EC1A83" w:rsidRDefault="00C479AF" w:rsidP="00353053">
      <w:pPr>
        <w:spacing w:before="100" w:beforeAutospacing="1" w:after="100" w:afterAutospacing="1"/>
        <w:jc w:val="right"/>
        <w:outlineLvl w:val="1"/>
        <w:rPr>
          <w:color w:val="404040" w:themeColor="text1" w:themeTint="BF"/>
        </w:rPr>
      </w:pPr>
      <w:r w:rsidRPr="00EC1A83">
        <w:rPr>
          <w:noProof/>
          <w:color w:val="404040" w:themeColor="text1" w:themeTint="BF"/>
        </w:rPr>
        <w:drawing>
          <wp:inline distT="0" distB="0" distL="0" distR="0">
            <wp:extent cx="6371423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992" cy="91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AF" w:rsidRPr="00EC1A83" w:rsidRDefault="00C479AF" w:rsidP="00353053">
      <w:pPr>
        <w:spacing w:before="100" w:beforeAutospacing="1" w:after="100" w:afterAutospacing="1"/>
        <w:jc w:val="right"/>
        <w:outlineLvl w:val="1"/>
        <w:rPr>
          <w:color w:val="404040" w:themeColor="text1" w:themeTint="BF"/>
        </w:rPr>
      </w:pPr>
    </w:p>
    <w:p w:rsidR="00523502" w:rsidRPr="00EC1A83" w:rsidRDefault="00523502" w:rsidP="00353053">
      <w:pPr>
        <w:spacing w:before="100" w:beforeAutospacing="1" w:after="100" w:afterAutospacing="1"/>
        <w:jc w:val="right"/>
        <w:outlineLvl w:val="1"/>
        <w:rPr>
          <w:bCs/>
          <w:color w:val="404040" w:themeColor="text1" w:themeTint="BF"/>
        </w:rPr>
      </w:pPr>
      <w:r w:rsidRPr="00EC1A83">
        <w:rPr>
          <w:color w:val="404040" w:themeColor="text1" w:themeTint="BF"/>
        </w:rPr>
        <w:lastRenderedPageBreak/>
        <w:t xml:space="preserve">Театр - это такая кафедра, с которой можно много сказать миру добра. </w:t>
      </w:r>
      <w:r w:rsidRPr="00EC1A83">
        <w:rPr>
          <w:color w:val="404040" w:themeColor="text1" w:themeTint="BF"/>
        </w:rPr>
        <w:br/>
        <w:t xml:space="preserve">                      </w:t>
      </w:r>
      <w:r w:rsidRPr="00EC1A83">
        <w:rPr>
          <w:i/>
          <w:iCs/>
          <w:color w:val="404040" w:themeColor="text1" w:themeTint="BF"/>
        </w:rPr>
        <w:t>Николай Васильевич Гоголь.</w:t>
      </w:r>
    </w:p>
    <w:p w:rsidR="00CB0857" w:rsidRPr="00EC1A83" w:rsidRDefault="00574690" w:rsidP="00353053">
      <w:pPr>
        <w:jc w:val="center"/>
        <w:rPr>
          <w:b/>
          <w:color w:val="404040" w:themeColor="text1" w:themeTint="BF"/>
        </w:rPr>
      </w:pPr>
      <w:r w:rsidRPr="00EC1A83">
        <w:rPr>
          <w:b/>
          <w:color w:val="404040" w:themeColor="text1" w:themeTint="BF"/>
        </w:rPr>
        <w:t>Пояснительная записка</w:t>
      </w:r>
    </w:p>
    <w:p w:rsidR="00D641E8" w:rsidRPr="00EC1A83" w:rsidRDefault="004C3B7F" w:rsidP="00353053">
      <w:pPr>
        <w:numPr>
          <w:ilvl w:val="1"/>
          <w:numId w:val="11"/>
        </w:numPr>
        <w:autoSpaceDN w:val="0"/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Данная рабочая</w:t>
      </w:r>
      <w:r w:rsidR="00602536" w:rsidRPr="00EC1A83">
        <w:rPr>
          <w:color w:val="404040" w:themeColor="text1" w:themeTint="BF"/>
        </w:rPr>
        <w:t xml:space="preserve"> </w:t>
      </w:r>
      <w:r w:rsidRPr="00EC1A83">
        <w:rPr>
          <w:color w:val="404040" w:themeColor="text1" w:themeTint="BF"/>
        </w:rPr>
        <w:t>программа составлена</w:t>
      </w:r>
      <w:r w:rsidR="00602536" w:rsidRPr="00EC1A83">
        <w:rPr>
          <w:color w:val="404040" w:themeColor="text1" w:themeTint="BF"/>
        </w:rPr>
        <w:t xml:space="preserve">   в соответствии с требованиями Федерального государственного образовательного стандарт</w:t>
      </w:r>
      <w:r w:rsidR="0044697B" w:rsidRPr="00EC1A83">
        <w:rPr>
          <w:color w:val="404040" w:themeColor="text1" w:themeTint="BF"/>
        </w:rPr>
        <w:t>а начального общего образования, к</w:t>
      </w:r>
      <w:r w:rsidR="0044697B" w:rsidRPr="00EC1A83">
        <w:rPr>
          <w:rStyle w:val="c2"/>
          <w:color w:val="404040" w:themeColor="text1" w:themeTint="BF"/>
        </w:rPr>
        <w:t>онцепции духовно – нравственного развития и воспитания личности гражданина России.</w:t>
      </w:r>
      <w:r w:rsidR="00D641E8" w:rsidRPr="00EC1A83">
        <w:rPr>
          <w:color w:val="404040" w:themeColor="text1" w:themeTint="BF"/>
        </w:rPr>
        <w:t xml:space="preserve"> Программа составлена на </w:t>
      </w:r>
      <w:r w:rsidRPr="00EC1A83">
        <w:rPr>
          <w:color w:val="404040" w:themeColor="text1" w:themeTint="BF"/>
        </w:rPr>
        <w:t>основе пособия</w:t>
      </w:r>
      <w:r w:rsidR="00D641E8" w:rsidRPr="00EC1A83">
        <w:rPr>
          <w:color w:val="404040" w:themeColor="text1" w:themeTint="BF"/>
        </w:rPr>
        <w:t xml:space="preserve"> по дополнительному образованию под редакцией И.А. </w:t>
      </w:r>
      <w:proofErr w:type="spellStart"/>
      <w:r w:rsidRPr="00EC1A83">
        <w:rPr>
          <w:color w:val="404040" w:themeColor="text1" w:themeTint="BF"/>
        </w:rPr>
        <w:t>Генераловой</w:t>
      </w:r>
      <w:proofErr w:type="spellEnd"/>
      <w:r w:rsidRPr="00EC1A83">
        <w:rPr>
          <w:color w:val="404040" w:themeColor="text1" w:themeTint="BF"/>
        </w:rPr>
        <w:t xml:space="preserve"> М.: Баласс</w:t>
      </w:r>
      <w:r w:rsidR="00D641E8" w:rsidRPr="00EC1A83">
        <w:rPr>
          <w:color w:val="404040" w:themeColor="text1" w:themeTint="BF"/>
        </w:rPr>
        <w:t>,2010</w:t>
      </w:r>
    </w:p>
    <w:p w:rsidR="004A1AC6" w:rsidRPr="00EC1A83" w:rsidRDefault="00D641E8" w:rsidP="00353053">
      <w:pPr>
        <w:pStyle w:val="Style3"/>
        <w:widowControl/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Театр, один из самых демократичных и доступных для детей видов искусства, позволяет решать многие актуальные проблемы педагогики и психологии, связанные с художественным и нравственным воспитанием, развитием памяти, воображения, фантазии, инициативности, раскрепощённости. Огромная сила воздействия театральной игры развивает, воспитывает многие положительные качества личности и даёт реальную возможность адаптироваться ребёнку в социальной среде. </w:t>
      </w:r>
    </w:p>
    <w:p w:rsidR="00D641E8" w:rsidRPr="00EC1A83" w:rsidRDefault="00D641E8" w:rsidP="00353053">
      <w:pPr>
        <w:pStyle w:val="Style3"/>
        <w:widowControl/>
        <w:rPr>
          <w:rStyle w:val="FontStyle11"/>
          <w:i w:val="0"/>
          <w:color w:val="404040" w:themeColor="text1" w:themeTint="BF"/>
          <w:sz w:val="24"/>
          <w:szCs w:val="24"/>
        </w:rPr>
      </w:pPr>
      <w:r w:rsidRPr="00EC1A83">
        <w:rPr>
          <w:rStyle w:val="FontStyle11"/>
          <w:i w:val="0"/>
          <w:color w:val="404040" w:themeColor="text1" w:themeTint="BF"/>
          <w:sz w:val="24"/>
          <w:szCs w:val="24"/>
        </w:rPr>
        <w:t>Цель программы</w:t>
      </w:r>
      <w:r w:rsidR="004A1AC6" w:rsidRPr="00EC1A83">
        <w:rPr>
          <w:rStyle w:val="FontStyle11"/>
          <w:i w:val="0"/>
          <w:color w:val="404040" w:themeColor="text1" w:themeTint="BF"/>
          <w:sz w:val="24"/>
          <w:szCs w:val="24"/>
        </w:rPr>
        <w:t>:</w:t>
      </w:r>
    </w:p>
    <w:p w:rsidR="00D641E8" w:rsidRPr="00EC1A83" w:rsidRDefault="00D641E8" w:rsidP="00353053">
      <w:pPr>
        <w:pStyle w:val="Style3"/>
        <w:widowControl/>
        <w:rPr>
          <w:rStyle w:val="FontStyle11"/>
          <w:b w:val="0"/>
          <w:i w:val="0"/>
          <w:color w:val="404040" w:themeColor="text1" w:themeTint="BF"/>
          <w:sz w:val="24"/>
          <w:szCs w:val="24"/>
        </w:rPr>
      </w:pPr>
      <w:r w:rsidRPr="00EC1A83">
        <w:rPr>
          <w:rStyle w:val="FontStyle11"/>
          <w:b w:val="0"/>
          <w:i w:val="0"/>
          <w:color w:val="404040" w:themeColor="text1" w:themeTint="BF"/>
          <w:sz w:val="24"/>
          <w:szCs w:val="24"/>
        </w:rPr>
        <w:t>Развитие творческих способностей младшего школьника средствами театрализованной деятельности</w:t>
      </w:r>
    </w:p>
    <w:p w:rsidR="00D641E8" w:rsidRPr="00EC1A83" w:rsidRDefault="00D641E8" w:rsidP="00353053">
      <w:pPr>
        <w:rPr>
          <w:b/>
          <w:bCs/>
          <w:color w:val="404040" w:themeColor="text1" w:themeTint="BF"/>
        </w:rPr>
      </w:pPr>
      <w:r w:rsidRPr="00EC1A83">
        <w:rPr>
          <w:b/>
          <w:bCs/>
          <w:color w:val="404040" w:themeColor="text1" w:themeTint="BF"/>
        </w:rPr>
        <w:t>Задачи программы</w:t>
      </w:r>
      <w:r w:rsidR="004A1AC6" w:rsidRPr="00EC1A83">
        <w:rPr>
          <w:b/>
          <w:bCs/>
          <w:color w:val="404040" w:themeColor="text1" w:themeTint="BF"/>
        </w:rPr>
        <w:t>:</w:t>
      </w:r>
    </w:p>
    <w:p w:rsidR="00D641E8" w:rsidRPr="00EC1A83" w:rsidRDefault="00D641E8" w:rsidP="00353053">
      <w:pPr>
        <w:jc w:val="both"/>
        <w:rPr>
          <w:b/>
          <w:bCs/>
          <w:color w:val="404040" w:themeColor="text1" w:themeTint="BF"/>
        </w:rPr>
      </w:pPr>
      <w:r w:rsidRPr="00EC1A83">
        <w:rPr>
          <w:b/>
          <w:bCs/>
          <w:i/>
          <w:iCs/>
          <w:color w:val="404040" w:themeColor="text1" w:themeTint="BF"/>
        </w:rPr>
        <w:t xml:space="preserve">Обучающие </w:t>
      </w:r>
    </w:p>
    <w:p w:rsidR="00D641E8" w:rsidRPr="00EC1A83" w:rsidRDefault="004C3B7F" w:rsidP="00353053">
      <w:pPr>
        <w:pStyle w:val="a9"/>
        <w:numPr>
          <w:ilvl w:val="0"/>
          <w:numId w:val="13"/>
        </w:numPr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формировать необходимые</w:t>
      </w:r>
      <w:r w:rsidR="00D641E8" w:rsidRPr="00EC1A83">
        <w:rPr>
          <w:color w:val="404040" w:themeColor="text1" w:themeTint="BF"/>
        </w:rPr>
        <w:t xml:space="preserve"> представления о театральном искусстве;</w:t>
      </w:r>
    </w:p>
    <w:p w:rsidR="00D641E8" w:rsidRPr="00EC1A83" w:rsidRDefault="00D641E8" w:rsidP="00353053">
      <w:pPr>
        <w:pStyle w:val="a9"/>
        <w:numPr>
          <w:ilvl w:val="0"/>
          <w:numId w:val="13"/>
        </w:numPr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формировать навыки речевой культуры ребенка при помощи специальных заданий и упражнений на постановку дыхания, дикции, интонации;</w:t>
      </w:r>
    </w:p>
    <w:p w:rsidR="00D641E8" w:rsidRPr="00EC1A83" w:rsidRDefault="00D641E8" w:rsidP="00353053">
      <w:pPr>
        <w:pStyle w:val="a9"/>
        <w:numPr>
          <w:ilvl w:val="0"/>
          <w:numId w:val="13"/>
        </w:numPr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формировать практические навыки пластической выразительности с учётом индивидуальных физических возможностей ребенка;</w:t>
      </w:r>
    </w:p>
    <w:p w:rsidR="00D641E8" w:rsidRPr="00EC1A83" w:rsidRDefault="00D641E8" w:rsidP="00353053">
      <w:pPr>
        <w:pStyle w:val="a9"/>
        <w:numPr>
          <w:ilvl w:val="0"/>
          <w:numId w:val="13"/>
        </w:numPr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отрабатывать актерские способности – умение взаимодействовать с партнёром, создавать образ героя, работать над ролью.</w:t>
      </w:r>
    </w:p>
    <w:p w:rsidR="00D641E8" w:rsidRPr="00EC1A83" w:rsidRDefault="00D641E8" w:rsidP="00353053">
      <w:pPr>
        <w:pStyle w:val="a8"/>
        <w:tabs>
          <w:tab w:val="left" w:pos="993"/>
        </w:tabs>
        <w:ind w:left="0"/>
        <w:jc w:val="both"/>
        <w:rPr>
          <w:b/>
          <w:bCs/>
          <w:i/>
          <w:iCs/>
          <w:color w:val="404040" w:themeColor="text1" w:themeTint="BF"/>
        </w:rPr>
      </w:pPr>
      <w:r w:rsidRPr="00EC1A83">
        <w:rPr>
          <w:b/>
          <w:bCs/>
          <w:i/>
          <w:iCs/>
          <w:color w:val="404040" w:themeColor="text1" w:themeTint="BF"/>
        </w:rPr>
        <w:t xml:space="preserve">Развивающие </w:t>
      </w:r>
    </w:p>
    <w:p w:rsidR="00D641E8" w:rsidRPr="00EC1A83" w:rsidRDefault="00D641E8" w:rsidP="00353053">
      <w:pPr>
        <w:pStyle w:val="a9"/>
        <w:numPr>
          <w:ilvl w:val="0"/>
          <w:numId w:val="14"/>
        </w:numPr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развивать интерес к специальным знаниям по теории и истории театрального искусства;</w:t>
      </w:r>
    </w:p>
    <w:p w:rsidR="00D641E8" w:rsidRPr="00EC1A83" w:rsidRDefault="00D641E8" w:rsidP="00353053">
      <w:pPr>
        <w:pStyle w:val="a9"/>
        <w:numPr>
          <w:ilvl w:val="0"/>
          <w:numId w:val="14"/>
        </w:numPr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развивать творческую активность через индивидуальное раскрытие способностей каждого ребёнка;</w:t>
      </w:r>
    </w:p>
    <w:p w:rsidR="00D641E8" w:rsidRPr="00EC1A83" w:rsidRDefault="00D641E8" w:rsidP="00353053">
      <w:pPr>
        <w:pStyle w:val="a9"/>
        <w:numPr>
          <w:ilvl w:val="0"/>
          <w:numId w:val="14"/>
        </w:numPr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развивать </w:t>
      </w:r>
      <w:r w:rsidR="004C3B7F" w:rsidRPr="00EC1A83">
        <w:rPr>
          <w:color w:val="404040" w:themeColor="text1" w:themeTint="BF"/>
        </w:rPr>
        <w:t>эстетическое восприятие</w:t>
      </w:r>
      <w:r w:rsidRPr="00EC1A83">
        <w:rPr>
          <w:color w:val="404040" w:themeColor="text1" w:themeTint="BF"/>
        </w:rPr>
        <w:t>, художественный вкус, творческое воображение;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bCs/>
          <w:iCs/>
          <w:color w:val="404040" w:themeColor="text1" w:themeTint="BF"/>
        </w:rPr>
      </w:pPr>
      <w:r w:rsidRPr="00EC1A83">
        <w:rPr>
          <w:bCs/>
          <w:iCs/>
          <w:color w:val="404040" w:themeColor="text1" w:themeTint="BF"/>
        </w:rPr>
        <w:t>развивать самостоятельность и творчество при решении практических задач в области сценического искусства;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bCs/>
          <w:iCs/>
          <w:color w:val="404040" w:themeColor="text1" w:themeTint="BF"/>
        </w:rPr>
      </w:pPr>
      <w:r w:rsidRPr="00EC1A83">
        <w:rPr>
          <w:bCs/>
          <w:iCs/>
          <w:color w:val="404040" w:themeColor="text1" w:themeTint="BF"/>
        </w:rPr>
        <w:t>развивать коммуникативную сферу, умение работать в команде, развивать на</w:t>
      </w:r>
      <w:r w:rsidRPr="00EC1A83">
        <w:rPr>
          <w:bCs/>
          <w:iCs/>
          <w:color w:val="404040" w:themeColor="text1" w:themeTint="BF"/>
        </w:rPr>
        <w:softHyphen/>
        <w:t>выки сотрудничества со взрослыми и сверстниками в разных социальных ситуациях;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adjustRightInd w:val="0"/>
        <w:ind w:firstLine="0"/>
        <w:jc w:val="both"/>
        <w:rPr>
          <w:bCs/>
          <w:iCs/>
          <w:color w:val="404040" w:themeColor="text1" w:themeTint="BF"/>
        </w:rPr>
      </w:pPr>
      <w:r w:rsidRPr="00EC1A83">
        <w:rPr>
          <w:bCs/>
          <w:iCs/>
          <w:color w:val="404040" w:themeColor="text1" w:themeTint="BF"/>
        </w:rPr>
        <w:t>развивать навыки самообразования и самосовершенствования.</w:t>
      </w:r>
    </w:p>
    <w:p w:rsidR="00D641E8" w:rsidRPr="00EC1A83" w:rsidRDefault="00D641E8" w:rsidP="00353053">
      <w:pPr>
        <w:pStyle w:val="a9"/>
        <w:rPr>
          <w:b/>
          <w:bCs/>
          <w:i/>
          <w:iCs/>
          <w:color w:val="404040" w:themeColor="text1" w:themeTint="BF"/>
        </w:rPr>
      </w:pPr>
      <w:r w:rsidRPr="00EC1A83">
        <w:rPr>
          <w:b/>
          <w:bCs/>
          <w:i/>
          <w:iCs/>
          <w:color w:val="404040" w:themeColor="text1" w:themeTint="BF"/>
        </w:rPr>
        <w:t>Воспитательные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ориентировать школьников на присвоение общекультурных ценностей (жизнь, природа, человек, здоровье, гармония, красота);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404040" w:themeColor="text1" w:themeTint="BF"/>
          <w:shd w:val="clear" w:color="auto" w:fill="FFFFFF"/>
        </w:rPr>
      </w:pPr>
      <w:r w:rsidRPr="00EC1A83">
        <w:rPr>
          <w:color w:val="404040" w:themeColor="text1" w:themeTint="BF"/>
          <w:shd w:val="clear" w:color="auto" w:fill="FFFFFF"/>
        </w:rPr>
        <w:t>способствовать личностному росту и развитию учащихся в условиях художественной деятельности;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формирование нравственных </w:t>
      </w:r>
      <w:r w:rsidR="004C3B7F" w:rsidRPr="00EC1A83">
        <w:rPr>
          <w:color w:val="404040" w:themeColor="text1" w:themeTint="BF"/>
        </w:rPr>
        <w:t>качеств, гуманистической</w:t>
      </w:r>
      <w:r w:rsidRPr="00EC1A83">
        <w:rPr>
          <w:color w:val="404040" w:themeColor="text1" w:themeTint="BF"/>
        </w:rPr>
        <w:t xml:space="preserve"> </w:t>
      </w:r>
      <w:r w:rsidR="004C3B7F" w:rsidRPr="00EC1A83">
        <w:rPr>
          <w:color w:val="404040" w:themeColor="text1" w:themeTint="BF"/>
        </w:rPr>
        <w:t>личностной позиции</w:t>
      </w:r>
      <w:r w:rsidRPr="00EC1A83">
        <w:rPr>
          <w:color w:val="404040" w:themeColor="text1" w:themeTint="BF"/>
        </w:rPr>
        <w:t>, позитивного и оптимистического отношения к жизни;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воспитывать потребность в осуществлении художественной деятельности;</w:t>
      </w:r>
    </w:p>
    <w:p w:rsidR="00D641E8" w:rsidRPr="00EC1A83" w:rsidRDefault="00D641E8" w:rsidP="0035305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формирование позитивных ценностных ориентаций (активная жизнедеятельность, исполнительность, ответственность, уверенность в себе и др.</w:t>
      </w:r>
      <w:r w:rsidR="004C3B7F" w:rsidRPr="00EC1A83">
        <w:rPr>
          <w:color w:val="404040" w:themeColor="text1" w:themeTint="BF"/>
        </w:rPr>
        <w:t>), для</w:t>
      </w:r>
      <w:r w:rsidRPr="00EC1A83">
        <w:rPr>
          <w:color w:val="404040" w:themeColor="text1" w:themeTint="BF"/>
        </w:rPr>
        <w:t xml:space="preserve"> социальной адаптации обучающегося.</w:t>
      </w:r>
    </w:p>
    <w:p w:rsidR="004A1AC6" w:rsidRPr="00EC1A83" w:rsidRDefault="004A1AC6" w:rsidP="00353053">
      <w:pPr>
        <w:pStyle w:val="Style4"/>
        <w:widowControl/>
        <w:spacing w:line="240" w:lineRule="auto"/>
        <w:ind w:left="284"/>
        <w:jc w:val="center"/>
        <w:rPr>
          <w:rStyle w:val="FontStyle13"/>
          <w:b/>
          <w:i/>
          <w:color w:val="404040" w:themeColor="text1" w:themeTint="BF"/>
          <w:sz w:val="24"/>
          <w:szCs w:val="24"/>
        </w:rPr>
      </w:pPr>
    </w:p>
    <w:p w:rsidR="00B765A7" w:rsidRPr="00EC1A83" w:rsidRDefault="00D641E8" w:rsidP="00020E8D">
      <w:pPr>
        <w:pStyle w:val="Style4"/>
        <w:widowControl/>
        <w:spacing w:line="240" w:lineRule="auto"/>
        <w:ind w:left="284"/>
        <w:jc w:val="center"/>
        <w:rPr>
          <w:rStyle w:val="FontStyle13"/>
          <w:b/>
          <w:color w:val="404040" w:themeColor="text1" w:themeTint="BF"/>
          <w:sz w:val="24"/>
          <w:szCs w:val="24"/>
        </w:rPr>
      </w:pPr>
      <w:r w:rsidRPr="00EC1A83">
        <w:rPr>
          <w:rStyle w:val="FontStyle13"/>
          <w:b/>
          <w:color w:val="404040" w:themeColor="text1" w:themeTint="BF"/>
          <w:sz w:val="24"/>
          <w:szCs w:val="24"/>
        </w:rPr>
        <w:t>Новизна программы</w:t>
      </w:r>
    </w:p>
    <w:p w:rsidR="00D641E8" w:rsidRPr="00EC1A83" w:rsidRDefault="00D641E8" w:rsidP="00353053">
      <w:pPr>
        <w:pStyle w:val="21"/>
        <w:widowControl/>
        <w:ind w:firstLine="0"/>
        <w:jc w:val="both"/>
        <w:rPr>
          <w:color w:val="404040" w:themeColor="text1" w:themeTint="BF"/>
          <w:sz w:val="24"/>
          <w:szCs w:val="24"/>
        </w:rPr>
      </w:pPr>
      <w:r w:rsidRPr="00EC1A83">
        <w:rPr>
          <w:color w:val="404040" w:themeColor="text1" w:themeTint="BF"/>
          <w:sz w:val="24"/>
          <w:szCs w:val="24"/>
        </w:rPr>
        <w:t>Новизна</w:t>
      </w:r>
      <w:r w:rsidRPr="00EC1A83">
        <w:rPr>
          <w:b/>
          <w:color w:val="404040" w:themeColor="text1" w:themeTint="BF"/>
          <w:sz w:val="24"/>
          <w:szCs w:val="24"/>
        </w:rPr>
        <w:t xml:space="preserve"> </w:t>
      </w:r>
      <w:r w:rsidRPr="00EC1A83">
        <w:rPr>
          <w:color w:val="404040" w:themeColor="text1" w:themeTint="BF"/>
          <w:sz w:val="24"/>
          <w:szCs w:val="24"/>
        </w:rPr>
        <w:t xml:space="preserve">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</w:t>
      </w:r>
      <w:r w:rsidRPr="00EC1A83">
        <w:rPr>
          <w:color w:val="404040" w:themeColor="text1" w:themeTint="BF"/>
          <w:sz w:val="24"/>
          <w:szCs w:val="24"/>
        </w:rPr>
        <w:lastRenderedPageBreak/>
        <w:t>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D641E8" w:rsidRPr="00EC1A83" w:rsidRDefault="00D641E8" w:rsidP="00353053">
      <w:pPr>
        <w:pStyle w:val="21"/>
        <w:widowControl/>
        <w:ind w:firstLine="0"/>
        <w:jc w:val="both"/>
        <w:rPr>
          <w:color w:val="404040" w:themeColor="text1" w:themeTint="BF"/>
          <w:sz w:val="24"/>
          <w:szCs w:val="24"/>
        </w:rPr>
      </w:pPr>
      <w:r w:rsidRPr="00EC1A83">
        <w:rPr>
          <w:color w:val="404040" w:themeColor="text1" w:themeTint="BF"/>
          <w:sz w:val="24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</w:t>
      </w:r>
      <w:r w:rsidR="004C3B7F" w:rsidRPr="00EC1A83">
        <w:rPr>
          <w:color w:val="404040" w:themeColor="text1" w:themeTint="BF"/>
          <w:sz w:val="24"/>
          <w:szCs w:val="24"/>
        </w:rPr>
        <w:t>Выбор профессии</w:t>
      </w:r>
      <w:r w:rsidRPr="00EC1A83">
        <w:rPr>
          <w:color w:val="404040" w:themeColor="text1" w:themeTint="BF"/>
          <w:sz w:val="24"/>
          <w:szCs w:val="24"/>
        </w:rPr>
        <w:t xml:space="preserve">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D641E8" w:rsidRPr="00EC1A83" w:rsidRDefault="00D641E8" w:rsidP="00353053">
      <w:pPr>
        <w:shd w:val="clear" w:color="auto" w:fill="FFFFFF"/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  <w:spacing w:val="-4"/>
        </w:rPr>
        <w:t xml:space="preserve">Полученные знания позволят учащимся преодолеть психологическую инертность, позволят развить их творческую активность, </w:t>
      </w:r>
      <w:r w:rsidRPr="00EC1A83">
        <w:rPr>
          <w:color w:val="404040" w:themeColor="text1" w:themeTint="BF"/>
        </w:rPr>
        <w:t>способность сравнивать, анализировать, планировать, ставить внутренние цели, стремиться к ним.</w:t>
      </w:r>
    </w:p>
    <w:p w:rsidR="00D641E8" w:rsidRPr="00EC1A83" w:rsidRDefault="00D641E8" w:rsidP="00353053">
      <w:pPr>
        <w:jc w:val="both"/>
        <w:rPr>
          <w:b/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Ценностные ориентации организации </w:t>
      </w:r>
      <w:r w:rsidR="004C3B7F" w:rsidRPr="00EC1A83">
        <w:rPr>
          <w:color w:val="404040" w:themeColor="text1" w:themeTint="BF"/>
        </w:rPr>
        <w:t>деятельности предполагают</w:t>
      </w:r>
      <w:r w:rsidRPr="00EC1A83">
        <w:rPr>
          <w:color w:val="404040" w:themeColor="text1" w:themeTint="BF"/>
        </w:rPr>
        <w:t xml:space="preserve"> уровневую оценку в достижении планируемых результатов.  Достижения планируемых результатов </w:t>
      </w:r>
      <w:r w:rsidR="004C3B7F" w:rsidRPr="00EC1A83">
        <w:rPr>
          <w:color w:val="404040" w:themeColor="text1" w:themeTint="BF"/>
        </w:rPr>
        <w:t>отслеживаются в</w:t>
      </w:r>
      <w:r w:rsidRPr="00EC1A83">
        <w:rPr>
          <w:color w:val="404040" w:themeColor="text1" w:themeTint="BF"/>
        </w:rPr>
        <w:t xml:space="preserve"> рамках внутренней системы оценки: педагогом, администрацией.</w:t>
      </w:r>
    </w:p>
    <w:p w:rsidR="00D641E8" w:rsidRPr="00EC1A83" w:rsidRDefault="00EC1A83" w:rsidP="00353053">
      <w:pPr>
        <w:pStyle w:val="Style7"/>
        <w:widowControl/>
        <w:spacing w:line="240" w:lineRule="auto"/>
        <w:ind w:firstLine="0"/>
        <w:rPr>
          <w:rStyle w:val="FontStyle13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</w:rPr>
        <w:t xml:space="preserve"> </w:t>
      </w:r>
      <w:r w:rsidR="00D641E8" w:rsidRPr="00EC1A83">
        <w:rPr>
          <w:color w:val="404040" w:themeColor="text1" w:themeTint="BF"/>
        </w:rPr>
        <w:t xml:space="preserve">Содержание программы </w:t>
      </w:r>
      <w:r w:rsidR="00D641E8" w:rsidRPr="00EC1A83">
        <w:rPr>
          <w:i/>
          <w:color w:val="404040" w:themeColor="text1" w:themeTint="BF"/>
        </w:rPr>
        <w:t>реализуется в предметно- деятельностной форме</w:t>
      </w:r>
      <w:r w:rsidR="00D641E8" w:rsidRPr="00EC1A83">
        <w:rPr>
          <w:color w:val="404040" w:themeColor="text1" w:themeTint="BF"/>
        </w:rPr>
        <w:t>, что соответствует идеям ФГОС.</w:t>
      </w:r>
      <w:r w:rsidR="00D641E8" w:rsidRPr="00EC1A83">
        <w:rPr>
          <w:rStyle w:val="FontStyle13"/>
          <w:color w:val="404040" w:themeColor="text1" w:themeTint="BF"/>
          <w:sz w:val="24"/>
          <w:szCs w:val="24"/>
        </w:rPr>
        <w:t xml:space="preserve">     Предлагаемая программа соответствует современным целям общего образования, основным положениям Концепции модернизации Российского образования, перспективным целям начального образования в школе. Программа ориентирована на развитие коммуникативной и эмоциональной сферы личности ребёнка, содействие его социализации, выявление и развитие задатков и творческих способностей младших школьников.</w:t>
      </w:r>
    </w:p>
    <w:p w:rsidR="00D641E8" w:rsidRPr="00EC1A83" w:rsidRDefault="00D641E8" w:rsidP="00353053">
      <w:pPr>
        <w:pStyle w:val="Style7"/>
        <w:widowControl/>
        <w:spacing w:line="240" w:lineRule="auto"/>
        <w:ind w:firstLine="0"/>
        <w:rPr>
          <w:b/>
          <w:i/>
          <w:color w:val="404040" w:themeColor="text1" w:themeTint="BF"/>
        </w:rPr>
      </w:pPr>
      <w:r w:rsidRPr="00EC1A83">
        <w:rPr>
          <w:rStyle w:val="FontStyle13"/>
          <w:b/>
          <w:i/>
          <w:color w:val="404040" w:themeColor="text1" w:themeTint="BF"/>
          <w:sz w:val="24"/>
          <w:szCs w:val="24"/>
        </w:rPr>
        <w:t>Актуальность программы</w:t>
      </w:r>
    </w:p>
    <w:p w:rsidR="00D641E8" w:rsidRPr="00EC1A83" w:rsidRDefault="00D641E8" w:rsidP="00353053">
      <w:pPr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      Актуальность программы «Театр</w:t>
      </w:r>
      <w:r w:rsidR="00234417" w:rsidRPr="00EC1A83">
        <w:rPr>
          <w:color w:val="404040" w:themeColor="text1" w:themeTint="BF"/>
        </w:rPr>
        <w:t xml:space="preserve"> сказок</w:t>
      </w:r>
      <w:r w:rsidRPr="00EC1A83">
        <w:rPr>
          <w:color w:val="404040" w:themeColor="text1" w:themeTint="BF"/>
        </w:rPr>
        <w:t xml:space="preserve">» обусловлена тем, что в настоящее время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 </w:t>
      </w:r>
    </w:p>
    <w:p w:rsidR="00D641E8" w:rsidRPr="00EC1A83" w:rsidRDefault="00D641E8" w:rsidP="00353053">
      <w:pPr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    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</w:t>
      </w:r>
    </w:p>
    <w:p w:rsidR="00D641E8" w:rsidRPr="00EC1A83" w:rsidRDefault="00D641E8" w:rsidP="00353053">
      <w:pPr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Именно средствами театральной </w:t>
      </w:r>
      <w:r w:rsidR="004C3B7F" w:rsidRPr="00EC1A83">
        <w:rPr>
          <w:color w:val="404040" w:themeColor="text1" w:themeTint="BF"/>
        </w:rPr>
        <w:t>деятельности возможно формирование</w:t>
      </w:r>
      <w:r w:rsidRPr="00EC1A83">
        <w:rPr>
          <w:color w:val="404040" w:themeColor="text1" w:themeTint="BF"/>
        </w:rPr>
        <w:t xml:space="preserve">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</w:t>
      </w:r>
    </w:p>
    <w:p w:rsidR="00D641E8" w:rsidRPr="00EC1A83" w:rsidRDefault="00D641E8" w:rsidP="00353053">
      <w:pPr>
        <w:jc w:val="both"/>
        <w:outlineLvl w:val="1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работу. </w:t>
      </w:r>
    </w:p>
    <w:p w:rsidR="00D641E8" w:rsidRPr="00EC1A83" w:rsidRDefault="00D641E8" w:rsidP="00353053">
      <w:pPr>
        <w:jc w:val="both"/>
        <w:outlineLvl w:val="1"/>
        <w:rPr>
          <w:rStyle w:val="FontStyle11"/>
          <w:b w:val="0"/>
          <w:bCs w:val="0"/>
          <w:i w:val="0"/>
          <w:iCs w:val="0"/>
          <w:color w:val="404040" w:themeColor="text1" w:themeTint="BF"/>
          <w:sz w:val="24"/>
          <w:szCs w:val="24"/>
        </w:rPr>
      </w:pPr>
      <w:r w:rsidRPr="00EC1A83">
        <w:rPr>
          <w:color w:val="404040" w:themeColor="text1" w:themeTint="BF"/>
        </w:rPr>
        <w:t>Данная программа направлена на: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создание условий для развития ребенка; 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развитие мотивации к познанию и творчеству; 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обеспечение эмоционального благополучия ребенка;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 приобщение детей к общечеловеческим ценностям; 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профилактику асоциального поведения;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создание условий для социального, культурного и профессионального самоопределения, творческой самореализации личности ребенка, её интеграции в систему мировой и отечественной культур;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интеллектуальное и духовное развития личности ребенка;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 укрепление психического и физического здоровья;</w:t>
      </w:r>
    </w:p>
    <w:p w:rsidR="00D641E8" w:rsidRPr="00EC1A83" w:rsidRDefault="00D641E8" w:rsidP="0035305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 взаимодействие педагога дополнительного образования с семьей.</w:t>
      </w:r>
    </w:p>
    <w:p w:rsidR="00D641E8" w:rsidRPr="00EC1A83" w:rsidRDefault="00D641E8" w:rsidP="00353053">
      <w:pPr>
        <w:pStyle w:val="Style7"/>
        <w:widowControl/>
        <w:spacing w:line="240" w:lineRule="auto"/>
        <w:ind w:left="284" w:firstLine="0"/>
        <w:rPr>
          <w:b/>
          <w:color w:val="404040" w:themeColor="text1" w:themeTint="BF"/>
        </w:rPr>
      </w:pPr>
      <w:r w:rsidRPr="00EC1A83">
        <w:rPr>
          <w:rStyle w:val="FontStyle13"/>
          <w:b/>
          <w:color w:val="404040" w:themeColor="text1" w:themeTint="BF"/>
          <w:sz w:val="24"/>
          <w:szCs w:val="24"/>
        </w:rPr>
        <w:lastRenderedPageBreak/>
        <w:t>Педагогическая целесообразность</w:t>
      </w:r>
    </w:p>
    <w:p w:rsidR="00D641E8" w:rsidRPr="00EC1A83" w:rsidRDefault="00D641E8" w:rsidP="00353053">
      <w:pPr>
        <w:pStyle w:val="a3"/>
        <w:spacing w:before="0" w:beforeAutospacing="0" w:after="0" w:afterAutospacing="0"/>
        <w:rPr>
          <w:b/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       Педагогическая целесообразность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D641E8" w:rsidRPr="00EC1A83" w:rsidRDefault="00D641E8" w:rsidP="00353053">
      <w:pPr>
        <w:pStyle w:val="Style2"/>
        <w:widowControl/>
        <w:spacing w:line="240" w:lineRule="auto"/>
        <w:jc w:val="both"/>
        <w:rPr>
          <w:rStyle w:val="FontStyle12"/>
          <w:b w:val="0"/>
          <w:i w:val="0"/>
          <w:color w:val="404040" w:themeColor="text1" w:themeTint="BF"/>
          <w:sz w:val="24"/>
          <w:szCs w:val="24"/>
        </w:rPr>
      </w:pPr>
      <w:r w:rsidRPr="00EC1A83">
        <w:rPr>
          <w:rStyle w:val="FontStyle12"/>
          <w:b w:val="0"/>
          <w:i w:val="0"/>
          <w:color w:val="404040" w:themeColor="text1" w:themeTint="BF"/>
          <w:sz w:val="24"/>
          <w:szCs w:val="24"/>
        </w:rPr>
        <w:t>Театрализованные занятия выполняют одновременно познавательную, воспитательную и развивающую функции и ни в коей мере не сводятся только к подготовке выступлений.</w:t>
      </w:r>
    </w:p>
    <w:p w:rsidR="00D641E8" w:rsidRPr="00EC1A83" w:rsidRDefault="00D641E8" w:rsidP="00353053">
      <w:pPr>
        <w:pStyle w:val="Style2"/>
        <w:widowControl/>
        <w:spacing w:line="240" w:lineRule="auto"/>
        <w:jc w:val="both"/>
        <w:rPr>
          <w:rStyle w:val="FontStyle12"/>
          <w:b w:val="0"/>
          <w:i w:val="0"/>
          <w:color w:val="404040" w:themeColor="text1" w:themeTint="BF"/>
          <w:sz w:val="24"/>
          <w:szCs w:val="24"/>
        </w:rPr>
      </w:pPr>
      <w:r w:rsidRPr="00EC1A83">
        <w:rPr>
          <w:rStyle w:val="FontStyle12"/>
          <w:b w:val="0"/>
          <w:i w:val="0"/>
          <w:color w:val="404040" w:themeColor="text1" w:themeTint="BF"/>
          <w:sz w:val="24"/>
          <w:szCs w:val="24"/>
        </w:rPr>
        <w:t>Игры, проводимые на внеурочных занятиях, являются для ребенка действительно игрой, а не заорганизованной деятельностью, где каждый участник проявляет свою инициативу, свои желания и представления, учится согласовывать свои действия с действиями других участников, с определенными правилами.</w:t>
      </w:r>
    </w:p>
    <w:p w:rsidR="00C92ACD" w:rsidRPr="00EC1A83" w:rsidRDefault="00D641E8" w:rsidP="00353053">
      <w:pPr>
        <w:pStyle w:val="Style2"/>
        <w:widowControl/>
        <w:spacing w:line="240" w:lineRule="auto"/>
        <w:jc w:val="both"/>
        <w:rPr>
          <w:rStyle w:val="c2"/>
          <w:color w:val="404040" w:themeColor="text1" w:themeTint="BF"/>
        </w:rPr>
      </w:pPr>
      <w:r w:rsidRPr="00EC1A83">
        <w:rPr>
          <w:rStyle w:val="FontStyle12"/>
          <w:b w:val="0"/>
          <w:i w:val="0"/>
          <w:color w:val="404040" w:themeColor="text1" w:themeTint="BF"/>
          <w:sz w:val="24"/>
          <w:szCs w:val="24"/>
        </w:rPr>
        <w:t xml:space="preserve">Занятия с детьми сценической речью служат своего рода эталоном правильной речи и </w:t>
      </w:r>
      <w:proofErr w:type="gramStart"/>
      <w:r w:rsidR="00B765A7" w:rsidRPr="00EC1A83">
        <w:rPr>
          <w:rStyle w:val="FontStyle12"/>
          <w:b w:val="0"/>
          <w:i w:val="0"/>
          <w:color w:val="404040" w:themeColor="text1" w:themeTint="BF"/>
          <w:sz w:val="24"/>
          <w:szCs w:val="24"/>
        </w:rPr>
        <w:t>одновременно упражняют</w:t>
      </w:r>
      <w:proofErr w:type="gramEnd"/>
      <w:r w:rsidR="00B765A7" w:rsidRPr="00EC1A83">
        <w:rPr>
          <w:rStyle w:val="FontStyle12"/>
          <w:b w:val="0"/>
          <w:i w:val="0"/>
          <w:color w:val="404040" w:themeColor="text1" w:themeTint="BF"/>
          <w:sz w:val="24"/>
          <w:szCs w:val="24"/>
        </w:rPr>
        <w:t xml:space="preserve"> </w:t>
      </w:r>
      <w:r w:rsidRPr="00EC1A83">
        <w:rPr>
          <w:rStyle w:val="FontStyle12"/>
          <w:b w:val="0"/>
          <w:i w:val="0"/>
          <w:color w:val="404040" w:themeColor="text1" w:themeTint="BF"/>
          <w:sz w:val="24"/>
          <w:szCs w:val="24"/>
        </w:rPr>
        <w:t>и развивают слух, дыхательную систему, а последняя тесно связана с сердечно - сосудистой системой. Следовательно, занимаясь в процессе обучения сценической речи дыхательной гимнастикой, ребёнок одновременно укрепляет своё здоровье; тренирует артикуляционный аппарат. Последнее обстоятельство исключительно важно, потому что без навыков активной работы артикуляционного аппарата, заложенных в детстве, речь взрослого человека часто становится нечёткой, неразборчивой, не доносит до слушающего главный компонент речи - её содержание. Всё это может в дальнейшем негативно отражаться на его профессиональной деятельности</w:t>
      </w:r>
    </w:p>
    <w:p w:rsidR="00602536" w:rsidRPr="00EC1A83" w:rsidRDefault="00C92ACD" w:rsidP="00353053">
      <w:pPr>
        <w:pStyle w:val="c15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rStyle w:val="c33"/>
          <w:color w:val="404040" w:themeColor="text1" w:themeTint="BF"/>
        </w:rPr>
        <w:t xml:space="preserve">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B765A7" w:rsidRPr="00EC1A83" w:rsidRDefault="00B765A7" w:rsidP="00353053">
      <w:pPr>
        <w:pStyle w:val="Style3"/>
        <w:widowControl/>
        <w:jc w:val="both"/>
        <w:rPr>
          <w:b/>
          <w:color w:val="404040" w:themeColor="text1" w:themeTint="BF"/>
        </w:rPr>
      </w:pPr>
    </w:p>
    <w:p w:rsidR="00B765A7" w:rsidRPr="00EC1A83" w:rsidRDefault="00B765A7" w:rsidP="00353053">
      <w:pPr>
        <w:pStyle w:val="Style3"/>
        <w:widowControl/>
        <w:jc w:val="both"/>
        <w:rPr>
          <w:b/>
          <w:color w:val="404040" w:themeColor="text1" w:themeTint="BF"/>
        </w:rPr>
      </w:pPr>
      <w:r w:rsidRPr="00EC1A83">
        <w:rPr>
          <w:b/>
          <w:color w:val="404040" w:themeColor="text1" w:themeTint="BF"/>
        </w:rPr>
        <w:t>Место внеурочной деятельности в учебном плане</w:t>
      </w:r>
    </w:p>
    <w:p w:rsidR="0044697B" w:rsidRPr="00EC1A83" w:rsidRDefault="0044697B" w:rsidP="0035305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Программа рассчитана на детей </w:t>
      </w:r>
      <w:r w:rsidRPr="00EC1A83">
        <w:rPr>
          <w:rStyle w:val="a6"/>
          <w:b w:val="0"/>
          <w:color w:val="404040" w:themeColor="text1" w:themeTint="BF"/>
        </w:rPr>
        <w:t>7-11 лет в объеме на 4 года 135 часов:</w:t>
      </w:r>
    </w:p>
    <w:p w:rsidR="0044697B" w:rsidRPr="00EC1A83" w:rsidRDefault="0044697B" w:rsidP="0035305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rStyle w:val="a4"/>
          <w:bCs/>
          <w:color w:val="404040" w:themeColor="text1" w:themeTint="BF"/>
        </w:rPr>
        <w:t xml:space="preserve">1 класс </w:t>
      </w:r>
      <w:r w:rsidRPr="00EC1A83">
        <w:rPr>
          <w:color w:val="404040" w:themeColor="text1" w:themeTint="BF"/>
        </w:rPr>
        <w:t>-  </w:t>
      </w:r>
      <w:proofErr w:type="gramStart"/>
      <w:r w:rsidRPr="00EC1A83">
        <w:rPr>
          <w:rStyle w:val="a4"/>
          <w:bCs/>
          <w:color w:val="404040" w:themeColor="text1" w:themeTint="BF"/>
        </w:rPr>
        <w:t>33  ч</w:t>
      </w:r>
      <w:proofErr w:type="gramEnd"/>
      <w:r w:rsidRPr="00EC1A83">
        <w:rPr>
          <w:rStyle w:val="a4"/>
          <w:bCs/>
          <w:color w:val="404040" w:themeColor="text1" w:themeTint="BF"/>
        </w:rPr>
        <w:t xml:space="preserve"> (1 занятие в неделю)</w:t>
      </w:r>
    </w:p>
    <w:p w:rsidR="0044697B" w:rsidRPr="00EC1A83" w:rsidRDefault="0044697B" w:rsidP="0035305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rStyle w:val="a4"/>
          <w:bCs/>
          <w:color w:val="404040" w:themeColor="text1" w:themeTint="BF"/>
        </w:rPr>
        <w:t>2 класс - 34 ч (1 занятие в неделю)</w:t>
      </w:r>
    </w:p>
    <w:p w:rsidR="0044697B" w:rsidRPr="00EC1A83" w:rsidRDefault="0044697B" w:rsidP="0035305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rStyle w:val="a4"/>
          <w:bCs/>
          <w:color w:val="404040" w:themeColor="text1" w:themeTint="BF"/>
        </w:rPr>
        <w:t>3 класс - 34 ч (1 занятие в неделю)</w:t>
      </w:r>
    </w:p>
    <w:p w:rsidR="0044697B" w:rsidRPr="00EC1A83" w:rsidRDefault="0044697B" w:rsidP="00353053">
      <w:pPr>
        <w:pStyle w:val="a3"/>
        <w:spacing w:before="0" w:beforeAutospacing="0" w:after="0" w:afterAutospacing="0"/>
        <w:rPr>
          <w:color w:val="404040" w:themeColor="text1" w:themeTint="BF"/>
        </w:rPr>
      </w:pPr>
      <w:proofErr w:type="gramStart"/>
      <w:r w:rsidRPr="00EC1A83">
        <w:rPr>
          <w:rStyle w:val="a4"/>
          <w:bCs/>
          <w:color w:val="404040" w:themeColor="text1" w:themeTint="BF"/>
        </w:rPr>
        <w:t>4  класс</w:t>
      </w:r>
      <w:proofErr w:type="gramEnd"/>
      <w:r w:rsidRPr="00EC1A83">
        <w:rPr>
          <w:rStyle w:val="a4"/>
          <w:bCs/>
          <w:color w:val="404040" w:themeColor="text1" w:themeTint="BF"/>
        </w:rPr>
        <w:t xml:space="preserve"> - 34 ч (1 занятие в неделю)</w:t>
      </w:r>
    </w:p>
    <w:p w:rsidR="0044697B" w:rsidRPr="00EC1A83" w:rsidRDefault="0044697B" w:rsidP="0035305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Продолжительность занятия – </w:t>
      </w:r>
      <w:r w:rsidR="00234417" w:rsidRPr="00EC1A83">
        <w:rPr>
          <w:color w:val="404040" w:themeColor="text1" w:themeTint="BF"/>
        </w:rPr>
        <w:t xml:space="preserve">30 - </w:t>
      </w:r>
      <w:r w:rsidR="00234417" w:rsidRPr="00EC1A83">
        <w:rPr>
          <w:rStyle w:val="a6"/>
          <w:b w:val="0"/>
          <w:color w:val="404040" w:themeColor="text1" w:themeTint="BF"/>
        </w:rPr>
        <w:t>40</w:t>
      </w:r>
      <w:r w:rsidRPr="00EC1A83">
        <w:rPr>
          <w:rStyle w:val="a6"/>
          <w:b w:val="0"/>
          <w:color w:val="404040" w:themeColor="text1" w:themeTint="BF"/>
        </w:rPr>
        <w:t xml:space="preserve"> минут</w:t>
      </w:r>
      <w:r w:rsidRPr="00EC1A83">
        <w:rPr>
          <w:b/>
          <w:color w:val="404040" w:themeColor="text1" w:themeTint="BF"/>
        </w:rPr>
        <w:t>.</w:t>
      </w:r>
    </w:p>
    <w:p w:rsidR="0044697B" w:rsidRPr="00EC1A83" w:rsidRDefault="0044697B" w:rsidP="00353053">
      <w:pPr>
        <w:pStyle w:val="a3"/>
        <w:spacing w:before="0" w:beforeAutospacing="0" w:after="0" w:afterAutospacing="0"/>
        <w:rPr>
          <w:bCs/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Количество учащихся в группе – </w:t>
      </w:r>
      <w:r w:rsidR="00234417" w:rsidRPr="00EC1A83">
        <w:rPr>
          <w:rStyle w:val="a6"/>
          <w:b w:val="0"/>
          <w:color w:val="404040" w:themeColor="text1" w:themeTint="BF"/>
        </w:rPr>
        <w:t>6 - 10</w:t>
      </w:r>
      <w:r w:rsidRPr="00EC1A83">
        <w:rPr>
          <w:rStyle w:val="a6"/>
          <w:b w:val="0"/>
          <w:color w:val="404040" w:themeColor="text1" w:themeTint="BF"/>
        </w:rPr>
        <w:t xml:space="preserve"> человек.</w:t>
      </w:r>
    </w:p>
    <w:p w:rsidR="0044697B" w:rsidRPr="00EC1A83" w:rsidRDefault="00C85142" w:rsidP="00020E8D">
      <w:pPr>
        <w:pStyle w:val="c15"/>
        <w:spacing w:after="0" w:afterAutospacing="0"/>
        <w:rPr>
          <w:b/>
          <w:color w:val="404040" w:themeColor="text1" w:themeTint="BF"/>
        </w:rPr>
      </w:pPr>
      <w:r w:rsidRPr="00EC1A83">
        <w:rPr>
          <w:rStyle w:val="c33"/>
          <w:b/>
          <w:color w:val="404040" w:themeColor="text1" w:themeTint="BF"/>
        </w:rPr>
        <w:t>Формы проведения занятий</w:t>
      </w:r>
    </w:p>
    <w:p w:rsidR="0044697B" w:rsidRPr="00EC1A83" w:rsidRDefault="00C85142" w:rsidP="00353053">
      <w:pPr>
        <w:ind w:left="360"/>
        <w:rPr>
          <w:color w:val="404040" w:themeColor="text1" w:themeTint="BF"/>
        </w:rPr>
      </w:pPr>
      <w:r w:rsidRPr="00EC1A83">
        <w:rPr>
          <w:rStyle w:val="c33"/>
          <w:color w:val="404040" w:themeColor="text1" w:themeTint="BF"/>
        </w:rPr>
        <w:t>И</w:t>
      </w:r>
      <w:r w:rsidR="0044697B" w:rsidRPr="00EC1A83">
        <w:rPr>
          <w:rStyle w:val="c33"/>
          <w:color w:val="404040" w:themeColor="text1" w:themeTint="BF"/>
        </w:rPr>
        <w:t>гра</w:t>
      </w:r>
      <w:r w:rsidRPr="00EC1A83">
        <w:rPr>
          <w:rStyle w:val="c33"/>
          <w:color w:val="404040" w:themeColor="text1" w:themeTint="BF"/>
        </w:rPr>
        <w:t xml:space="preserve">, </w:t>
      </w:r>
      <w:r w:rsidR="004C3B7F" w:rsidRPr="00EC1A83">
        <w:rPr>
          <w:rStyle w:val="c33"/>
          <w:color w:val="404040" w:themeColor="text1" w:themeTint="BF"/>
        </w:rPr>
        <w:t>беседа, иллюстрирование</w:t>
      </w:r>
      <w:r w:rsidRPr="00EC1A83">
        <w:rPr>
          <w:rStyle w:val="c33"/>
          <w:color w:val="404040" w:themeColor="text1" w:themeTint="BF"/>
        </w:rPr>
        <w:t xml:space="preserve">, мастерская, инсценирование, </w:t>
      </w:r>
      <w:r w:rsidR="0044697B" w:rsidRPr="00EC1A83">
        <w:rPr>
          <w:rStyle w:val="c33"/>
          <w:color w:val="404040" w:themeColor="text1" w:themeTint="BF"/>
        </w:rPr>
        <w:t>посещение спектакля</w:t>
      </w:r>
      <w:r w:rsidRPr="00EC1A83">
        <w:rPr>
          <w:rStyle w:val="c33"/>
          <w:color w:val="404040" w:themeColor="text1" w:themeTint="BF"/>
        </w:rPr>
        <w:t xml:space="preserve">, </w:t>
      </w:r>
      <w:r w:rsidR="0044697B" w:rsidRPr="00EC1A83">
        <w:rPr>
          <w:rStyle w:val="c33"/>
          <w:color w:val="404040" w:themeColor="text1" w:themeTint="BF"/>
        </w:rPr>
        <w:t>работа в малых группах</w:t>
      </w:r>
      <w:r w:rsidRPr="00EC1A83">
        <w:rPr>
          <w:rStyle w:val="c33"/>
          <w:color w:val="404040" w:themeColor="text1" w:themeTint="BF"/>
        </w:rPr>
        <w:t xml:space="preserve">, </w:t>
      </w:r>
      <w:r w:rsidR="0044697B" w:rsidRPr="00EC1A83">
        <w:rPr>
          <w:rStyle w:val="c33"/>
          <w:color w:val="404040" w:themeColor="text1" w:themeTint="BF"/>
        </w:rPr>
        <w:t>актёрский тренинг</w:t>
      </w:r>
      <w:r w:rsidRPr="00EC1A83">
        <w:rPr>
          <w:rStyle w:val="c33"/>
          <w:color w:val="404040" w:themeColor="text1" w:themeTint="BF"/>
        </w:rPr>
        <w:t xml:space="preserve">, </w:t>
      </w:r>
      <w:r w:rsidR="0044697B" w:rsidRPr="00EC1A83">
        <w:rPr>
          <w:rStyle w:val="c33"/>
          <w:color w:val="404040" w:themeColor="text1" w:themeTint="BF"/>
        </w:rPr>
        <w:t>экскурсия</w:t>
      </w:r>
      <w:r w:rsidRPr="00EC1A83">
        <w:rPr>
          <w:rStyle w:val="c33"/>
          <w:color w:val="404040" w:themeColor="text1" w:themeTint="BF"/>
        </w:rPr>
        <w:t>.</w:t>
      </w:r>
    </w:p>
    <w:p w:rsidR="00020E8D" w:rsidRDefault="00020E8D" w:rsidP="00020E8D">
      <w:pPr>
        <w:pStyle w:val="c3"/>
        <w:spacing w:before="0" w:beforeAutospacing="0" w:after="0" w:afterAutospacing="0"/>
        <w:rPr>
          <w:rStyle w:val="c0"/>
          <w:b/>
          <w:color w:val="404040" w:themeColor="text1" w:themeTint="BF"/>
        </w:rPr>
      </w:pPr>
    </w:p>
    <w:p w:rsidR="003C7C79" w:rsidRPr="00020E8D" w:rsidRDefault="003C7C79" w:rsidP="00020E8D">
      <w:pPr>
        <w:pStyle w:val="c3"/>
        <w:spacing w:before="0" w:beforeAutospacing="0" w:after="0" w:afterAutospacing="0"/>
        <w:rPr>
          <w:rStyle w:val="c0"/>
          <w:b/>
          <w:color w:val="404040" w:themeColor="text1" w:themeTint="BF"/>
        </w:rPr>
      </w:pPr>
      <w:r w:rsidRPr="00020E8D">
        <w:rPr>
          <w:rStyle w:val="c0"/>
          <w:b/>
          <w:color w:val="404040" w:themeColor="text1" w:themeTint="BF"/>
        </w:rPr>
        <w:t>Основные задачи работы с детьми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Активизировать ассоциативное и образное мышление.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Воспитывать зрительскую культуру.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Воспитывать уважение к труду взрослых и детей, бережное отношение к куклам, декорациям, реквизиту, костюмам.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Поддерживать стремление детей к самостоятельности.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Познакомить с устройством театра снаружи и изнутри.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Развивать и совершенствовать творческие способности детей.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rStyle w:val="c2"/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 xml:space="preserve">Развивать способность анализировать свои поступки, поступки сверстников, героев художественной литературы. 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Развивать творческую самостоятельность в создании художественного образа.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Развивать умение по-разному выполнять одни и те же действия в разных обстоятельствах, ситуациях.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lastRenderedPageBreak/>
        <w:t>Расширять и уточнять представления детей о видах кукольных театров, уметь различать их (настольный театр, верховые куклы, тростевые куклы, куклы-марионетки, куклы с «живой рукой», люди-куклы).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rStyle w:val="c2"/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Совершенствовать память, внимание, наблюдательность, мышление, воображение, быстроту реакции, инициативность и выдержку</w:t>
      </w:r>
      <w:r w:rsidR="000F29B4" w:rsidRPr="00EC1A83">
        <w:rPr>
          <w:rStyle w:val="c2"/>
          <w:color w:val="404040" w:themeColor="text1" w:themeTint="BF"/>
        </w:rPr>
        <w:t>.</w:t>
      </w:r>
      <w:r w:rsidRPr="00EC1A83">
        <w:rPr>
          <w:rStyle w:val="c2"/>
          <w:color w:val="404040" w:themeColor="text1" w:themeTint="BF"/>
        </w:rPr>
        <w:t xml:space="preserve"> 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Учить действовать на сценической площадке естественно.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Учить сравнивать, группировать, классифицировать, понимать значение обобщающих слов.</w:t>
      </w:r>
    </w:p>
    <w:p w:rsidR="00F07A48" w:rsidRPr="00EC1A83" w:rsidRDefault="00F07A48" w:rsidP="00353053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/>
        <w:ind w:left="142" w:firstLine="0"/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Формировать навыки импровизации диалогов действующих лиц в хорошо знакомых сказках, побуждать детей сочинять новые.</w:t>
      </w:r>
    </w:p>
    <w:p w:rsidR="00574690" w:rsidRPr="00EC1A83" w:rsidRDefault="00574690" w:rsidP="00353053">
      <w:pPr>
        <w:pStyle w:val="a3"/>
        <w:spacing w:before="0" w:beforeAutospacing="0" w:after="0" w:afterAutospacing="0" w:line="240" w:lineRule="atLeast"/>
        <w:rPr>
          <w:b/>
          <w:bCs/>
          <w:iCs/>
          <w:color w:val="404040" w:themeColor="text1" w:themeTint="BF"/>
        </w:rPr>
      </w:pPr>
      <w:r w:rsidRPr="00EC1A83">
        <w:rPr>
          <w:b/>
          <w:bCs/>
          <w:iCs/>
          <w:color w:val="404040" w:themeColor="text1" w:themeTint="BF"/>
        </w:rPr>
        <w:t>Ожидаемый результат</w:t>
      </w:r>
    </w:p>
    <w:p w:rsidR="00100BAE" w:rsidRPr="00EC1A83" w:rsidRDefault="00B765A7" w:rsidP="00EC1A83">
      <w:pPr>
        <w:pStyle w:val="c3"/>
        <w:spacing w:before="0" w:beforeAutospacing="0" w:after="0" w:afterAutospacing="0"/>
        <w:rPr>
          <w:b/>
          <w:color w:val="404040" w:themeColor="text1" w:themeTint="BF"/>
        </w:rPr>
      </w:pPr>
      <w:r w:rsidRPr="00EC1A83">
        <w:rPr>
          <w:rStyle w:val="c2"/>
          <w:b/>
          <w:color w:val="404040" w:themeColor="text1" w:themeTint="BF"/>
        </w:rPr>
        <w:t>Овладение универсаль</w:t>
      </w:r>
      <w:r w:rsidR="00FA4EBB" w:rsidRPr="00EC1A83">
        <w:rPr>
          <w:rStyle w:val="c2"/>
          <w:b/>
          <w:color w:val="404040" w:themeColor="text1" w:themeTint="BF"/>
        </w:rPr>
        <w:t>ными познавательными действиями</w:t>
      </w:r>
      <w:r w:rsidR="00100BAE" w:rsidRPr="00EC1A83">
        <w:rPr>
          <w:rStyle w:val="c2"/>
          <w:b/>
          <w:color w:val="404040" w:themeColor="text1" w:themeTint="BF"/>
        </w:rPr>
        <w:t>: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Умеют действовать в предлагаемых обстоятельствах с импровизированным текстом на заданную тему.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Умеют произносить скороговорку и стихотвор</w:t>
      </w:r>
      <w:r w:rsidR="00FA4EBB" w:rsidRPr="00EC1A83">
        <w:rPr>
          <w:rStyle w:val="c2"/>
          <w:color w:val="404040" w:themeColor="text1" w:themeTint="BF"/>
        </w:rPr>
        <w:t>ение</w:t>
      </w:r>
      <w:r w:rsidRPr="00EC1A83">
        <w:rPr>
          <w:rStyle w:val="c2"/>
          <w:color w:val="404040" w:themeColor="text1" w:themeTint="BF"/>
        </w:rPr>
        <w:t xml:space="preserve"> в движении и разных позах.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Умеют произносить на одном дыхании длинную фразу или четверостишие.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Знают и четко произносят в разных темпах 8-10 скороговорок.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Умеют произносить одну и ту же фразу или скороговорку с разными интонациями.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Умеют читать наизусть стихотворный текст, правильно произнося слова и расставляя логические ударения.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Умеют составлять диалог между сказочными героями.</w:t>
      </w:r>
    </w:p>
    <w:p w:rsidR="00100BAE" w:rsidRPr="00EC1A83" w:rsidRDefault="00100BAE" w:rsidP="00EC1A83">
      <w:pPr>
        <w:rPr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Знают наизусть стихотворения русских и зарубежных авторов.</w:t>
      </w:r>
    </w:p>
    <w:p w:rsidR="000A2D8C" w:rsidRPr="00EC1A83" w:rsidRDefault="00010CBE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b/>
          <w:bCs/>
          <w:color w:val="404040" w:themeColor="text1" w:themeTint="BF"/>
        </w:rPr>
        <w:t xml:space="preserve">  </w:t>
      </w:r>
      <w:r w:rsidR="000A2D8C" w:rsidRPr="00EC1A83">
        <w:rPr>
          <w:b/>
          <w:bCs/>
          <w:color w:val="404040" w:themeColor="text1" w:themeTint="BF"/>
        </w:rPr>
        <w:t>Личностные результаты.</w:t>
      </w:r>
    </w:p>
    <w:p w:rsidR="000A2D8C" w:rsidRPr="00EC1A83" w:rsidRDefault="000A2D8C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i/>
          <w:iCs/>
          <w:color w:val="404040" w:themeColor="text1" w:themeTint="BF"/>
        </w:rPr>
        <w:t>У учеников будут сформированы: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потребность</w:t>
      </w:r>
      <w:r w:rsidR="000A2D8C" w:rsidRPr="00EC1A83">
        <w:rPr>
          <w:color w:val="404040" w:themeColor="text1" w:themeTint="BF"/>
        </w:rPr>
        <w:t xml:space="preserve">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целостность</w:t>
      </w:r>
      <w:r w:rsidR="000A2D8C" w:rsidRPr="00EC1A83">
        <w:rPr>
          <w:color w:val="404040" w:themeColor="text1" w:themeTint="BF"/>
        </w:rPr>
        <w:t xml:space="preserve"> взгляда на мир средствами литературных произведений;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этические</w:t>
      </w:r>
      <w:r w:rsidR="000A2D8C" w:rsidRPr="00EC1A83">
        <w:rPr>
          <w:color w:val="404040" w:themeColor="text1" w:themeTint="BF"/>
        </w:rPr>
        <w:t xml:space="preserve">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осознание</w:t>
      </w:r>
      <w:r w:rsidR="000A2D8C" w:rsidRPr="00EC1A83">
        <w:rPr>
          <w:color w:val="404040" w:themeColor="text1" w:themeTint="BF"/>
        </w:rPr>
        <w:t xml:space="preserve"> значимости занятий для личного развития.</w:t>
      </w:r>
    </w:p>
    <w:p w:rsidR="000A2D8C" w:rsidRPr="00EC1A83" w:rsidRDefault="00010CBE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b/>
          <w:bCs/>
          <w:color w:val="404040" w:themeColor="text1" w:themeTint="BF"/>
        </w:rPr>
        <w:t xml:space="preserve">    </w:t>
      </w:r>
      <w:r w:rsidR="000A2D8C" w:rsidRPr="00EC1A83">
        <w:rPr>
          <w:b/>
          <w:bCs/>
          <w:color w:val="404040" w:themeColor="text1" w:themeTint="BF"/>
        </w:rPr>
        <w:t>Метапредметными результатами</w:t>
      </w:r>
      <w:r w:rsidR="000A2D8C" w:rsidRPr="00EC1A83">
        <w:rPr>
          <w:color w:val="404040" w:themeColor="text1" w:themeTint="BF"/>
        </w:rPr>
        <w:t xml:space="preserve"> изучения курса является формирование следующих универсальных учебных действий (УУД).</w:t>
      </w:r>
    </w:p>
    <w:p w:rsidR="000A2D8C" w:rsidRPr="00EC1A83" w:rsidRDefault="004A1AC6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b/>
          <w:bCs/>
          <w:color w:val="404040" w:themeColor="text1" w:themeTint="BF"/>
        </w:rPr>
        <w:t xml:space="preserve">    </w:t>
      </w:r>
      <w:r w:rsidR="000A2D8C" w:rsidRPr="00EC1A83">
        <w:rPr>
          <w:b/>
          <w:bCs/>
          <w:color w:val="404040" w:themeColor="text1" w:themeTint="BF"/>
        </w:rPr>
        <w:t>Регулятивные УУД:</w:t>
      </w:r>
    </w:p>
    <w:p w:rsidR="000A2D8C" w:rsidRPr="00EC1A83" w:rsidRDefault="000A2D8C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i/>
          <w:iCs/>
          <w:color w:val="404040" w:themeColor="text1" w:themeTint="BF"/>
        </w:rPr>
        <w:t>Обучающийся научится: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понимать</w:t>
      </w:r>
      <w:r w:rsidR="000A2D8C" w:rsidRPr="00EC1A83">
        <w:rPr>
          <w:color w:val="404040" w:themeColor="text1" w:themeTint="BF"/>
        </w:rPr>
        <w:t xml:space="preserve"> и принимать учебную задачу, сформулированную учителем;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планировать</w:t>
      </w:r>
      <w:r w:rsidR="000A2D8C" w:rsidRPr="00EC1A83">
        <w:rPr>
          <w:color w:val="404040" w:themeColor="text1" w:themeTint="BF"/>
        </w:rPr>
        <w:t xml:space="preserve"> свои действия на отдельных этапах работы над пьесой;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осуществлять</w:t>
      </w:r>
      <w:r w:rsidR="000A2D8C" w:rsidRPr="00EC1A83">
        <w:rPr>
          <w:color w:val="404040" w:themeColor="text1" w:themeTint="BF"/>
        </w:rPr>
        <w:t xml:space="preserve"> контроль, коррекцию и оценку результатов своей деятельности;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анализировать</w:t>
      </w:r>
      <w:r w:rsidR="000A2D8C" w:rsidRPr="00EC1A83">
        <w:rPr>
          <w:color w:val="404040" w:themeColor="text1" w:themeTint="BF"/>
        </w:rPr>
        <w:t xml:space="preserve">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A2D8C" w:rsidRPr="00EC1A83" w:rsidRDefault="004A1AC6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b/>
          <w:bCs/>
          <w:color w:val="404040" w:themeColor="text1" w:themeTint="BF"/>
        </w:rPr>
        <w:t xml:space="preserve"> </w:t>
      </w:r>
      <w:r w:rsidR="000A2D8C" w:rsidRPr="00EC1A83">
        <w:rPr>
          <w:b/>
          <w:bCs/>
          <w:color w:val="404040" w:themeColor="text1" w:themeTint="BF"/>
        </w:rPr>
        <w:t>Познавательные УУД:</w:t>
      </w:r>
    </w:p>
    <w:p w:rsidR="000A2D8C" w:rsidRPr="00EC1A83" w:rsidRDefault="000A2D8C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i/>
          <w:iCs/>
          <w:color w:val="404040" w:themeColor="text1" w:themeTint="BF"/>
        </w:rPr>
        <w:t>Обучающийся научится: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пользоваться</w:t>
      </w:r>
      <w:r w:rsidR="000A2D8C" w:rsidRPr="00EC1A83">
        <w:rPr>
          <w:color w:val="404040" w:themeColor="text1" w:themeTint="BF"/>
        </w:rPr>
        <w:t xml:space="preserve"> приёмами анализа и синтеза при чтении и просмотре видеозаписей, проводить сравнение и анализ поведения героя;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понимать</w:t>
      </w:r>
      <w:r w:rsidR="000A2D8C" w:rsidRPr="00EC1A83">
        <w:rPr>
          <w:color w:val="404040" w:themeColor="text1" w:themeTint="BF"/>
        </w:rPr>
        <w:t xml:space="preserve"> и применять полученную информацию при выполнении заданий;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проявлять</w:t>
      </w:r>
      <w:r w:rsidR="000A2D8C" w:rsidRPr="00EC1A83">
        <w:rPr>
          <w:color w:val="404040" w:themeColor="text1" w:themeTint="BF"/>
        </w:rPr>
        <w:t xml:space="preserve"> индивидуальные творческие способности при сочинении рассказов, сказок, этюдов, подборе простейших рифм, </w:t>
      </w:r>
      <w:r w:rsidR="004A1AC6" w:rsidRPr="00EC1A83">
        <w:rPr>
          <w:color w:val="404040" w:themeColor="text1" w:themeTint="BF"/>
        </w:rPr>
        <w:t>чтении по ролям и инсценирование</w:t>
      </w:r>
      <w:r w:rsidR="000A2D8C" w:rsidRPr="00EC1A83">
        <w:rPr>
          <w:color w:val="404040" w:themeColor="text1" w:themeTint="BF"/>
        </w:rPr>
        <w:t>.</w:t>
      </w:r>
    </w:p>
    <w:p w:rsidR="000A2D8C" w:rsidRPr="00EC1A83" w:rsidRDefault="000A2D8C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b/>
          <w:bCs/>
          <w:color w:val="404040" w:themeColor="text1" w:themeTint="BF"/>
        </w:rPr>
        <w:t>Коммуникативные УУД:</w:t>
      </w:r>
    </w:p>
    <w:p w:rsidR="000A2D8C" w:rsidRPr="00EC1A83" w:rsidRDefault="000A2D8C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i/>
          <w:iCs/>
          <w:color w:val="404040" w:themeColor="text1" w:themeTint="BF"/>
        </w:rPr>
        <w:t>Обучающийся научится: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включаться</w:t>
      </w:r>
      <w:r w:rsidR="000A2D8C" w:rsidRPr="00EC1A83">
        <w:rPr>
          <w:color w:val="404040" w:themeColor="text1" w:themeTint="BF"/>
        </w:rPr>
        <w:t xml:space="preserve"> в диалог, в коллективное обсуждение, проявлять инициативу и активность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работать</w:t>
      </w:r>
      <w:r w:rsidR="000A2D8C" w:rsidRPr="00EC1A83">
        <w:rPr>
          <w:color w:val="404040" w:themeColor="text1" w:themeTint="BF"/>
        </w:rPr>
        <w:t xml:space="preserve"> в группе, учитывать мнения партнёров, отличные от собственных;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обращаться</w:t>
      </w:r>
      <w:r w:rsidR="000A2D8C" w:rsidRPr="00EC1A83">
        <w:rPr>
          <w:color w:val="404040" w:themeColor="text1" w:themeTint="BF"/>
        </w:rPr>
        <w:t xml:space="preserve"> за помощью;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формулировать</w:t>
      </w:r>
      <w:r w:rsidR="000A2D8C" w:rsidRPr="00EC1A83">
        <w:rPr>
          <w:color w:val="404040" w:themeColor="text1" w:themeTint="BF"/>
        </w:rPr>
        <w:t xml:space="preserve"> свои затруднения;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предлагать</w:t>
      </w:r>
      <w:r w:rsidR="000A2D8C" w:rsidRPr="00EC1A83">
        <w:rPr>
          <w:color w:val="404040" w:themeColor="text1" w:themeTint="BF"/>
        </w:rPr>
        <w:t xml:space="preserve"> помощь и сотрудничество;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слушать</w:t>
      </w:r>
      <w:r w:rsidR="000A2D8C" w:rsidRPr="00EC1A83">
        <w:rPr>
          <w:color w:val="404040" w:themeColor="text1" w:themeTint="BF"/>
        </w:rPr>
        <w:t xml:space="preserve"> собеседника;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lastRenderedPageBreak/>
        <w:t>· договариваться</w:t>
      </w:r>
      <w:r w:rsidR="000A2D8C" w:rsidRPr="00EC1A83">
        <w:rPr>
          <w:color w:val="404040" w:themeColor="text1" w:themeTint="BF"/>
        </w:rPr>
        <w:t xml:space="preserve"> о распределении функций и ролей в совместной деятельности, приходить к общему решению;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формулировать</w:t>
      </w:r>
      <w:r w:rsidR="000A2D8C" w:rsidRPr="00EC1A83">
        <w:rPr>
          <w:color w:val="404040" w:themeColor="text1" w:themeTint="BF"/>
        </w:rPr>
        <w:t xml:space="preserve"> собственное мнение и позицию;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осуществлять</w:t>
      </w:r>
      <w:r w:rsidR="000A2D8C" w:rsidRPr="00EC1A83">
        <w:rPr>
          <w:color w:val="404040" w:themeColor="text1" w:themeTint="BF"/>
        </w:rPr>
        <w:t xml:space="preserve"> взаимный контроль;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адекватно</w:t>
      </w:r>
      <w:r w:rsidR="000A2D8C" w:rsidRPr="00EC1A83">
        <w:rPr>
          <w:color w:val="404040" w:themeColor="text1" w:themeTint="BF"/>
        </w:rPr>
        <w:t xml:space="preserve"> оценивать собственное поведение и поведение окружающих.</w:t>
      </w:r>
    </w:p>
    <w:p w:rsidR="000A2D8C" w:rsidRPr="00EC1A83" w:rsidRDefault="000A2D8C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b/>
          <w:bCs/>
          <w:color w:val="404040" w:themeColor="text1" w:themeTint="BF"/>
        </w:rPr>
        <w:t>Учащиеся научатся: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читать</w:t>
      </w:r>
      <w:r w:rsidR="000A2D8C" w:rsidRPr="00EC1A83">
        <w:rPr>
          <w:color w:val="404040" w:themeColor="text1" w:themeTint="BF"/>
        </w:rPr>
        <w:t>, соблюдая орфоэпические и интонационные нормы чтения;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выразительному</w:t>
      </w:r>
      <w:r w:rsidR="000A2D8C" w:rsidRPr="00EC1A83">
        <w:rPr>
          <w:color w:val="404040" w:themeColor="text1" w:themeTint="BF"/>
        </w:rPr>
        <w:t xml:space="preserve"> чтению;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развивать</w:t>
      </w:r>
      <w:r w:rsidR="000A2D8C" w:rsidRPr="00EC1A83">
        <w:rPr>
          <w:color w:val="404040" w:themeColor="text1" w:themeTint="BF"/>
        </w:rPr>
        <w:t xml:space="preserve"> речевое дыхание и правильную артикуляцию;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видам</w:t>
      </w:r>
      <w:r w:rsidR="000A2D8C" w:rsidRPr="00EC1A83">
        <w:rPr>
          <w:color w:val="404040" w:themeColor="text1" w:themeTint="BF"/>
        </w:rPr>
        <w:t xml:space="preserve"> театрального искусства, основам актёрского мастерства;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сочинять</w:t>
      </w:r>
      <w:r w:rsidR="000A2D8C" w:rsidRPr="00EC1A83">
        <w:rPr>
          <w:color w:val="404040" w:themeColor="text1" w:themeTint="BF"/>
        </w:rPr>
        <w:t xml:space="preserve"> этюды по сказкам;</w:t>
      </w:r>
    </w:p>
    <w:p w:rsidR="000A2D8C" w:rsidRPr="00EC1A83" w:rsidRDefault="004C3B7F" w:rsidP="00EC1A83">
      <w:pPr>
        <w:pStyle w:val="a3"/>
        <w:spacing w:before="0" w:beforeAutospacing="0" w:after="0" w:afterAutospacing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>· умению</w:t>
      </w:r>
      <w:r w:rsidR="000A2D8C" w:rsidRPr="00EC1A83">
        <w:rPr>
          <w:color w:val="404040" w:themeColor="text1" w:themeTint="BF"/>
        </w:rPr>
        <w:t xml:space="preserve"> выражать разнообразные эмоциональные состояния (грусть, радость, злоба, удивление, восхищение)</w:t>
      </w:r>
    </w:p>
    <w:p w:rsidR="00FD658D" w:rsidRPr="00EC1A83" w:rsidRDefault="00FD658D" w:rsidP="00353053">
      <w:pPr>
        <w:spacing w:after="200" w:line="276" w:lineRule="auto"/>
        <w:jc w:val="center"/>
        <w:rPr>
          <w:rStyle w:val="Zag11"/>
          <w:rFonts w:eastAsia="@Arial Unicode MS"/>
          <w:b/>
          <w:color w:val="404040" w:themeColor="text1" w:themeTint="BF"/>
        </w:rPr>
      </w:pPr>
      <w:proofErr w:type="spellStart"/>
      <w:r w:rsidRPr="00EC1A83">
        <w:rPr>
          <w:rStyle w:val="Zag11"/>
          <w:rFonts w:eastAsia="@Arial Unicode MS"/>
          <w:b/>
          <w:color w:val="404040" w:themeColor="text1" w:themeTint="BF"/>
        </w:rPr>
        <w:t>Учебно</w:t>
      </w:r>
      <w:proofErr w:type="spellEnd"/>
      <w:r w:rsidRPr="00EC1A83">
        <w:rPr>
          <w:rStyle w:val="Zag11"/>
          <w:rFonts w:eastAsia="@Arial Unicode MS"/>
          <w:b/>
          <w:color w:val="404040" w:themeColor="text1" w:themeTint="BF"/>
        </w:rPr>
        <w:t xml:space="preserve"> –методическое обеспечение</w:t>
      </w:r>
    </w:p>
    <w:p w:rsidR="00DF20C7" w:rsidRDefault="00FD658D" w:rsidP="00353053">
      <w:pPr>
        <w:spacing w:after="200" w:line="276" w:lineRule="auto"/>
        <w:rPr>
          <w:rStyle w:val="Zag11"/>
          <w:rFonts w:eastAsia="@Arial Unicode MS"/>
          <w:color w:val="404040" w:themeColor="text1" w:themeTint="BF"/>
        </w:rPr>
      </w:pPr>
      <w:r w:rsidRPr="00EC1A83">
        <w:rPr>
          <w:rStyle w:val="Zag11"/>
          <w:rFonts w:eastAsia="@Arial Unicode MS"/>
          <w:color w:val="404040" w:themeColor="text1" w:themeTint="BF"/>
        </w:rPr>
        <w:t xml:space="preserve">Иллюстративный материал, таблицы. На занятиях по внеурочной деятельности используются наглядные </w:t>
      </w:r>
      <w:r w:rsidR="004C3B7F" w:rsidRPr="00EC1A83">
        <w:rPr>
          <w:rStyle w:val="Zag11"/>
          <w:rFonts w:eastAsia="@Arial Unicode MS"/>
          <w:color w:val="404040" w:themeColor="text1" w:themeTint="BF"/>
        </w:rPr>
        <w:t>пособия (</w:t>
      </w:r>
      <w:r w:rsidRPr="00EC1A83">
        <w:rPr>
          <w:rStyle w:val="Zag11"/>
          <w:rFonts w:eastAsia="@Arial Unicode MS"/>
          <w:color w:val="404040" w:themeColor="text1" w:themeTint="BF"/>
        </w:rPr>
        <w:t xml:space="preserve">в том числе собственного изготовления) технические средства, </w:t>
      </w:r>
      <w:r w:rsidR="00EC1A83">
        <w:rPr>
          <w:rStyle w:val="Zag11"/>
          <w:rFonts w:eastAsia="@Arial Unicode MS"/>
          <w:color w:val="404040" w:themeColor="text1" w:themeTint="BF"/>
        </w:rPr>
        <w:t>для лучшего усвоения материала.</w:t>
      </w:r>
    </w:p>
    <w:p w:rsidR="00EC1A83" w:rsidRPr="00EC1A83" w:rsidRDefault="00EC1A83" w:rsidP="00EC1A83">
      <w:pPr>
        <w:jc w:val="center"/>
        <w:rPr>
          <w:rStyle w:val="c2"/>
          <w:color w:val="404040" w:themeColor="text1" w:themeTint="BF"/>
        </w:rPr>
      </w:pPr>
      <w:r w:rsidRPr="00EC1A83">
        <w:rPr>
          <w:rStyle w:val="Zag11"/>
          <w:rFonts w:eastAsia="@Arial Unicode MS"/>
          <w:b/>
          <w:color w:val="404040" w:themeColor="text1" w:themeTint="BF"/>
        </w:rPr>
        <w:t>Содержание программы (1-4 класс)</w:t>
      </w:r>
      <w:r w:rsidRPr="00EC1A83">
        <w:rPr>
          <w:rStyle w:val="c2"/>
          <w:color w:val="404040" w:themeColor="text1" w:themeTint="BF"/>
        </w:rPr>
        <w:t xml:space="preserve"> </w:t>
      </w:r>
    </w:p>
    <w:p w:rsidR="00EC1A83" w:rsidRPr="00EC1A83" w:rsidRDefault="00EC1A83" w:rsidP="00EC1A83">
      <w:pPr>
        <w:rPr>
          <w:rStyle w:val="c2"/>
          <w:color w:val="404040" w:themeColor="text1" w:themeTint="BF"/>
        </w:rPr>
      </w:pPr>
      <w:r w:rsidRPr="00EC1A83">
        <w:rPr>
          <w:rStyle w:val="c2"/>
          <w:color w:val="404040" w:themeColor="text1" w:themeTint="BF"/>
        </w:rPr>
        <w:t>Театральные подмостки. (33 часа)</w:t>
      </w:r>
    </w:p>
    <w:p w:rsidR="00EC1A83" w:rsidRPr="00EC1A83" w:rsidRDefault="00EC1A83" w:rsidP="00EC1A83">
      <w:pPr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Сцена и актеры (34 часа)</w:t>
      </w:r>
    </w:p>
    <w:p w:rsidR="00EC1A83" w:rsidRPr="00EC1A83" w:rsidRDefault="00EC1A83" w:rsidP="00EC1A83">
      <w:pPr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>Театр начинается с вешалки (34 часа)</w:t>
      </w:r>
    </w:p>
    <w:p w:rsidR="00EC1A83" w:rsidRPr="00EC1A83" w:rsidRDefault="00EC1A83" w:rsidP="00EC1A83">
      <w:pPr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Весь мир — театр, а люди в нём актеры.  (34 часа)   </w:t>
      </w:r>
    </w:p>
    <w:p w:rsidR="00EC1A83" w:rsidRPr="00EC1A83" w:rsidRDefault="00EC1A83" w:rsidP="00EC1A83">
      <w:pPr>
        <w:jc w:val="both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Подготовка к итоговому театральному представлению    </w:t>
      </w:r>
    </w:p>
    <w:p w:rsidR="00EC1A83" w:rsidRDefault="00EC1A83" w:rsidP="00EC1A83">
      <w:pPr>
        <w:spacing w:line="276" w:lineRule="auto"/>
        <w:jc w:val="center"/>
        <w:rPr>
          <w:rStyle w:val="Zag11"/>
          <w:rFonts w:eastAsia="@Arial Unicode MS"/>
          <w:b/>
          <w:color w:val="404040" w:themeColor="text1" w:themeTint="BF"/>
        </w:rPr>
      </w:pPr>
    </w:p>
    <w:p w:rsidR="00EC1A83" w:rsidRPr="00EC1A83" w:rsidRDefault="00C85142" w:rsidP="00EC1A83">
      <w:pPr>
        <w:spacing w:line="276" w:lineRule="auto"/>
        <w:jc w:val="center"/>
        <w:rPr>
          <w:rStyle w:val="Zag11"/>
          <w:rFonts w:eastAsia="@Arial Unicode MS"/>
          <w:b/>
          <w:color w:val="404040" w:themeColor="text1" w:themeTint="BF"/>
        </w:rPr>
      </w:pPr>
      <w:r w:rsidRPr="00EC1A83">
        <w:rPr>
          <w:rStyle w:val="Zag11"/>
          <w:rFonts w:eastAsia="@Arial Unicode MS"/>
          <w:b/>
          <w:color w:val="404040" w:themeColor="text1" w:themeTint="BF"/>
        </w:rPr>
        <w:t>Календарно – тематическое планирование</w:t>
      </w: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3686"/>
        <w:gridCol w:w="992"/>
        <w:gridCol w:w="992"/>
      </w:tblGrid>
      <w:tr w:rsidR="002C1574" w:rsidRPr="00EC1A83" w:rsidTr="00353053">
        <w:trPr>
          <w:trHeight w:val="712"/>
        </w:trPr>
        <w:tc>
          <w:tcPr>
            <w:tcW w:w="709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№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занятия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2693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Тема урока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273CA" w:rsidRPr="00EC1A83" w:rsidRDefault="00C85142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Элемент содержания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Дата</w:t>
            </w:r>
          </w:p>
        </w:tc>
      </w:tr>
      <w:tr w:rsidR="002C1574" w:rsidRPr="00EC1A83" w:rsidTr="00353053">
        <w:trPr>
          <w:trHeight w:val="140"/>
        </w:trPr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2693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3686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План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Факт</w:t>
            </w:r>
          </w:p>
        </w:tc>
      </w:tr>
      <w:tr w:rsidR="002C1574" w:rsidRPr="00EC1A83" w:rsidTr="00353053">
        <w:tc>
          <w:tcPr>
            <w:tcW w:w="8789" w:type="dxa"/>
            <w:gridSpan w:val="5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b/>
                <w:color w:val="404040" w:themeColor="text1" w:themeTint="BF"/>
              </w:rPr>
              <w:t>Тематическое планирование программы 1 класс</w:t>
            </w:r>
          </w:p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  <w:r w:rsidRPr="00EC1A83">
              <w:rPr>
                <w:rStyle w:val="c2"/>
                <w:b/>
                <w:color w:val="404040" w:themeColor="text1" w:themeTint="BF"/>
              </w:rPr>
              <w:t>Театральные подмостки (33 часа)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Вводное занятие. 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Виды театра.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Знакомство детей с историей театра.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 снаружи и внутри.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понятиями «балкон», «ложа», «</w:t>
            </w:r>
            <w:proofErr w:type="spell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закулисье</w:t>
            </w:r>
            <w:proofErr w:type="spell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», «сцена»,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:rsidR="009273CA" w:rsidRPr="00EC1A83" w:rsidRDefault="004C3B7F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Художественная мастерская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Изображение здания театра.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Зритель в театре.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Знакомство с правилами поведения в театре.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Понятия «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зритель» и «фанат».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Театральные профессии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о театральных профессиях (костюмер, гримёр, осветитель…)</w:t>
            </w:r>
          </w:p>
          <w:p w:rsidR="00EC1A83" w:rsidRPr="00EC1A83" w:rsidRDefault="00EC1A83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Виды театральных кукол и способы управления ими.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Беседа о разновидностях кукол и способах управлениями ими.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Виды театральных кукол и способы управления ими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Изображение понравившейся театральной куклы.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«кукловод».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Ознакомление детей с принципом управления движениями куклы.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429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История одной куклы.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Просмотр фильма про Буратино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48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10</w:t>
            </w:r>
          </w:p>
        </w:tc>
        <w:tc>
          <w:tcPr>
            <w:tcW w:w="2693" w:type="dxa"/>
          </w:tcPr>
          <w:p w:rsidR="009273CA" w:rsidRPr="00EC1A83" w:rsidRDefault="004C3B7F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Художественная мастерская</w:t>
            </w:r>
            <w:r w:rsidR="009273CA" w:rsidRPr="00EC1A83">
              <w:rPr>
                <w:rStyle w:val="c2"/>
                <w:color w:val="404040" w:themeColor="text1" w:themeTint="BF"/>
              </w:rPr>
              <w:t xml:space="preserve"> Папы Карло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4C3B7F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Изображение героев</w:t>
            </w:r>
            <w:r w:rsidR="009273CA" w:rsidRPr="00EC1A83">
              <w:rPr>
                <w:rStyle w:val="c2"/>
                <w:color w:val="404040" w:themeColor="text1" w:themeTint="BF"/>
              </w:rPr>
              <w:t xml:space="preserve"> сказки «Буратино». (Буратино, Мальвина, черепаха </w:t>
            </w:r>
            <w:proofErr w:type="spellStart"/>
            <w:proofErr w:type="gramStart"/>
            <w:r w:rsidR="009273CA" w:rsidRPr="00EC1A83">
              <w:rPr>
                <w:rStyle w:val="c2"/>
                <w:color w:val="404040" w:themeColor="text1" w:themeTint="BF"/>
              </w:rPr>
              <w:t>Тортилла</w:t>
            </w:r>
            <w:proofErr w:type="spellEnd"/>
            <w:r w:rsidR="009273CA" w:rsidRPr="00EC1A83">
              <w:rPr>
                <w:rStyle w:val="c2"/>
                <w:color w:val="404040" w:themeColor="text1" w:themeTint="BF"/>
              </w:rPr>
              <w:t xml:space="preserve"> ,</w:t>
            </w:r>
            <w:proofErr w:type="gramEnd"/>
            <w:r w:rsidR="009273CA" w:rsidRPr="00EC1A83">
              <w:rPr>
                <w:rStyle w:val="c2"/>
                <w:color w:val="404040" w:themeColor="text1" w:themeTint="BF"/>
              </w:rPr>
              <w:t xml:space="preserve"> Карабас-</w:t>
            </w:r>
            <w:proofErr w:type="spellStart"/>
            <w:r w:rsidR="009273CA" w:rsidRPr="00EC1A83">
              <w:rPr>
                <w:rStyle w:val="c2"/>
                <w:color w:val="404040" w:themeColor="text1" w:themeTint="BF"/>
              </w:rPr>
              <w:t>Барабас</w:t>
            </w:r>
            <w:proofErr w:type="spellEnd"/>
            <w:r w:rsidR="009273CA" w:rsidRPr="00EC1A83">
              <w:rPr>
                <w:rStyle w:val="c2"/>
                <w:color w:val="404040" w:themeColor="text1" w:themeTint="BF"/>
              </w:rPr>
              <w:t>)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76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Творческая мастерская.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Изготовление простых кукол-перчатки.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86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Просмотр видеофильма кукольного театра.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Посещение или просмотр театральной постановки.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567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Театры разных стран.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Презентация о театрах. Видеоролики.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Театры города Самара.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EC1A8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Знакомство с театрами своего </w:t>
            </w:r>
            <w:proofErr w:type="spell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города.Просмотр</w:t>
            </w:r>
            <w:proofErr w:type="spell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 видео о театрах. Презентация.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58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iCs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Художественная мастерская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Изображение фантастического театра кукол.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1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iCs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 «Приходи сказка»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Викторина по сказкам.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Литературный час </w:t>
            </w:r>
            <w:r w:rsidR="004C3B7F" w:rsidRPr="00EC1A83">
              <w:rPr>
                <w:rStyle w:val="c2"/>
                <w:color w:val="404040" w:themeColor="text1" w:themeTint="BF"/>
              </w:rPr>
              <w:t>«Сказка</w:t>
            </w:r>
            <w:r w:rsidRPr="00EC1A83">
              <w:rPr>
                <w:rStyle w:val="c2"/>
                <w:color w:val="404040" w:themeColor="text1" w:themeTint="BF"/>
              </w:rPr>
              <w:t xml:space="preserve"> приходит ночью»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c2"/>
                <w:b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bCs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Составление сказки, которая приснилась ночью. Оформление альбома с помощью рисунков.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bCs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bCs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. Литературный час </w:t>
            </w:r>
            <w:r w:rsidR="004C3B7F" w:rsidRPr="00EC1A83">
              <w:rPr>
                <w:rStyle w:val="c2"/>
                <w:color w:val="404040" w:themeColor="text1" w:themeTint="BF"/>
              </w:rPr>
              <w:t>«Сказка</w:t>
            </w:r>
            <w:r w:rsidRPr="00EC1A83">
              <w:rPr>
                <w:rStyle w:val="c2"/>
                <w:color w:val="404040" w:themeColor="text1" w:themeTint="BF"/>
              </w:rPr>
              <w:t xml:space="preserve"> приходит ночью»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bCs/>
                <w:color w:val="404040" w:themeColor="text1" w:themeTint="BF"/>
              </w:rPr>
              <w:t xml:space="preserve">Составление сказки, которая приснилась </w:t>
            </w:r>
            <w:r w:rsidR="004C3B7F" w:rsidRPr="00EC1A83">
              <w:rPr>
                <w:rStyle w:val="c2"/>
                <w:bCs/>
                <w:color w:val="404040" w:themeColor="text1" w:themeTint="BF"/>
              </w:rPr>
              <w:t>ночью.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bCs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476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 «Приходи сказка»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Викторина по сказкам.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60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Художественная мастерская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Изготовление декорация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2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Театры разных стран.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Презентация о театрах. Видеоролики.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Театральные профессии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о театральных профессиях (актёр, режиссёр, художник)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4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Зритель в театре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Продолжаем знакомство с поведением зрителей в театре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36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Реквизитор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Профессия реквизитор. Обязанности реквизитора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26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Художник -декоратор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Что такое декорация.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48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Пластилиновый мир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Изготовление актеров из пластилина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44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Древнегреческий театр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Эволюция театра. Знакомство с новой терминологией.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42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Скороговорка. Конкурс чтецов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Культура и техника речи.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58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Скороговорка. Конкурс чтецов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Культура и техника речи.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53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 «Глобус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 xml:space="preserve">История возникновения </w:t>
            </w:r>
            <w:r w:rsidR="004C3B7F" w:rsidRPr="00EC1A83">
              <w:rPr>
                <w:color w:val="404040" w:themeColor="text1" w:themeTint="BF"/>
              </w:rPr>
              <w:t>тетра «</w:t>
            </w:r>
            <w:r w:rsidRPr="00EC1A83">
              <w:rPr>
                <w:color w:val="404040" w:themeColor="text1" w:themeTint="BF"/>
              </w:rPr>
              <w:t>Глобус»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 под крышей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Первый театр под крышей. Освещение театра. Декорации театра под крышей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288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Театральный билет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Эволюция театрального билета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6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Звуки и шумы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Различные звуки и шумы в окружении человека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  <w:lang w:eastAsia="en-US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342"/>
        </w:trPr>
        <w:tc>
          <w:tcPr>
            <w:tcW w:w="9781" w:type="dxa"/>
            <w:gridSpan w:val="6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b/>
                <w:color w:val="404040" w:themeColor="text1" w:themeTint="BF"/>
              </w:rPr>
              <w:lastRenderedPageBreak/>
              <w:t>Тематическое планирование 2 класс (34 часа)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c2"/>
                <w:b/>
                <w:color w:val="404040" w:themeColor="text1" w:themeTint="BF"/>
              </w:rPr>
              <w:t>Сцена и актёры</w:t>
            </w:r>
          </w:p>
        </w:tc>
      </w:tr>
      <w:tr w:rsidR="002C1574" w:rsidRPr="00EC1A83" w:rsidTr="00353053">
        <w:trPr>
          <w:trHeight w:val="714"/>
        </w:trPr>
        <w:tc>
          <w:tcPr>
            <w:tcW w:w="709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№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занятия</w:t>
            </w:r>
          </w:p>
        </w:tc>
        <w:tc>
          <w:tcPr>
            <w:tcW w:w="2693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Тема урока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  <w:r w:rsidRPr="00EC1A83">
              <w:rPr>
                <w:rStyle w:val="c2"/>
                <w:color w:val="404040" w:themeColor="text1" w:themeTint="BF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Элемент содержания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Дата</w:t>
            </w:r>
          </w:p>
        </w:tc>
      </w:tr>
      <w:tr w:rsidR="002C1574" w:rsidRPr="00EC1A83" w:rsidTr="00353053">
        <w:trPr>
          <w:trHeight w:val="408"/>
        </w:trPr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2693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3686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План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Факт</w:t>
            </w:r>
          </w:p>
        </w:tc>
      </w:tr>
      <w:tr w:rsidR="009273CA" w:rsidRPr="00EC1A83" w:rsidTr="00353053">
        <w:trPr>
          <w:trHeight w:val="342"/>
        </w:trPr>
        <w:tc>
          <w:tcPr>
            <w:tcW w:w="9781" w:type="dxa"/>
            <w:gridSpan w:val="6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34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Вводный урок.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Знакомство детей со сценой театра.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34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 xml:space="preserve">Сказитель Оле </w:t>
            </w:r>
            <w:proofErr w:type="spellStart"/>
            <w:r w:rsidRPr="00EC1A83">
              <w:rPr>
                <w:color w:val="404040" w:themeColor="text1" w:themeTint="BF"/>
              </w:rPr>
              <w:t>Лукойе</w:t>
            </w:r>
            <w:proofErr w:type="spellEnd"/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Знакомство с существом, которое показывает детям сны.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34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 xml:space="preserve">Сказитель Оле </w:t>
            </w:r>
            <w:proofErr w:type="spellStart"/>
            <w:r w:rsidRPr="00EC1A83">
              <w:rPr>
                <w:color w:val="404040" w:themeColor="text1" w:themeTint="BF"/>
              </w:rPr>
              <w:t>Лукойе</w:t>
            </w:r>
            <w:proofErr w:type="spellEnd"/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Знакомство с существом, которое показывает детям сны.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389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Сцена и её виды.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разновидностями сцен.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5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4</w:t>
            </w:r>
          </w:p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Сцена и её виды.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разновидностями сцен.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47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Сцена и её виды.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разновидностями сцен.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426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Конкурс чтецов.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Декламировать скороговорки на публику.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62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Виды театральных постановок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театральными постановками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415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Виды театральных постановок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театральными постановками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71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Знакомство с понятием «ширма».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понятием «ширма».</w:t>
            </w:r>
            <w:r w:rsidRPr="00EC1A83">
              <w:rPr>
                <w:color w:val="404040" w:themeColor="text1" w:themeTint="BF"/>
              </w:rPr>
              <w:t xml:space="preserve"> </w:t>
            </w:r>
            <w:r w:rsidRPr="00EC1A83">
              <w:rPr>
                <w:rStyle w:val="c2"/>
                <w:color w:val="404040" w:themeColor="text1" w:themeTint="BF"/>
              </w:rPr>
              <w:t>Обучение работе над ширмой.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5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Знакомство с понятием «ширма».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понятием «ширма».</w:t>
            </w:r>
            <w:r w:rsidRPr="00EC1A83">
              <w:rPr>
                <w:color w:val="404040" w:themeColor="text1" w:themeTint="BF"/>
              </w:rPr>
              <w:t xml:space="preserve"> </w:t>
            </w:r>
            <w:r w:rsidRPr="00EC1A83">
              <w:rPr>
                <w:rStyle w:val="c2"/>
                <w:color w:val="404040" w:themeColor="text1" w:themeTint="BF"/>
              </w:rPr>
              <w:t>Обучение работе над ширмой.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«декорация».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«декорация». Ознакомление с элементами оформления спектакля театра.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«Декорация».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«декорация». Ознакомление с элементами оформления спектакля театра.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«декорация».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Понятие «декорация». Ознакомление с элементами оформления спектакля театра.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Первичные навыки работы с ширмой.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Понятие о плоскостных, </w:t>
            </w:r>
            <w:proofErr w:type="spellStart"/>
            <w:r w:rsidRPr="00EC1A83">
              <w:rPr>
                <w:rStyle w:val="c2"/>
                <w:color w:val="404040" w:themeColor="text1" w:themeTint="BF"/>
              </w:rPr>
              <w:t>полуплоскостных</w:t>
            </w:r>
            <w:proofErr w:type="spellEnd"/>
            <w:r w:rsidRPr="00EC1A83">
              <w:rPr>
                <w:rStyle w:val="c2"/>
                <w:color w:val="404040" w:themeColor="text1" w:themeTint="BF"/>
              </w:rPr>
              <w:t xml:space="preserve"> и объёмных декорациях.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Первичные навыки работы с ширмой.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Понятие о плоскостных, </w:t>
            </w:r>
            <w:proofErr w:type="spellStart"/>
            <w:r w:rsidRPr="00EC1A83">
              <w:rPr>
                <w:rStyle w:val="c2"/>
                <w:color w:val="404040" w:themeColor="text1" w:themeTint="BF"/>
              </w:rPr>
              <w:t>полуплоскостных</w:t>
            </w:r>
            <w:proofErr w:type="spellEnd"/>
            <w:r w:rsidRPr="00EC1A83">
              <w:rPr>
                <w:rStyle w:val="c2"/>
                <w:color w:val="404040" w:themeColor="text1" w:themeTint="BF"/>
              </w:rPr>
              <w:t xml:space="preserve"> и объёмных декорациях.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618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Мастерская декорации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Изготовление плоскостных декораций (деревья, дома и т.д.)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56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Мастерская декорации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Распределение и пробы ролей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64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Мастерская декорации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1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4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548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21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басни </w:t>
            </w: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Крылова  «</w:t>
            </w:r>
            <w:proofErr w:type="gram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Ворона и лисица» на сцене.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басни </w:t>
            </w: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Крылова  «</w:t>
            </w:r>
            <w:proofErr w:type="gram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Ворона и лисица» на сцене.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басни </w:t>
            </w: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Крылова  «</w:t>
            </w:r>
            <w:proofErr w:type="gram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Ворона и лисица» на сцене.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Подготовка к спектаклю.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Спектакль «Ворона и лисица»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Просмотр басни (видео)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Репетиция и инсценирование сказки «Золотая рыбка» за ширмой.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Репетиция и инсценирование сказки «Золотая рыбка» за ширмой.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Репетиция и инсценирование сказки «Золотая рыбка» за ширмой.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Спектакль «Золотая рыбка»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Просмотр мультфильма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Анализ спектаклей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Анализируем подготовку к спектаклю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Подведение итогов.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Подведение итогов года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8789" w:type="dxa"/>
            <w:gridSpan w:val="5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b/>
                <w:color w:val="404040" w:themeColor="text1" w:themeTint="BF"/>
              </w:rPr>
              <w:t>Тематическое планирование 3 класс, 34 часа</w:t>
            </w:r>
          </w:p>
          <w:p w:rsidR="009273CA" w:rsidRPr="00EC1A83" w:rsidRDefault="009273CA" w:rsidP="00EC1A8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c2"/>
                <w:b/>
                <w:color w:val="404040" w:themeColor="text1" w:themeTint="BF"/>
              </w:rPr>
              <w:t>Театр начинается с вешалки.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302"/>
        </w:trPr>
        <w:tc>
          <w:tcPr>
            <w:tcW w:w="709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№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занятия</w:t>
            </w:r>
          </w:p>
        </w:tc>
        <w:tc>
          <w:tcPr>
            <w:tcW w:w="2693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Тема урока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273CA" w:rsidRPr="00EC1A83" w:rsidRDefault="00C85142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  <w:r w:rsidRPr="00EC1A83">
              <w:rPr>
                <w:rStyle w:val="c2"/>
                <w:color w:val="404040" w:themeColor="text1" w:themeTint="BF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Элемент содержания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Дата</w:t>
            </w:r>
          </w:p>
        </w:tc>
      </w:tr>
      <w:tr w:rsidR="002C1574" w:rsidRPr="00EC1A83" w:rsidTr="00353053">
        <w:trPr>
          <w:trHeight w:val="832"/>
        </w:trPr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2693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3686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План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Факт</w:t>
            </w: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Вводный урок. Мир театра с наружи.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Знакомство с театральными буднями, реквизитами.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Касса и билеты.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профессией «билетер», «кассир». Изготовление и распространение билетов на спектакль.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Профессия «кассир»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профессией «билетер», «кассир». Изготовление и распространение билетов на спектакль.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Касса и билеты.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Профессия «билетер», «кассир». Изготовление и распространение билетов на спектакль.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Афиша.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Знакомство, планирование и изготовление афиши.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Информация  на</w:t>
            </w:r>
            <w:proofErr w:type="gram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 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афишах.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Знакомство, планирование и 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изготовление афиши.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Афиша.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Планирование и изготовление афиши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Виртуальное посещение театра кукол.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Виртуальное посещение театральных постановок в городе.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кукол. Бумажная сказка.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Изготовление простейших плоских кукол, для игры за ширмой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кукол. Бумажная сказка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Изготовление простейших плоских кукол, для игры за ширмой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Бумажная сказка Мастерская кукол.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Изготовление простейших плоских кукол, для игры за ширмой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ролей..</w:t>
            </w:r>
            <w:proofErr w:type="gramEnd"/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Оформление спектакля: Объёмные. декорации.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декораций.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Декорации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декораций.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Декорации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«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Колобок» за ширмой.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«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Колобок» за ширмой.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18</w:t>
            </w:r>
          </w:p>
        </w:tc>
        <w:tc>
          <w:tcPr>
            <w:tcW w:w="2693" w:type="dxa"/>
          </w:tcPr>
          <w:p w:rsidR="009273CA" w:rsidRPr="00EC1A83" w:rsidRDefault="004C3B7F" w:rsidP="00353053">
            <w:pPr>
              <w:pStyle w:val="ab"/>
              <w:rPr>
                <w:rStyle w:val="Zag11"/>
                <w:rFonts w:eastAsia="@Arial Unicode MS"/>
                <w:iCs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Театральный видеосалон.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Просмотр сказки-спектакля «Новогодние приключения Маши и Вити</w:t>
            </w: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»..</w:t>
            </w:r>
            <w:proofErr w:type="gramEnd"/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19</w:t>
            </w:r>
          </w:p>
        </w:tc>
        <w:tc>
          <w:tcPr>
            <w:tcW w:w="2693" w:type="dxa"/>
          </w:tcPr>
          <w:p w:rsidR="009273CA" w:rsidRPr="00EC1A83" w:rsidRDefault="004C3B7F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Театральный видеосалон.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Просмотр сказки-спектакля «Новогодние приключения Маши и Вити</w:t>
            </w: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»..</w:t>
            </w:r>
            <w:proofErr w:type="gramEnd"/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Известные актеры театра кукол.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актёрами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Интонация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и умение использования интонации при передачи текста.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Интонация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и умение использования интонации при передачи текста.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rPr>
          <w:trHeight w:val="70"/>
        </w:trPr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Театральный видеосалон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Просмотр музыкальной сказки-спектакля «Волк и семеро козлят». Анализ произведения.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iCs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кукол. Пластилиновый мир.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Создание основ и заготовок для кукол.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кукол. Пластилиновый мир.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Создание основ и заготовок для кукол.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Пластилиновый мир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Создание основ и заготовок для кукол.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Создание основ и заготовок для кукол.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кукол. Папье-маше.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Что такое папье -маше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Папье-маше.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Изготовление простейших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объёмных кукол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, для игры за ширмой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30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кукол. Папье-маше.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Изготовление простейших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объёмных кукол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, для игры за ширмой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Музыкальный театр. Опера.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Что такое опера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Музыкальный театр. Балет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Балет-вид сценического искусства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Музыкальный театр. Оперетта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Жанр оперетты.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Оркестр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Определение оркестра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9781" w:type="dxa"/>
            <w:gridSpan w:val="6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b/>
                <w:color w:val="404040" w:themeColor="text1" w:themeTint="BF"/>
              </w:rPr>
              <w:t>Тематическое планирование 4 класс, 34 часа</w:t>
            </w:r>
          </w:p>
          <w:p w:rsidR="009273CA" w:rsidRPr="00EC1A83" w:rsidRDefault="009273CA" w:rsidP="00353053">
            <w:pPr>
              <w:pStyle w:val="ab"/>
              <w:rPr>
                <w:b/>
                <w:color w:val="404040" w:themeColor="text1" w:themeTint="BF"/>
              </w:rPr>
            </w:pPr>
            <w:r w:rsidRPr="00EC1A83">
              <w:rPr>
                <w:b/>
                <w:color w:val="404040" w:themeColor="text1" w:themeTint="BF"/>
              </w:rPr>
              <w:t>Весь мир — театр, а люди в нём актеры.</w:t>
            </w:r>
          </w:p>
        </w:tc>
      </w:tr>
      <w:tr w:rsidR="002C1574" w:rsidRPr="00EC1A83" w:rsidTr="00353053">
        <w:trPr>
          <w:trHeight w:val="95"/>
        </w:trPr>
        <w:tc>
          <w:tcPr>
            <w:tcW w:w="709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№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занятия</w:t>
            </w:r>
          </w:p>
        </w:tc>
        <w:tc>
          <w:tcPr>
            <w:tcW w:w="2693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Тема урока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273CA" w:rsidRPr="00EC1A83" w:rsidRDefault="00353053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  <w:r w:rsidRPr="00EC1A83">
              <w:rPr>
                <w:rStyle w:val="c2"/>
                <w:color w:val="404040" w:themeColor="text1" w:themeTint="BF"/>
              </w:rPr>
              <w:t>Кол-во час</w:t>
            </w:r>
          </w:p>
        </w:tc>
        <w:tc>
          <w:tcPr>
            <w:tcW w:w="3686" w:type="dxa"/>
            <w:vMerge w:val="restart"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Элемент содержания</w:t>
            </w:r>
          </w:p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Дата</w:t>
            </w:r>
          </w:p>
        </w:tc>
      </w:tr>
      <w:tr w:rsidR="002C1574" w:rsidRPr="00EC1A83" w:rsidTr="00353053">
        <w:trPr>
          <w:trHeight w:val="307"/>
        </w:trPr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2693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709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3686" w:type="dxa"/>
            <w:vMerge/>
          </w:tcPr>
          <w:p w:rsidR="009273CA" w:rsidRPr="00EC1A83" w:rsidRDefault="009273CA" w:rsidP="00353053">
            <w:pPr>
              <w:pStyle w:val="ab"/>
              <w:rPr>
                <w:rStyle w:val="c2"/>
                <w:b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План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Факт</w:t>
            </w: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Кому - таланты, кому - поклонники.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Вводный урок. Знакомство с творческой труппой.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 теней.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Пальчиковые игры. 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Цирк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История цирка. Цирковое искусство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Цирковые профессии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 xml:space="preserve">Цирковые профессии. </w:t>
            </w:r>
            <w:r w:rsidR="004C3B7F" w:rsidRPr="00EC1A83">
              <w:rPr>
                <w:color w:val="404040" w:themeColor="text1" w:themeTint="BF"/>
              </w:rPr>
              <w:t>Опасность работников</w:t>
            </w:r>
            <w:r w:rsidRPr="00EC1A83">
              <w:rPr>
                <w:color w:val="404040" w:themeColor="text1" w:themeTint="BF"/>
              </w:rPr>
              <w:t xml:space="preserve"> цирка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Музыка и театр.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Знакомство с театральными композиторами и музыкой к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постановкам.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Музыка и театр.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353053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Fonts w:eastAsia="@Arial Unicode MS"/>
                <w:color w:val="404040" w:themeColor="text1" w:themeTint="BF"/>
              </w:rPr>
              <w:t>П</w:t>
            </w:r>
            <w:r w:rsidR="009273CA" w:rsidRPr="00EC1A83">
              <w:rPr>
                <w:rFonts w:eastAsia="@Arial Unicode MS"/>
                <w:color w:val="404040" w:themeColor="text1" w:themeTint="BF"/>
              </w:rPr>
              <w:t>рименение</w:t>
            </w:r>
            <w:r w:rsidRPr="00EC1A83">
              <w:rPr>
                <w:rFonts w:eastAsia="@Arial Unicode MS"/>
                <w:color w:val="404040" w:themeColor="text1" w:themeTint="BF"/>
              </w:rPr>
              <w:t xml:space="preserve"> </w:t>
            </w:r>
            <w:r w:rsidR="009273CA" w:rsidRPr="00EC1A83">
              <w:rPr>
                <w:rFonts w:eastAsia="@Arial Unicode MS"/>
                <w:color w:val="404040" w:themeColor="text1" w:themeTint="BF"/>
              </w:rPr>
              <w:t>дополнительных средств для озвучивания спектакля.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Звуки и шумы.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Знакомство с применением дополнительных средств для озвучивания спектакля.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Звуки и шумы.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9</w:t>
            </w:r>
          </w:p>
        </w:tc>
        <w:tc>
          <w:tcPr>
            <w:tcW w:w="2693" w:type="dxa"/>
          </w:tcPr>
          <w:p w:rsidR="009273CA" w:rsidRPr="00EC1A83" w:rsidRDefault="004C3B7F" w:rsidP="00353053">
            <w:pPr>
              <w:pStyle w:val="ab"/>
              <w:rPr>
                <w:rStyle w:val="Zag11"/>
                <w:rFonts w:eastAsia="@Arial Unicode MS"/>
                <w:iCs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Театральный видеосалон.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Просмотр сказки-спектакля «Красная шапочка».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10</w:t>
            </w:r>
          </w:p>
        </w:tc>
        <w:tc>
          <w:tcPr>
            <w:tcW w:w="2693" w:type="dxa"/>
          </w:tcPr>
          <w:p w:rsidR="009273CA" w:rsidRPr="00EC1A83" w:rsidRDefault="004C3B7F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Театральный видеосалон.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Просмотр сказки-спектакля «Красная шапочка». Анализ произведения.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iCs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Мастерская кукол.  Лоскуток к лоскутку.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Изготовление простейших одежд для объёмных кукол.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Мастерская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кукол.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Изготовление простейших одежд для объёмных кукол.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Этюд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Этюд в живописи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Театральный этюд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Многообразие выразительных средств в театре. «Бессловесные элементы действия»,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Актерская грамота.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Пластическая выразительность актера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r w:rsidR="004C3B7F" w:rsidRPr="00EC1A83">
              <w:rPr>
                <w:rStyle w:val="c2"/>
                <w:color w:val="404040" w:themeColor="text1" w:themeTint="BF"/>
              </w:rPr>
              <w:t>ролей.</w:t>
            </w:r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r w:rsidR="004C3B7F" w:rsidRPr="00EC1A83">
              <w:rPr>
                <w:rStyle w:val="c2"/>
                <w:color w:val="404040" w:themeColor="text1" w:themeTint="BF"/>
              </w:rPr>
              <w:t>ролей.</w:t>
            </w:r>
            <w:r w:rsidRPr="00EC1A83">
              <w:rPr>
                <w:rStyle w:val="c2"/>
                <w:color w:val="404040" w:themeColor="text1" w:themeTint="BF"/>
              </w:rPr>
              <w:t xml:space="preserve"> Разучивание ролей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r w:rsidR="004C3B7F" w:rsidRPr="00EC1A83">
              <w:rPr>
                <w:rStyle w:val="c2"/>
                <w:color w:val="404040" w:themeColor="text1" w:themeTint="BF"/>
              </w:rPr>
              <w:t>ролей.</w:t>
            </w:r>
            <w:r w:rsidRPr="00EC1A83">
              <w:rPr>
                <w:rStyle w:val="c2"/>
                <w:color w:val="404040" w:themeColor="text1" w:themeTint="BF"/>
              </w:rPr>
              <w:t xml:space="preserve"> Разучивание ролей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«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Репка»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lastRenderedPageBreak/>
              <w:t>20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«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Репка»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r w:rsidR="004C3B7F" w:rsidRPr="00EC1A83">
              <w:rPr>
                <w:rStyle w:val="c2"/>
                <w:color w:val="404040" w:themeColor="text1" w:themeTint="BF"/>
              </w:rPr>
              <w:t>ролей.</w:t>
            </w:r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Спектакль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Постановка сказки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 «</w:t>
            </w:r>
            <w:proofErr w:type="gram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Маша и медведь»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25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по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 выбору детей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26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r w:rsidR="004C3B7F" w:rsidRPr="00EC1A83">
              <w:rPr>
                <w:rStyle w:val="c2"/>
                <w:color w:val="404040" w:themeColor="text1" w:themeTint="BF"/>
              </w:rPr>
              <w:t>ролей.</w:t>
            </w:r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27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«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Теремок на новый лад»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28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proofErr w:type="gramStart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 «</w:t>
            </w:r>
            <w:proofErr w:type="gramEnd"/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Теремок на новый лад»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29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Театральная игра.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 xml:space="preserve">Репетиция и инсценирование </w:t>
            </w:r>
            <w:r w:rsidR="004C3B7F" w:rsidRPr="00EC1A83">
              <w:rPr>
                <w:rStyle w:val="Zag11"/>
                <w:rFonts w:eastAsia="@Arial Unicode MS"/>
                <w:color w:val="404040" w:themeColor="text1" w:themeTint="BF"/>
              </w:rPr>
              <w:t>сказки «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Теремок на новый лад»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30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31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>Чтение пьесы по ролям, анализ текста.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rStyle w:val="c2"/>
                <w:color w:val="404040" w:themeColor="text1" w:themeTint="BF"/>
              </w:rPr>
              <w:t xml:space="preserve">Распределение и пробы </w:t>
            </w:r>
            <w:proofErr w:type="gramStart"/>
            <w:r w:rsidRPr="00EC1A83">
              <w:rPr>
                <w:rStyle w:val="c2"/>
                <w:color w:val="404040" w:themeColor="text1" w:themeTint="BF"/>
              </w:rPr>
              <w:t>ролей .</w:t>
            </w:r>
            <w:proofErr w:type="gramEnd"/>
            <w:r w:rsidRPr="00EC1A83">
              <w:rPr>
                <w:rStyle w:val="c2"/>
                <w:color w:val="404040" w:themeColor="text1" w:themeTint="BF"/>
              </w:rPr>
              <w:t xml:space="preserve"> Разучивание ролей.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32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Народные инструменты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 xml:space="preserve">Какие инструменты относятся к народным. История </w:t>
            </w:r>
            <w:proofErr w:type="gramStart"/>
            <w:r w:rsidRPr="00EC1A83">
              <w:rPr>
                <w:color w:val="404040" w:themeColor="text1" w:themeTint="BF"/>
              </w:rPr>
              <w:t>возникновения  народных</w:t>
            </w:r>
            <w:proofErr w:type="gramEnd"/>
            <w:r w:rsidRPr="00EC1A83">
              <w:rPr>
                <w:color w:val="404040" w:themeColor="text1" w:themeTint="BF"/>
              </w:rPr>
              <w:t xml:space="preserve"> инструментов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33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>Духовые инструменты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c2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 xml:space="preserve">История </w:t>
            </w:r>
            <w:proofErr w:type="gramStart"/>
            <w:r w:rsidRPr="00EC1A83">
              <w:rPr>
                <w:color w:val="404040" w:themeColor="text1" w:themeTint="BF"/>
              </w:rPr>
              <w:t>возникновения  духовых</w:t>
            </w:r>
            <w:proofErr w:type="gramEnd"/>
            <w:r w:rsidRPr="00EC1A83">
              <w:rPr>
                <w:color w:val="404040" w:themeColor="text1" w:themeTint="BF"/>
              </w:rPr>
              <w:t xml:space="preserve"> инструментов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34</w:t>
            </w: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color w:val="404040" w:themeColor="text1" w:themeTint="BF"/>
              </w:rPr>
              <w:t xml:space="preserve">Творческий отчет. </w:t>
            </w: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«Алло! Это театр?»</w:t>
            </w:r>
          </w:p>
        </w:tc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1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color w:val="404040" w:themeColor="text1" w:themeTint="BF"/>
              </w:rPr>
              <w:t>Творческий отчет «В мире сказок»</w:t>
            </w: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</w:tr>
      <w:tr w:rsidR="002C1574" w:rsidRPr="00EC1A83" w:rsidTr="00353053">
        <w:tc>
          <w:tcPr>
            <w:tcW w:w="709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color w:val="404040" w:themeColor="text1" w:themeTint="BF"/>
              </w:rPr>
            </w:pPr>
          </w:p>
        </w:tc>
        <w:tc>
          <w:tcPr>
            <w:tcW w:w="2693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b/>
                <w:color w:val="404040" w:themeColor="text1" w:themeTint="BF"/>
              </w:rPr>
              <w:t>Итого</w:t>
            </w:r>
          </w:p>
        </w:tc>
        <w:tc>
          <w:tcPr>
            <w:tcW w:w="709" w:type="dxa"/>
          </w:tcPr>
          <w:p w:rsidR="009273CA" w:rsidRPr="00EC1A83" w:rsidRDefault="00EC1A83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  <w:r w:rsidRPr="00EC1A83">
              <w:rPr>
                <w:rStyle w:val="Zag11"/>
                <w:rFonts w:eastAsia="@Arial Unicode MS"/>
                <w:b/>
                <w:color w:val="404040" w:themeColor="text1" w:themeTint="BF"/>
              </w:rPr>
              <w:t>135час</w:t>
            </w:r>
          </w:p>
        </w:tc>
        <w:tc>
          <w:tcPr>
            <w:tcW w:w="3686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</w:p>
        </w:tc>
        <w:tc>
          <w:tcPr>
            <w:tcW w:w="992" w:type="dxa"/>
          </w:tcPr>
          <w:p w:rsidR="009273CA" w:rsidRPr="00EC1A83" w:rsidRDefault="009273CA" w:rsidP="00353053">
            <w:pPr>
              <w:pStyle w:val="ab"/>
              <w:rPr>
                <w:rStyle w:val="Zag11"/>
                <w:rFonts w:eastAsia="@Arial Unicode MS"/>
                <w:b/>
                <w:color w:val="404040" w:themeColor="text1" w:themeTint="BF"/>
              </w:rPr>
            </w:pPr>
          </w:p>
        </w:tc>
      </w:tr>
    </w:tbl>
    <w:p w:rsidR="00EB2486" w:rsidRPr="00EC1A83" w:rsidRDefault="00EB2486" w:rsidP="00353053">
      <w:pPr>
        <w:rPr>
          <w:b/>
          <w:color w:val="404040" w:themeColor="text1" w:themeTint="BF"/>
          <w:u w:val="single"/>
        </w:rPr>
      </w:pPr>
    </w:p>
    <w:p w:rsidR="00EC486D" w:rsidRPr="00EC1A83" w:rsidRDefault="00EC486D" w:rsidP="00353053">
      <w:pPr>
        <w:rPr>
          <w:b/>
          <w:color w:val="404040" w:themeColor="text1" w:themeTint="BF"/>
        </w:rPr>
      </w:pPr>
      <w:r w:rsidRPr="00EC1A83">
        <w:rPr>
          <w:b/>
          <w:color w:val="404040" w:themeColor="text1" w:themeTint="BF"/>
        </w:rPr>
        <w:t>Оборудование (ТСО) для проведения занятий:</w:t>
      </w:r>
    </w:p>
    <w:p w:rsidR="00EC486D" w:rsidRPr="00EC1A83" w:rsidRDefault="00EC486D" w:rsidP="00EC1A83">
      <w:pPr>
        <w:rPr>
          <w:color w:val="404040" w:themeColor="text1" w:themeTint="BF"/>
        </w:rPr>
      </w:pPr>
      <w:r w:rsidRPr="00EC1A83">
        <w:rPr>
          <w:color w:val="404040" w:themeColor="text1" w:themeTint="BF"/>
        </w:rPr>
        <w:t>Интерактивная доска</w:t>
      </w:r>
      <w:r w:rsidR="00020E8D">
        <w:rPr>
          <w:color w:val="404040" w:themeColor="text1" w:themeTint="BF"/>
        </w:rPr>
        <w:t xml:space="preserve">. </w:t>
      </w:r>
      <w:r w:rsidRPr="00EC1A83">
        <w:rPr>
          <w:color w:val="404040" w:themeColor="text1" w:themeTint="BF"/>
        </w:rPr>
        <w:t>Компьютер</w:t>
      </w:r>
      <w:r w:rsidR="00020E8D">
        <w:rPr>
          <w:color w:val="404040" w:themeColor="text1" w:themeTint="BF"/>
        </w:rPr>
        <w:t xml:space="preserve">. Презентации. </w:t>
      </w:r>
      <w:r w:rsidRPr="00EC1A83">
        <w:rPr>
          <w:color w:val="404040" w:themeColor="text1" w:themeTint="BF"/>
        </w:rPr>
        <w:t>Рисунки и картины по сказкам</w:t>
      </w:r>
    </w:p>
    <w:p w:rsidR="004A44C9" w:rsidRPr="00EC1A83" w:rsidRDefault="00020E8D" w:rsidP="00EC1A83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Проектор. </w:t>
      </w:r>
      <w:r w:rsidR="004A44C9" w:rsidRPr="00EC1A83">
        <w:rPr>
          <w:color w:val="404040" w:themeColor="text1" w:themeTint="BF"/>
        </w:rPr>
        <w:t>Магнитная доска</w:t>
      </w:r>
      <w:r>
        <w:rPr>
          <w:color w:val="404040" w:themeColor="text1" w:themeTint="BF"/>
        </w:rPr>
        <w:t>.</w:t>
      </w:r>
    </w:p>
    <w:p w:rsidR="00EC486D" w:rsidRPr="00EC1A83" w:rsidRDefault="00EC486D" w:rsidP="00353053">
      <w:pPr>
        <w:rPr>
          <w:color w:val="404040" w:themeColor="text1" w:themeTint="BF"/>
        </w:rPr>
      </w:pPr>
    </w:p>
    <w:p w:rsidR="00EC486D" w:rsidRPr="00EC1A83" w:rsidRDefault="00EC486D" w:rsidP="00353053">
      <w:pPr>
        <w:rPr>
          <w:b/>
          <w:color w:val="404040" w:themeColor="text1" w:themeTint="BF"/>
        </w:rPr>
      </w:pPr>
      <w:r w:rsidRPr="00EC1A83">
        <w:rPr>
          <w:b/>
          <w:color w:val="404040" w:themeColor="text1" w:themeTint="BF"/>
        </w:rPr>
        <w:t>Оборудование:</w:t>
      </w:r>
    </w:p>
    <w:p w:rsidR="00EC486D" w:rsidRPr="00EC1A83" w:rsidRDefault="00EC486D" w:rsidP="00EC1A83">
      <w:pPr>
        <w:rPr>
          <w:color w:val="404040" w:themeColor="text1" w:themeTint="BF"/>
        </w:rPr>
      </w:pPr>
      <w:r w:rsidRPr="00EC1A83">
        <w:rPr>
          <w:color w:val="404040" w:themeColor="text1" w:themeTint="BF"/>
        </w:rPr>
        <w:t>Костюмы, декорации, необходимые для работы над созданием театральных постановок</w:t>
      </w:r>
    </w:p>
    <w:p w:rsidR="00EC486D" w:rsidRPr="00EC1A83" w:rsidRDefault="00EC486D" w:rsidP="00EC1A83">
      <w:pPr>
        <w:rPr>
          <w:color w:val="404040" w:themeColor="text1" w:themeTint="BF"/>
        </w:rPr>
      </w:pPr>
      <w:r w:rsidRPr="00EC1A83">
        <w:rPr>
          <w:color w:val="404040" w:themeColor="text1" w:themeTint="BF"/>
        </w:rPr>
        <w:t>Краски - акварельные, гуашь</w:t>
      </w:r>
      <w:r w:rsidR="00020E8D">
        <w:rPr>
          <w:color w:val="404040" w:themeColor="text1" w:themeTint="BF"/>
        </w:rPr>
        <w:t xml:space="preserve">, </w:t>
      </w:r>
      <w:r w:rsidR="004A44C9" w:rsidRPr="00EC1A83">
        <w:rPr>
          <w:color w:val="404040" w:themeColor="text1" w:themeTint="BF"/>
        </w:rPr>
        <w:t>Клей, газеты</w:t>
      </w:r>
      <w:r w:rsidR="00020E8D">
        <w:rPr>
          <w:color w:val="404040" w:themeColor="text1" w:themeTint="BF"/>
        </w:rPr>
        <w:t xml:space="preserve">, </w:t>
      </w:r>
      <w:r w:rsidRPr="00EC1A83">
        <w:rPr>
          <w:color w:val="404040" w:themeColor="text1" w:themeTint="BF"/>
        </w:rPr>
        <w:t xml:space="preserve">Куклы </w:t>
      </w:r>
      <w:r w:rsidR="00020E8D">
        <w:rPr>
          <w:color w:val="404040" w:themeColor="text1" w:themeTint="BF"/>
        </w:rPr>
        <w:t>–</w:t>
      </w:r>
      <w:r w:rsidRPr="00EC1A83">
        <w:rPr>
          <w:color w:val="404040" w:themeColor="text1" w:themeTint="BF"/>
        </w:rPr>
        <w:t xml:space="preserve"> персонажи</w:t>
      </w:r>
      <w:r w:rsidR="00020E8D">
        <w:rPr>
          <w:color w:val="404040" w:themeColor="text1" w:themeTint="BF"/>
        </w:rPr>
        <w:t xml:space="preserve">, </w:t>
      </w:r>
      <w:r w:rsidRPr="00EC1A83">
        <w:rPr>
          <w:color w:val="404040" w:themeColor="text1" w:themeTint="BF"/>
        </w:rPr>
        <w:t>Маски</w:t>
      </w:r>
    </w:p>
    <w:p w:rsidR="00EC486D" w:rsidRPr="00EC1A83" w:rsidRDefault="00EC486D" w:rsidP="00EC1A83">
      <w:pPr>
        <w:rPr>
          <w:color w:val="404040" w:themeColor="text1" w:themeTint="BF"/>
        </w:rPr>
      </w:pPr>
      <w:r w:rsidRPr="00EC1A83">
        <w:rPr>
          <w:color w:val="404040" w:themeColor="text1" w:themeTint="BF"/>
        </w:rPr>
        <w:t>Набор для творчества</w:t>
      </w:r>
      <w:r w:rsidR="00020E8D">
        <w:rPr>
          <w:color w:val="404040" w:themeColor="text1" w:themeTint="BF"/>
        </w:rPr>
        <w:t xml:space="preserve">, Сценарии, </w:t>
      </w:r>
      <w:r w:rsidRPr="00EC1A83">
        <w:rPr>
          <w:color w:val="404040" w:themeColor="text1" w:themeTint="BF"/>
        </w:rPr>
        <w:t>Книги со сказками</w:t>
      </w:r>
      <w:r w:rsidR="00020E8D">
        <w:rPr>
          <w:color w:val="404040" w:themeColor="text1" w:themeTint="BF"/>
        </w:rPr>
        <w:t xml:space="preserve">, </w:t>
      </w:r>
      <w:r w:rsidRPr="00EC1A83">
        <w:rPr>
          <w:color w:val="404040" w:themeColor="text1" w:themeTint="BF"/>
        </w:rPr>
        <w:t>Ширма.</w:t>
      </w:r>
    </w:p>
    <w:p w:rsidR="00020E8D" w:rsidRDefault="00020E8D" w:rsidP="00353053">
      <w:pPr>
        <w:tabs>
          <w:tab w:val="left" w:pos="709"/>
        </w:tabs>
        <w:jc w:val="center"/>
        <w:rPr>
          <w:b/>
          <w:color w:val="404040" w:themeColor="text1" w:themeTint="BF"/>
        </w:rPr>
      </w:pPr>
    </w:p>
    <w:p w:rsidR="00EC486D" w:rsidRPr="00EC1A83" w:rsidRDefault="00EC486D" w:rsidP="00353053">
      <w:pPr>
        <w:tabs>
          <w:tab w:val="left" w:pos="709"/>
        </w:tabs>
        <w:jc w:val="center"/>
        <w:rPr>
          <w:b/>
          <w:color w:val="404040" w:themeColor="text1" w:themeTint="BF"/>
        </w:rPr>
      </w:pPr>
      <w:r w:rsidRPr="00EC1A83">
        <w:rPr>
          <w:b/>
          <w:color w:val="404040" w:themeColor="text1" w:themeTint="BF"/>
        </w:rPr>
        <w:t xml:space="preserve">Формы подведения итогов </w:t>
      </w:r>
    </w:p>
    <w:p w:rsidR="00EC486D" w:rsidRPr="00EC1A83" w:rsidRDefault="00EC486D" w:rsidP="00353053">
      <w:pPr>
        <w:pStyle w:val="a9"/>
        <w:rPr>
          <w:color w:val="404040" w:themeColor="text1" w:themeTint="BF"/>
        </w:rPr>
      </w:pPr>
      <w:r w:rsidRPr="00EC1A83">
        <w:rPr>
          <w:color w:val="404040" w:themeColor="text1" w:themeTint="BF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4C3B7F" w:rsidRPr="00EC1A83" w:rsidRDefault="004C3B7F" w:rsidP="00353053">
      <w:pPr>
        <w:rPr>
          <w:b/>
          <w:color w:val="404040" w:themeColor="text1" w:themeTint="BF"/>
          <w:u w:val="single"/>
        </w:rPr>
      </w:pPr>
    </w:p>
    <w:p w:rsidR="00DF7F23" w:rsidRPr="00EC1A83" w:rsidRDefault="00DF7F23" w:rsidP="00353053">
      <w:pPr>
        <w:rPr>
          <w:b/>
          <w:color w:val="404040" w:themeColor="text1" w:themeTint="BF"/>
        </w:rPr>
      </w:pPr>
      <w:r w:rsidRPr="00EC1A83">
        <w:rPr>
          <w:b/>
          <w:color w:val="404040" w:themeColor="text1" w:themeTint="BF"/>
        </w:rPr>
        <w:t>Литература</w:t>
      </w:r>
    </w:p>
    <w:p w:rsidR="00B15D0A" w:rsidRPr="00EC1A83" w:rsidRDefault="00B15D0A" w:rsidP="00353053">
      <w:pPr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Зарубина, В.Е. Куклы / В.Е. Зарубина. – </w:t>
      </w:r>
      <w:r w:rsidR="004C3B7F" w:rsidRPr="00EC1A83">
        <w:rPr>
          <w:color w:val="404040" w:themeColor="text1" w:themeTint="BF"/>
        </w:rPr>
        <w:t>М.:</w:t>
      </w:r>
      <w:r w:rsidRPr="00EC1A83">
        <w:rPr>
          <w:color w:val="404040" w:themeColor="text1" w:themeTint="BF"/>
        </w:rPr>
        <w:t xml:space="preserve"> ТЦ «Сфера», 2001.</w:t>
      </w:r>
    </w:p>
    <w:p w:rsidR="00B15D0A" w:rsidRPr="00EC1A83" w:rsidRDefault="00B15D0A" w:rsidP="00353053">
      <w:pPr>
        <w:pStyle w:val="a8"/>
        <w:ind w:left="0"/>
        <w:rPr>
          <w:color w:val="404040" w:themeColor="text1" w:themeTint="BF"/>
        </w:rPr>
      </w:pPr>
      <w:r w:rsidRPr="00EC1A83">
        <w:rPr>
          <w:color w:val="404040" w:themeColor="text1" w:themeTint="BF"/>
        </w:rPr>
        <w:t xml:space="preserve"> Кард, В. Сказки из пластилина / В. Кард, С. Петров. – СПб, 1997.</w:t>
      </w:r>
    </w:p>
    <w:p w:rsidR="00B15D0A" w:rsidRPr="00EC1A83" w:rsidRDefault="00B15D0A" w:rsidP="00353053">
      <w:pPr>
        <w:rPr>
          <w:color w:val="404040" w:themeColor="text1" w:themeTint="BF"/>
        </w:rPr>
      </w:pPr>
      <w:proofErr w:type="spellStart"/>
      <w:r w:rsidRPr="00EC1A83">
        <w:rPr>
          <w:color w:val="404040" w:themeColor="text1" w:themeTint="BF"/>
        </w:rPr>
        <w:t>Генералова</w:t>
      </w:r>
      <w:proofErr w:type="spellEnd"/>
      <w:r w:rsidRPr="00EC1A83">
        <w:rPr>
          <w:color w:val="404040" w:themeColor="text1" w:themeTint="BF"/>
        </w:rPr>
        <w:t xml:space="preserve"> И.А. </w:t>
      </w:r>
      <w:r w:rsidR="004C3B7F" w:rsidRPr="00EC1A83">
        <w:rPr>
          <w:color w:val="404040" w:themeColor="text1" w:themeTint="BF"/>
        </w:rPr>
        <w:t>Театр М</w:t>
      </w:r>
      <w:r w:rsidRPr="00EC1A83">
        <w:rPr>
          <w:color w:val="404040" w:themeColor="text1" w:themeTint="BF"/>
        </w:rPr>
        <w:t xml:space="preserve">: </w:t>
      </w:r>
      <w:proofErr w:type="spellStart"/>
      <w:r w:rsidRPr="00EC1A83">
        <w:rPr>
          <w:color w:val="404040" w:themeColor="text1" w:themeTint="BF"/>
        </w:rPr>
        <w:t>Баласс</w:t>
      </w:r>
      <w:proofErr w:type="spellEnd"/>
      <w:r w:rsidRPr="00EC1A83">
        <w:rPr>
          <w:color w:val="404040" w:themeColor="text1" w:themeTint="BF"/>
        </w:rPr>
        <w:t xml:space="preserve"> 2010</w:t>
      </w:r>
    </w:p>
    <w:p w:rsidR="00B15D0A" w:rsidRPr="00EC1A83" w:rsidRDefault="00B15D0A" w:rsidP="00353053">
      <w:pPr>
        <w:rPr>
          <w:rStyle w:val="Zag11"/>
          <w:rFonts w:eastAsia="@Arial Unicode MS"/>
          <w:color w:val="404040" w:themeColor="text1" w:themeTint="BF"/>
        </w:rPr>
      </w:pPr>
      <w:r w:rsidRPr="00EC1A83">
        <w:rPr>
          <w:rStyle w:val="Zag11"/>
          <w:rFonts w:eastAsia="@Arial Unicode MS"/>
          <w:color w:val="404040" w:themeColor="text1" w:themeTint="BF"/>
        </w:rPr>
        <w:t xml:space="preserve">Методическая газета «Начальная </w:t>
      </w:r>
      <w:r w:rsidR="004C3B7F" w:rsidRPr="00EC1A83">
        <w:rPr>
          <w:rStyle w:val="Zag11"/>
          <w:rFonts w:eastAsia="@Arial Unicode MS"/>
          <w:color w:val="404040" w:themeColor="text1" w:themeTint="BF"/>
        </w:rPr>
        <w:t>школа» 2008</w:t>
      </w:r>
    </w:p>
    <w:p w:rsidR="00DF7F23" w:rsidRPr="00EC1A83" w:rsidRDefault="00DF7F23" w:rsidP="00353053">
      <w:pPr>
        <w:rPr>
          <w:color w:val="404040" w:themeColor="text1" w:themeTint="BF"/>
        </w:rPr>
      </w:pPr>
      <w:bookmarkStart w:id="0" w:name="_GoBack"/>
      <w:bookmarkEnd w:id="0"/>
    </w:p>
    <w:sectPr w:rsidR="00DF7F23" w:rsidRPr="00EC1A83" w:rsidSect="00353053">
      <w:pgSz w:w="11906" w:h="16838"/>
      <w:pgMar w:top="568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79"/>
      </v:shape>
    </w:pict>
  </w:numPicBullet>
  <w:abstractNum w:abstractNumId="0">
    <w:nsid w:val="04B261EF"/>
    <w:multiLevelType w:val="hybridMultilevel"/>
    <w:tmpl w:val="8F22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5583"/>
    <w:multiLevelType w:val="hybridMultilevel"/>
    <w:tmpl w:val="90D844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D69EC"/>
    <w:multiLevelType w:val="hybridMultilevel"/>
    <w:tmpl w:val="1F462718"/>
    <w:lvl w:ilvl="0" w:tplc="17DCC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D6BA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A7C4B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D5E09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D40C68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DD481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CA65C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00CF6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9A055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14F82DC2"/>
    <w:multiLevelType w:val="multilevel"/>
    <w:tmpl w:val="6E02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52918"/>
    <w:multiLevelType w:val="hybridMultilevel"/>
    <w:tmpl w:val="2BEA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736C"/>
    <w:multiLevelType w:val="hybridMultilevel"/>
    <w:tmpl w:val="5D52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E154B"/>
    <w:multiLevelType w:val="hybridMultilevel"/>
    <w:tmpl w:val="1B96A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65AC0"/>
    <w:multiLevelType w:val="hybridMultilevel"/>
    <w:tmpl w:val="8FAEA2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F4935"/>
    <w:multiLevelType w:val="hybridMultilevel"/>
    <w:tmpl w:val="93CC6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2B2525"/>
    <w:multiLevelType w:val="hybridMultilevel"/>
    <w:tmpl w:val="8C004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E65D7"/>
    <w:multiLevelType w:val="hybridMultilevel"/>
    <w:tmpl w:val="4E8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33461"/>
    <w:multiLevelType w:val="hybridMultilevel"/>
    <w:tmpl w:val="5874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5333E"/>
    <w:multiLevelType w:val="hybridMultilevel"/>
    <w:tmpl w:val="1726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94EF3"/>
    <w:multiLevelType w:val="hybridMultilevel"/>
    <w:tmpl w:val="FD26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E0FD6"/>
    <w:multiLevelType w:val="multilevel"/>
    <w:tmpl w:val="645C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56204"/>
    <w:multiLevelType w:val="hybridMultilevel"/>
    <w:tmpl w:val="9A4C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0126A"/>
    <w:multiLevelType w:val="multilevel"/>
    <w:tmpl w:val="4E7A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D0587"/>
    <w:multiLevelType w:val="multilevel"/>
    <w:tmpl w:val="71BC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690"/>
    <w:rsid w:val="00010CBE"/>
    <w:rsid w:val="00020E8D"/>
    <w:rsid w:val="00030CC8"/>
    <w:rsid w:val="00030DE7"/>
    <w:rsid w:val="0008083A"/>
    <w:rsid w:val="000A2D8C"/>
    <w:rsid w:val="000B0F59"/>
    <w:rsid w:val="000C7456"/>
    <w:rsid w:val="000F29B4"/>
    <w:rsid w:val="000F76C2"/>
    <w:rsid w:val="00100BAE"/>
    <w:rsid w:val="00126172"/>
    <w:rsid w:val="0017478C"/>
    <w:rsid w:val="001929ED"/>
    <w:rsid w:val="001C1AE5"/>
    <w:rsid w:val="001F0BC3"/>
    <w:rsid w:val="00222EBF"/>
    <w:rsid w:val="00231C6B"/>
    <w:rsid w:val="00234417"/>
    <w:rsid w:val="002A74DD"/>
    <w:rsid w:val="002C1574"/>
    <w:rsid w:val="002E0178"/>
    <w:rsid w:val="002F44A2"/>
    <w:rsid w:val="00323EFC"/>
    <w:rsid w:val="00353053"/>
    <w:rsid w:val="00390598"/>
    <w:rsid w:val="003966D2"/>
    <w:rsid w:val="003B4222"/>
    <w:rsid w:val="003C7C79"/>
    <w:rsid w:val="003E61D4"/>
    <w:rsid w:val="00442419"/>
    <w:rsid w:val="0044697B"/>
    <w:rsid w:val="004659D2"/>
    <w:rsid w:val="0047045E"/>
    <w:rsid w:val="00480B8F"/>
    <w:rsid w:val="00485A6D"/>
    <w:rsid w:val="0049489A"/>
    <w:rsid w:val="004A1AC6"/>
    <w:rsid w:val="004A44C9"/>
    <w:rsid w:val="004C3B7F"/>
    <w:rsid w:val="0051071A"/>
    <w:rsid w:val="00523502"/>
    <w:rsid w:val="0057051A"/>
    <w:rsid w:val="00574690"/>
    <w:rsid w:val="005773B9"/>
    <w:rsid w:val="00586F7C"/>
    <w:rsid w:val="005905C7"/>
    <w:rsid w:val="005F5B22"/>
    <w:rsid w:val="00602536"/>
    <w:rsid w:val="006701B8"/>
    <w:rsid w:val="006842D5"/>
    <w:rsid w:val="006A6ABA"/>
    <w:rsid w:val="00727EAB"/>
    <w:rsid w:val="00754C82"/>
    <w:rsid w:val="00766919"/>
    <w:rsid w:val="007C2BBA"/>
    <w:rsid w:val="00817FC0"/>
    <w:rsid w:val="008347AF"/>
    <w:rsid w:val="00847F94"/>
    <w:rsid w:val="00863F85"/>
    <w:rsid w:val="008914E4"/>
    <w:rsid w:val="00892FE5"/>
    <w:rsid w:val="008975E0"/>
    <w:rsid w:val="008979AE"/>
    <w:rsid w:val="008C0958"/>
    <w:rsid w:val="008C71F3"/>
    <w:rsid w:val="008D3574"/>
    <w:rsid w:val="008D647A"/>
    <w:rsid w:val="00926605"/>
    <w:rsid w:val="009273CA"/>
    <w:rsid w:val="009777EC"/>
    <w:rsid w:val="009C2BE6"/>
    <w:rsid w:val="009E5E16"/>
    <w:rsid w:val="00A049C3"/>
    <w:rsid w:val="00A25CD2"/>
    <w:rsid w:val="00A5511B"/>
    <w:rsid w:val="00A60A4F"/>
    <w:rsid w:val="00A7568F"/>
    <w:rsid w:val="00A95CE6"/>
    <w:rsid w:val="00AC2DE3"/>
    <w:rsid w:val="00B00839"/>
    <w:rsid w:val="00B15D0A"/>
    <w:rsid w:val="00B42B6D"/>
    <w:rsid w:val="00B546DE"/>
    <w:rsid w:val="00B765A7"/>
    <w:rsid w:val="00BC4212"/>
    <w:rsid w:val="00BC6BEA"/>
    <w:rsid w:val="00C00938"/>
    <w:rsid w:val="00C00F76"/>
    <w:rsid w:val="00C25ECB"/>
    <w:rsid w:val="00C43606"/>
    <w:rsid w:val="00C479AF"/>
    <w:rsid w:val="00C520AB"/>
    <w:rsid w:val="00C714D0"/>
    <w:rsid w:val="00C80FBB"/>
    <w:rsid w:val="00C81854"/>
    <w:rsid w:val="00C85142"/>
    <w:rsid w:val="00C92ACD"/>
    <w:rsid w:val="00CB0857"/>
    <w:rsid w:val="00CD22BC"/>
    <w:rsid w:val="00D641E8"/>
    <w:rsid w:val="00DB43F1"/>
    <w:rsid w:val="00DD5E47"/>
    <w:rsid w:val="00DD6AA6"/>
    <w:rsid w:val="00DF20C7"/>
    <w:rsid w:val="00DF7F23"/>
    <w:rsid w:val="00E472CB"/>
    <w:rsid w:val="00E653EB"/>
    <w:rsid w:val="00E66C32"/>
    <w:rsid w:val="00E82F02"/>
    <w:rsid w:val="00EB2486"/>
    <w:rsid w:val="00EC1A83"/>
    <w:rsid w:val="00EC43FF"/>
    <w:rsid w:val="00EC486D"/>
    <w:rsid w:val="00F07A48"/>
    <w:rsid w:val="00F24E24"/>
    <w:rsid w:val="00F4621E"/>
    <w:rsid w:val="00FA4EBB"/>
    <w:rsid w:val="00FC50F8"/>
    <w:rsid w:val="00FD658D"/>
    <w:rsid w:val="00FF1090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1AE1A-A51D-4842-8242-C89CE337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235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690"/>
    <w:pPr>
      <w:spacing w:before="100" w:beforeAutospacing="1" w:after="100" w:afterAutospacing="1"/>
    </w:pPr>
  </w:style>
  <w:style w:type="character" w:customStyle="1" w:styleId="Zag11">
    <w:name w:val="Zag_11"/>
    <w:rsid w:val="00574690"/>
  </w:style>
  <w:style w:type="character" w:styleId="a4">
    <w:name w:val="Emphasis"/>
    <w:basedOn w:val="a0"/>
    <w:uiPriority w:val="20"/>
    <w:qFormat/>
    <w:rsid w:val="00574690"/>
    <w:rPr>
      <w:i/>
      <w:iCs/>
    </w:rPr>
  </w:style>
  <w:style w:type="table" w:styleId="a5">
    <w:name w:val="Table Grid"/>
    <w:basedOn w:val="a1"/>
    <w:uiPriority w:val="59"/>
    <w:rsid w:val="0057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02536"/>
    <w:rPr>
      <w:b/>
      <w:bCs/>
    </w:rPr>
  </w:style>
  <w:style w:type="paragraph" w:customStyle="1" w:styleId="c3">
    <w:name w:val="c3"/>
    <w:basedOn w:val="a"/>
    <w:rsid w:val="003C7C79"/>
    <w:pPr>
      <w:spacing w:before="100" w:beforeAutospacing="1" w:after="100" w:afterAutospacing="1"/>
    </w:pPr>
  </w:style>
  <w:style w:type="character" w:customStyle="1" w:styleId="c2">
    <w:name w:val="c2"/>
    <w:basedOn w:val="a0"/>
    <w:rsid w:val="003C7C79"/>
  </w:style>
  <w:style w:type="character" w:customStyle="1" w:styleId="c0">
    <w:name w:val="c0"/>
    <w:basedOn w:val="a0"/>
    <w:rsid w:val="003C7C79"/>
  </w:style>
  <w:style w:type="paragraph" w:customStyle="1" w:styleId="c15">
    <w:name w:val="c15"/>
    <w:basedOn w:val="a"/>
    <w:rsid w:val="003C7C79"/>
    <w:pPr>
      <w:spacing w:before="100" w:beforeAutospacing="1" w:after="100" w:afterAutospacing="1"/>
    </w:pPr>
  </w:style>
  <w:style w:type="character" w:customStyle="1" w:styleId="c33">
    <w:name w:val="c33"/>
    <w:basedOn w:val="a0"/>
    <w:rsid w:val="003C7C79"/>
  </w:style>
  <w:style w:type="character" w:customStyle="1" w:styleId="20">
    <w:name w:val="Заголовок 2 Знак"/>
    <w:basedOn w:val="a0"/>
    <w:link w:val="2"/>
    <w:uiPriority w:val="9"/>
    <w:rsid w:val="00523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523502"/>
    <w:rPr>
      <w:color w:val="0000FF"/>
      <w:u w:val="single"/>
    </w:rPr>
  </w:style>
  <w:style w:type="paragraph" w:customStyle="1" w:styleId="c4">
    <w:name w:val="c4"/>
    <w:basedOn w:val="a"/>
    <w:rsid w:val="00E653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4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qFormat/>
    <w:rsid w:val="00100BAE"/>
    <w:pPr>
      <w:ind w:left="720"/>
      <w:contextualSpacing/>
    </w:pPr>
  </w:style>
  <w:style w:type="character" w:customStyle="1" w:styleId="c26">
    <w:name w:val="c26"/>
    <w:basedOn w:val="a0"/>
    <w:rsid w:val="000A2D8C"/>
  </w:style>
  <w:style w:type="paragraph" w:customStyle="1" w:styleId="Style4">
    <w:name w:val="Style4"/>
    <w:basedOn w:val="a"/>
    <w:uiPriority w:val="99"/>
    <w:rsid w:val="00D641E8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13">
    <w:name w:val="Font Style13"/>
    <w:basedOn w:val="a0"/>
    <w:uiPriority w:val="99"/>
    <w:rsid w:val="00D641E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D641E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Style2">
    <w:name w:val="Style2"/>
    <w:basedOn w:val="a"/>
    <w:uiPriority w:val="99"/>
    <w:rsid w:val="00D641E8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7">
    <w:name w:val="Style7"/>
    <w:basedOn w:val="a"/>
    <w:uiPriority w:val="99"/>
    <w:rsid w:val="00D641E8"/>
    <w:pPr>
      <w:widowControl w:val="0"/>
      <w:autoSpaceDE w:val="0"/>
      <w:autoSpaceDN w:val="0"/>
      <w:adjustRightInd w:val="0"/>
      <w:spacing w:line="319" w:lineRule="exact"/>
      <w:ind w:firstLine="144"/>
    </w:pPr>
  </w:style>
  <w:style w:type="paragraph" w:customStyle="1" w:styleId="21">
    <w:name w:val="Основной текст 21"/>
    <w:basedOn w:val="a"/>
    <w:uiPriority w:val="99"/>
    <w:rsid w:val="00D641E8"/>
    <w:pPr>
      <w:widowControl w:val="0"/>
      <w:ind w:firstLine="567"/>
    </w:pPr>
    <w:rPr>
      <w:sz w:val="28"/>
      <w:szCs w:val="20"/>
    </w:rPr>
  </w:style>
  <w:style w:type="character" w:customStyle="1" w:styleId="FontStyle12">
    <w:name w:val="Font Style12"/>
    <w:basedOn w:val="a0"/>
    <w:uiPriority w:val="99"/>
    <w:rsid w:val="00D641E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D641E8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D6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641E8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uiPriority w:val="99"/>
    <w:rsid w:val="0057051A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3E61D4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3E61D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3E61D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3E61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E61D4"/>
    <w:rPr>
      <w:rFonts w:ascii="Times New Roman" w:hAnsi="Times New Roman" w:cs="Times New Roman" w:hint="default"/>
      <w:b/>
      <w:bCs/>
      <w:i/>
      <w:iCs/>
      <w:spacing w:val="-10"/>
      <w:sz w:val="26"/>
      <w:szCs w:val="26"/>
    </w:rPr>
  </w:style>
  <w:style w:type="paragraph" w:styleId="ab">
    <w:name w:val="No Spacing"/>
    <w:uiPriority w:val="1"/>
    <w:qFormat/>
    <w:rsid w:val="0035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25B7-406A-449A-8AE3-B9331057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12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2022-10-24T15:00:00Z</cp:lastPrinted>
  <dcterms:created xsi:type="dcterms:W3CDTF">2014-08-16T13:24:00Z</dcterms:created>
  <dcterms:modified xsi:type="dcterms:W3CDTF">2022-10-24T15:02:00Z</dcterms:modified>
</cp:coreProperties>
</file>