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26" w:rsidRPr="001A472B" w:rsidRDefault="00A93D26" w:rsidP="001A472B">
      <w:pPr>
        <w:pStyle w:val="Default"/>
        <w:jc w:val="center"/>
        <w:rPr>
          <w:b/>
        </w:rPr>
      </w:pPr>
      <w:r w:rsidRPr="001A472B">
        <w:rPr>
          <w:b/>
        </w:rPr>
        <w:t>Пояснительная записка</w:t>
      </w:r>
    </w:p>
    <w:p w:rsidR="00A93D26" w:rsidRPr="001A472B" w:rsidRDefault="00A93D26" w:rsidP="001A472B">
      <w:pPr>
        <w:pStyle w:val="Default"/>
        <w:jc w:val="center"/>
      </w:pPr>
      <w:r w:rsidRPr="001A472B">
        <w:t xml:space="preserve">к </w:t>
      </w:r>
      <w:r w:rsidRPr="001A472B">
        <w:rPr>
          <w:bCs/>
        </w:rPr>
        <w:t>плану внеурочной деятельности в рамках ФГОС ООО</w:t>
      </w:r>
    </w:p>
    <w:p w:rsidR="00A93D26" w:rsidRPr="001A472B" w:rsidRDefault="00A93D26" w:rsidP="001A472B">
      <w:pPr>
        <w:pStyle w:val="Default"/>
        <w:jc w:val="center"/>
      </w:pPr>
      <w:r w:rsidRPr="001A472B">
        <w:rPr>
          <w:bCs/>
        </w:rPr>
        <w:t>в 1 - 4х классах МБОУ «Орджоникидзевская СОШ»</w:t>
      </w:r>
    </w:p>
    <w:p w:rsidR="00A93D26" w:rsidRPr="001A472B" w:rsidRDefault="00A93D26" w:rsidP="001A472B">
      <w:pPr>
        <w:pStyle w:val="Default"/>
        <w:jc w:val="center"/>
        <w:rPr>
          <w:bCs/>
        </w:rPr>
      </w:pPr>
      <w:r w:rsidRPr="001A472B">
        <w:rPr>
          <w:bCs/>
        </w:rPr>
        <w:t>на 202</w:t>
      </w:r>
      <w:r w:rsidR="0034094A" w:rsidRPr="001A472B">
        <w:rPr>
          <w:bCs/>
        </w:rPr>
        <w:t>4</w:t>
      </w:r>
      <w:r w:rsidRPr="001A472B">
        <w:rPr>
          <w:bCs/>
        </w:rPr>
        <w:t xml:space="preserve"> - 202</w:t>
      </w:r>
      <w:r w:rsidR="0034094A" w:rsidRPr="001A472B">
        <w:rPr>
          <w:bCs/>
        </w:rPr>
        <w:t>5</w:t>
      </w:r>
      <w:r w:rsidRPr="001A472B">
        <w:rPr>
          <w:bCs/>
        </w:rPr>
        <w:t xml:space="preserve"> учебный год</w:t>
      </w:r>
    </w:p>
    <w:p w:rsidR="00A93D26" w:rsidRPr="001A472B" w:rsidRDefault="00A93D26" w:rsidP="001A472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 xml:space="preserve">1.1 План внеурочной деятельности МБОУ «Орджоникидзевская СОШ» </w:t>
      </w:r>
      <w:r w:rsidRPr="00395570">
        <w:rPr>
          <w:rStyle w:val="1"/>
          <w:b w:val="0"/>
          <w:color w:val="000000"/>
          <w:sz w:val="24"/>
          <w:szCs w:val="24"/>
        </w:rPr>
        <w:t>обеспечивает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 xml:space="preserve"> В плане определены: состав и структура направлений, формы организации, объём часовой нагрузки внеурочной деятельности для обучающихся на ступени начального общего образования. 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bCs/>
          <w:sz w:val="24"/>
          <w:szCs w:val="24"/>
        </w:rPr>
        <w:t xml:space="preserve">Нормативно-правовой основой формирования плана </w:t>
      </w:r>
      <w:r w:rsidRPr="00395570">
        <w:rPr>
          <w:rFonts w:ascii="Times New Roman" w:hAnsi="Times New Roman" w:cs="Times New Roman"/>
          <w:sz w:val="24"/>
          <w:szCs w:val="24"/>
        </w:rPr>
        <w:t xml:space="preserve">внеурочной деятельности являются следующие нормативные документы 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Конституция Российской Федерации (ст.43).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от 29 декабря 2012г. №273 – ФЗ;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 xml:space="preserve">Письмо Минобрнауки </w:t>
      </w:r>
      <w:proofErr w:type="gramStart"/>
      <w:r w:rsidRPr="00395570">
        <w:rPr>
          <w:rFonts w:ascii="Times New Roman" w:hAnsi="Times New Roman" w:cs="Times New Roman"/>
          <w:sz w:val="24"/>
          <w:szCs w:val="24"/>
        </w:rPr>
        <w:t>РФ  «</w:t>
      </w:r>
      <w:proofErr w:type="gramEnd"/>
      <w:r w:rsidRPr="00395570">
        <w:rPr>
          <w:rFonts w:ascii="Times New Roman" w:hAnsi="Times New Roman" w:cs="Times New Roman"/>
          <w:sz w:val="24"/>
          <w:szCs w:val="24"/>
        </w:rPr>
        <w:t>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Устав МБОУ «Орджоникидзевская СОШ»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Локальные акты МБОУ «Орджоникидзевская СОШ»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1"/>
          <w:sz w:val="24"/>
          <w:szCs w:val="24"/>
        </w:rPr>
        <w:t xml:space="preserve">План    подготовлен    с    учетом    требований    Федерального    государственного </w:t>
      </w:r>
      <w:r w:rsidRPr="00395570">
        <w:rPr>
          <w:rFonts w:ascii="Times New Roman" w:hAnsi="Times New Roman" w:cs="Times New Roman"/>
          <w:spacing w:val="-8"/>
          <w:sz w:val="24"/>
          <w:szCs w:val="24"/>
        </w:rPr>
        <w:t>образовательного</w:t>
      </w:r>
      <w:r w:rsidRPr="00395570">
        <w:rPr>
          <w:rFonts w:ascii="Times New Roman" w:hAnsi="Times New Roman" w:cs="Times New Roman"/>
          <w:sz w:val="24"/>
          <w:szCs w:val="24"/>
        </w:rPr>
        <w:tab/>
      </w:r>
      <w:r w:rsidRPr="00395570">
        <w:rPr>
          <w:rFonts w:ascii="Times New Roman" w:hAnsi="Times New Roman" w:cs="Times New Roman"/>
          <w:spacing w:val="-4"/>
          <w:sz w:val="24"/>
          <w:szCs w:val="24"/>
        </w:rPr>
        <w:t>стандарта</w:t>
      </w:r>
      <w:r w:rsidRPr="00395570">
        <w:rPr>
          <w:rFonts w:ascii="Times New Roman" w:hAnsi="Times New Roman" w:cs="Times New Roman"/>
          <w:sz w:val="24"/>
          <w:szCs w:val="24"/>
        </w:rPr>
        <w:tab/>
      </w:r>
      <w:r w:rsidRPr="00395570">
        <w:rPr>
          <w:rFonts w:ascii="Times New Roman" w:hAnsi="Times New Roman" w:cs="Times New Roman"/>
          <w:spacing w:val="-5"/>
          <w:sz w:val="24"/>
          <w:szCs w:val="24"/>
        </w:rPr>
        <w:t>начального</w:t>
      </w:r>
      <w:r w:rsidRPr="00395570">
        <w:rPr>
          <w:rFonts w:ascii="Times New Roman" w:hAnsi="Times New Roman" w:cs="Times New Roman"/>
          <w:sz w:val="24"/>
          <w:szCs w:val="24"/>
        </w:rPr>
        <w:tab/>
      </w:r>
      <w:r w:rsidRPr="00395570">
        <w:rPr>
          <w:rFonts w:ascii="Times New Roman" w:hAnsi="Times New Roman" w:cs="Times New Roman"/>
          <w:spacing w:val="-5"/>
          <w:sz w:val="24"/>
          <w:szCs w:val="24"/>
        </w:rPr>
        <w:t>общего</w:t>
      </w:r>
      <w:r w:rsidRPr="00395570">
        <w:rPr>
          <w:rFonts w:ascii="Times New Roman" w:hAnsi="Times New Roman" w:cs="Times New Roman"/>
          <w:sz w:val="24"/>
          <w:szCs w:val="24"/>
        </w:rPr>
        <w:t xml:space="preserve"> </w:t>
      </w:r>
      <w:r w:rsidRPr="00395570">
        <w:rPr>
          <w:rFonts w:ascii="Times New Roman" w:hAnsi="Times New Roman" w:cs="Times New Roman"/>
          <w:spacing w:val="-5"/>
          <w:sz w:val="24"/>
          <w:szCs w:val="24"/>
        </w:rPr>
        <w:t xml:space="preserve">образования, </w:t>
      </w:r>
      <w:r w:rsidRPr="00395570">
        <w:rPr>
          <w:rFonts w:ascii="Times New Roman" w:hAnsi="Times New Roman" w:cs="Times New Roman"/>
          <w:spacing w:val="1"/>
          <w:sz w:val="24"/>
          <w:szCs w:val="24"/>
        </w:rPr>
        <w:t xml:space="preserve">санитарно-эпидемиологических    правил    и    нормативов    </w:t>
      </w:r>
      <w:proofErr w:type="spellStart"/>
      <w:r w:rsidRPr="00395570">
        <w:rPr>
          <w:rFonts w:ascii="Times New Roman" w:hAnsi="Times New Roman" w:cs="Times New Roman"/>
          <w:spacing w:val="1"/>
          <w:sz w:val="24"/>
          <w:szCs w:val="24"/>
        </w:rPr>
        <w:t>СанПин</w:t>
      </w:r>
      <w:proofErr w:type="spellEnd"/>
      <w:r w:rsidRPr="00395570">
        <w:rPr>
          <w:rFonts w:ascii="Times New Roman" w:hAnsi="Times New Roman" w:cs="Times New Roman"/>
          <w:spacing w:val="1"/>
          <w:sz w:val="24"/>
          <w:szCs w:val="24"/>
        </w:rPr>
        <w:t xml:space="preserve">    2.4.4.1251- 03 и 2.</w:t>
      </w:r>
      <w:r w:rsidRPr="00395570">
        <w:rPr>
          <w:rFonts w:ascii="Times New Roman" w:hAnsi="Times New Roman" w:cs="Times New Roman"/>
          <w:sz w:val="24"/>
          <w:szCs w:val="24"/>
        </w:rPr>
        <w:t>4.2.2821-</w:t>
      </w:r>
      <w:proofErr w:type="gramStart"/>
      <w:r w:rsidRPr="00395570">
        <w:rPr>
          <w:rFonts w:ascii="Times New Roman" w:hAnsi="Times New Roman" w:cs="Times New Roman"/>
          <w:sz w:val="24"/>
          <w:szCs w:val="24"/>
        </w:rPr>
        <w:t xml:space="preserve">10,   </w:t>
      </w:r>
      <w:proofErr w:type="gramEnd"/>
      <w:r w:rsidRPr="00395570">
        <w:rPr>
          <w:rFonts w:ascii="Times New Roman" w:hAnsi="Times New Roman" w:cs="Times New Roman"/>
          <w:sz w:val="24"/>
          <w:szCs w:val="24"/>
        </w:rPr>
        <w:t>обеспечивает   широту   развития   личности   обучающихся,   учитывает соц</w:t>
      </w:r>
      <w:r w:rsidRPr="00395570">
        <w:rPr>
          <w:rFonts w:ascii="Times New Roman" w:hAnsi="Times New Roman" w:cs="Times New Roman"/>
          <w:spacing w:val="-1"/>
          <w:sz w:val="24"/>
          <w:szCs w:val="24"/>
        </w:rPr>
        <w:t>иокультурные    и    иные    потребности,    регулирует  недопустимость    перегрузки об</w:t>
      </w:r>
      <w:r w:rsidRPr="00395570">
        <w:rPr>
          <w:rFonts w:ascii="Times New Roman" w:hAnsi="Times New Roman" w:cs="Times New Roman"/>
          <w:spacing w:val="-14"/>
          <w:sz w:val="24"/>
          <w:szCs w:val="24"/>
        </w:rPr>
        <w:t>учающихся.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95570">
        <w:rPr>
          <w:rFonts w:ascii="Times New Roman" w:hAnsi="Times New Roman" w:cs="Times New Roman"/>
          <w:spacing w:val="7"/>
          <w:sz w:val="24"/>
          <w:szCs w:val="24"/>
        </w:rPr>
        <w:t xml:space="preserve">План составлен с целью дальнейшего совершенствования образовательного </w:t>
      </w:r>
      <w:r w:rsidRPr="00395570">
        <w:rPr>
          <w:rFonts w:ascii="Times New Roman" w:hAnsi="Times New Roman" w:cs="Times New Roman"/>
          <w:spacing w:val="-1"/>
          <w:sz w:val="24"/>
          <w:szCs w:val="24"/>
        </w:rPr>
        <w:t xml:space="preserve">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</w:t>
      </w:r>
      <w:r w:rsidRPr="00395570">
        <w:rPr>
          <w:rFonts w:ascii="Times New Roman" w:hAnsi="Times New Roman" w:cs="Times New Roman"/>
          <w:spacing w:val="1"/>
          <w:sz w:val="24"/>
          <w:szCs w:val="24"/>
        </w:rPr>
        <w:t xml:space="preserve">выполнения гигиенических требований к условиям обучения школьников и сохранения </w:t>
      </w:r>
      <w:r w:rsidRPr="00395570">
        <w:rPr>
          <w:rFonts w:ascii="Times New Roman" w:hAnsi="Times New Roman" w:cs="Times New Roman"/>
          <w:spacing w:val="-6"/>
          <w:sz w:val="24"/>
          <w:szCs w:val="24"/>
        </w:rPr>
        <w:t>их здоровья.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-3"/>
          <w:sz w:val="24"/>
          <w:szCs w:val="24"/>
        </w:rPr>
        <w:t>1.2 Основные принципы плана:</w:t>
      </w:r>
    </w:p>
    <w:p w:rsidR="00A93D26" w:rsidRPr="00395570" w:rsidRDefault="00A93D26" w:rsidP="00395570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-1"/>
          <w:sz w:val="24"/>
          <w:szCs w:val="24"/>
        </w:rPr>
        <w:t xml:space="preserve">учет </w:t>
      </w:r>
      <w:proofErr w:type="gramStart"/>
      <w:r w:rsidRPr="00395570">
        <w:rPr>
          <w:rFonts w:ascii="Times New Roman" w:hAnsi="Times New Roman" w:cs="Times New Roman"/>
          <w:spacing w:val="-1"/>
          <w:sz w:val="24"/>
          <w:szCs w:val="24"/>
        </w:rPr>
        <w:t>познавательных потребностей</w:t>
      </w:r>
      <w:proofErr w:type="gramEnd"/>
      <w:r w:rsidRPr="00395570">
        <w:rPr>
          <w:rFonts w:ascii="Times New Roman" w:hAnsi="Times New Roman" w:cs="Times New Roman"/>
          <w:spacing w:val="-1"/>
          <w:sz w:val="24"/>
          <w:szCs w:val="24"/>
        </w:rPr>
        <w:t xml:space="preserve"> обучающихся и социального заказа </w:t>
      </w:r>
      <w:r w:rsidRPr="00395570">
        <w:rPr>
          <w:rFonts w:ascii="Times New Roman" w:hAnsi="Times New Roman" w:cs="Times New Roman"/>
          <w:spacing w:val="-4"/>
          <w:sz w:val="24"/>
          <w:szCs w:val="24"/>
        </w:rPr>
        <w:t>родителей;</w:t>
      </w:r>
    </w:p>
    <w:p w:rsidR="00A93D26" w:rsidRPr="00395570" w:rsidRDefault="00A93D26" w:rsidP="00395570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-1"/>
          <w:sz w:val="24"/>
          <w:szCs w:val="24"/>
        </w:rPr>
        <w:t>учет кадрового потенциала образовательного учреждения;</w:t>
      </w:r>
    </w:p>
    <w:p w:rsidR="00A93D26" w:rsidRPr="00395570" w:rsidRDefault="00A93D26" w:rsidP="00395570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570">
        <w:rPr>
          <w:rFonts w:ascii="Times New Roman" w:hAnsi="Times New Roman" w:cs="Times New Roman"/>
          <w:spacing w:val="-1"/>
          <w:sz w:val="24"/>
          <w:szCs w:val="24"/>
        </w:rPr>
        <w:t>поэтапность</w:t>
      </w:r>
      <w:proofErr w:type="spellEnd"/>
      <w:r w:rsidRPr="00395570">
        <w:rPr>
          <w:rFonts w:ascii="Times New Roman" w:hAnsi="Times New Roman" w:cs="Times New Roman"/>
          <w:spacing w:val="-1"/>
          <w:sz w:val="24"/>
          <w:szCs w:val="24"/>
        </w:rPr>
        <w:t xml:space="preserve"> развития нововведений;</w:t>
      </w:r>
    </w:p>
    <w:p w:rsidR="00A93D26" w:rsidRPr="00395570" w:rsidRDefault="00A93D26" w:rsidP="00395570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1"/>
          <w:sz w:val="24"/>
          <w:szCs w:val="24"/>
        </w:rPr>
        <w:t xml:space="preserve">построение    образовательного    процесса    в    соответствии    с </w:t>
      </w:r>
      <w:r w:rsidRPr="00395570">
        <w:rPr>
          <w:rFonts w:ascii="Times New Roman" w:hAnsi="Times New Roman" w:cs="Times New Roman"/>
          <w:spacing w:val="-5"/>
          <w:sz w:val="24"/>
          <w:szCs w:val="24"/>
        </w:rPr>
        <w:t>санитарно-</w:t>
      </w:r>
      <w:r w:rsidRPr="00395570">
        <w:rPr>
          <w:rFonts w:ascii="Times New Roman" w:hAnsi="Times New Roman" w:cs="Times New Roman"/>
          <w:spacing w:val="-1"/>
          <w:sz w:val="24"/>
          <w:szCs w:val="24"/>
        </w:rPr>
        <w:t>гигиеническими нормами;</w:t>
      </w:r>
    </w:p>
    <w:p w:rsidR="00A93D26" w:rsidRPr="00395570" w:rsidRDefault="00A93D26" w:rsidP="00395570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-1"/>
          <w:sz w:val="24"/>
          <w:szCs w:val="24"/>
        </w:rPr>
        <w:t>соблюдение преемственности и перспективности обучения.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2"/>
          <w:sz w:val="24"/>
          <w:szCs w:val="24"/>
        </w:rPr>
        <w:t xml:space="preserve">Специфика внеурочной деятельности заключается в том, что в условиях </w:t>
      </w:r>
      <w:r w:rsidRPr="00395570">
        <w:rPr>
          <w:rFonts w:ascii="Times New Roman" w:hAnsi="Times New Roman" w:cs="Times New Roman"/>
          <w:spacing w:val="3"/>
          <w:sz w:val="24"/>
          <w:szCs w:val="24"/>
        </w:rPr>
        <w:t xml:space="preserve">общеобразовательного учреждения ребёнок получает возможность подключиться к </w:t>
      </w:r>
      <w:r w:rsidRPr="00395570">
        <w:rPr>
          <w:rFonts w:ascii="Times New Roman" w:hAnsi="Times New Roman" w:cs="Times New Roman"/>
          <w:spacing w:val="-1"/>
          <w:sz w:val="24"/>
          <w:szCs w:val="24"/>
        </w:rPr>
        <w:t xml:space="preserve">занятиям по интересам, познать новый способ существования - </w:t>
      </w:r>
      <w:proofErr w:type="spellStart"/>
      <w:r w:rsidRPr="00395570">
        <w:rPr>
          <w:rFonts w:ascii="Times New Roman" w:hAnsi="Times New Roman" w:cs="Times New Roman"/>
          <w:spacing w:val="-1"/>
          <w:sz w:val="24"/>
          <w:szCs w:val="24"/>
        </w:rPr>
        <w:t>безоценочный</w:t>
      </w:r>
      <w:proofErr w:type="spellEnd"/>
      <w:r w:rsidRPr="00395570">
        <w:rPr>
          <w:rFonts w:ascii="Times New Roman" w:hAnsi="Times New Roman" w:cs="Times New Roman"/>
          <w:spacing w:val="-1"/>
          <w:sz w:val="24"/>
          <w:szCs w:val="24"/>
        </w:rPr>
        <w:t xml:space="preserve">, при этом </w:t>
      </w:r>
      <w:r w:rsidRPr="00395570">
        <w:rPr>
          <w:rFonts w:ascii="Times New Roman" w:hAnsi="Times New Roman" w:cs="Times New Roman"/>
          <w:spacing w:val="4"/>
          <w:sz w:val="24"/>
          <w:szCs w:val="24"/>
        </w:rPr>
        <w:t xml:space="preserve">обеспечивающий достижение успеха благодаря его способностям независимо от </w:t>
      </w:r>
      <w:r w:rsidRPr="00395570">
        <w:rPr>
          <w:rFonts w:ascii="Times New Roman" w:hAnsi="Times New Roman" w:cs="Times New Roman"/>
          <w:spacing w:val="-2"/>
          <w:sz w:val="24"/>
          <w:szCs w:val="24"/>
        </w:rPr>
        <w:t>успеваемости по обязательным учебным дисциплинам.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5"/>
          <w:sz w:val="24"/>
          <w:szCs w:val="24"/>
        </w:rPr>
        <w:t xml:space="preserve">В </w:t>
      </w:r>
      <w:r w:rsidRPr="00395570">
        <w:rPr>
          <w:rFonts w:ascii="Times New Roman" w:hAnsi="Times New Roman" w:cs="Times New Roman"/>
          <w:spacing w:val="-1"/>
          <w:sz w:val="24"/>
          <w:szCs w:val="24"/>
        </w:rPr>
        <w:t xml:space="preserve">процессе совместной творческой деятельности учителя и обучающегося происходит </w:t>
      </w:r>
      <w:r w:rsidRPr="00395570">
        <w:rPr>
          <w:rFonts w:ascii="Times New Roman" w:hAnsi="Times New Roman" w:cs="Times New Roman"/>
          <w:spacing w:val="-2"/>
          <w:sz w:val="24"/>
          <w:szCs w:val="24"/>
        </w:rPr>
        <w:t>становление личности ребенка.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9"/>
          <w:sz w:val="24"/>
          <w:szCs w:val="24"/>
        </w:rPr>
        <w:lastRenderedPageBreak/>
        <w:t>1.3 Целью внеурочной деятельности является</w:t>
      </w:r>
      <w:r w:rsidRPr="003955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3D26" w:rsidRPr="00395570" w:rsidRDefault="00A93D26" w:rsidP="00395570">
      <w:pPr>
        <w:pStyle w:val="ac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Создание</w:t>
      </w:r>
      <w:r w:rsidRPr="00395570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5570">
        <w:rPr>
          <w:rFonts w:ascii="Times New Roman" w:hAnsi="Times New Roman" w:cs="Times New Roman"/>
          <w:sz w:val="24"/>
          <w:szCs w:val="24"/>
        </w:rPr>
        <w:t xml:space="preserve">условий для достижения учащимися необходимого для жизни в обществе социального опыта и формирования принимаемой обществом системы ценностей, </w:t>
      </w:r>
    </w:p>
    <w:p w:rsidR="00A93D26" w:rsidRPr="00395570" w:rsidRDefault="00A93D26" w:rsidP="00395570">
      <w:pPr>
        <w:pStyle w:val="ac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 xml:space="preserve">Создание условий для многогранного развития и каждого учащегося в свободное от учёбы время. </w:t>
      </w:r>
    </w:p>
    <w:p w:rsidR="00A93D26" w:rsidRPr="00395570" w:rsidRDefault="00A93D26" w:rsidP="00395570">
      <w:pPr>
        <w:pStyle w:val="ac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условиях.  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3"/>
          <w:sz w:val="24"/>
          <w:szCs w:val="24"/>
        </w:rPr>
        <w:t xml:space="preserve">Внеурочная деятельность в рамках </w:t>
      </w:r>
      <w:r w:rsidRPr="00395570">
        <w:rPr>
          <w:rFonts w:ascii="Times New Roman" w:hAnsi="Times New Roman" w:cs="Times New Roman"/>
          <w:sz w:val="24"/>
          <w:szCs w:val="24"/>
        </w:rPr>
        <w:t xml:space="preserve">МБОУ «Орджоникидзевская СОШ» </w:t>
      </w:r>
      <w:r w:rsidRPr="00395570">
        <w:rPr>
          <w:rFonts w:ascii="Times New Roman" w:hAnsi="Times New Roman" w:cs="Times New Roman"/>
          <w:spacing w:val="-2"/>
          <w:sz w:val="24"/>
          <w:szCs w:val="24"/>
        </w:rPr>
        <w:t>решает следующие специфические задачи:</w:t>
      </w:r>
    </w:p>
    <w:p w:rsidR="00A93D26" w:rsidRPr="00395570" w:rsidRDefault="00A93D26" w:rsidP="00395570">
      <w:pPr>
        <w:pStyle w:val="ac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Организация общественно-полезной и досуговой деятельности учащихся.</w:t>
      </w:r>
    </w:p>
    <w:p w:rsidR="00A93D26" w:rsidRPr="00395570" w:rsidRDefault="00A93D26" w:rsidP="00395570">
      <w:pPr>
        <w:pStyle w:val="ac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Включение учащихся в разностороннюю деятельность.</w:t>
      </w:r>
    </w:p>
    <w:p w:rsidR="00A93D26" w:rsidRPr="00395570" w:rsidRDefault="00A93D26" w:rsidP="00395570">
      <w:pPr>
        <w:pStyle w:val="ac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Формирование навыков позитивного коммуникативного общения.</w:t>
      </w:r>
    </w:p>
    <w:p w:rsidR="00A93D26" w:rsidRPr="00395570" w:rsidRDefault="00A93D26" w:rsidP="00395570">
      <w:pPr>
        <w:pStyle w:val="ac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A93D26" w:rsidRPr="00395570" w:rsidRDefault="00A93D26" w:rsidP="00395570">
      <w:pPr>
        <w:pStyle w:val="ac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 xml:space="preserve">Воспитание трудолюбия, способности к преодолению трудностей,      </w:t>
      </w:r>
    </w:p>
    <w:p w:rsidR="00A93D26" w:rsidRPr="00395570" w:rsidRDefault="00A93D26" w:rsidP="00395570">
      <w:pPr>
        <w:pStyle w:val="ac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целеустремленности             и настойчивости в достижении результата.</w:t>
      </w:r>
    </w:p>
    <w:p w:rsidR="00A93D26" w:rsidRPr="00395570" w:rsidRDefault="00A93D26" w:rsidP="00395570">
      <w:pPr>
        <w:pStyle w:val="ac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 </w:t>
      </w:r>
    </w:p>
    <w:p w:rsidR="00A93D26" w:rsidRPr="00395570" w:rsidRDefault="00A93D26" w:rsidP="00395570">
      <w:pPr>
        <w:pStyle w:val="ac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Создание условий для эффективной реализации приобретенных знаний, умений и навыков.</w:t>
      </w:r>
    </w:p>
    <w:p w:rsidR="00A93D26" w:rsidRPr="00395570" w:rsidRDefault="00A93D26" w:rsidP="00395570">
      <w:pPr>
        <w:pStyle w:val="ac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3D26" w:rsidRPr="00395570" w:rsidRDefault="00A93D26" w:rsidP="00395570">
      <w:pPr>
        <w:pStyle w:val="Default"/>
        <w:jc w:val="both"/>
      </w:pPr>
      <w:r w:rsidRPr="00395570">
        <w:t xml:space="preserve">1.4. Внеурочная деятельность организована по направлениям развития личности (спортивно-оздоровительное, духовно-нравственное, социальное, </w:t>
      </w:r>
      <w:proofErr w:type="spellStart"/>
      <w:r w:rsidRPr="00395570">
        <w:t>общеинтеллектуальное</w:t>
      </w:r>
      <w:proofErr w:type="spellEnd"/>
      <w:r w:rsidRPr="00395570">
        <w:t xml:space="preserve">, общекультурное) на добровольной основе в соответствии с выбором участников образовательных отношений. </w:t>
      </w:r>
    </w:p>
    <w:p w:rsidR="00A93D26" w:rsidRPr="00395570" w:rsidRDefault="00A93D26" w:rsidP="00395570">
      <w:pPr>
        <w:pStyle w:val="Default"/>
        <w:jc w:val="both"/>
      </w:pP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 xml:space="preserve">1.5. В качестве организационной модели внеурочной деятельности определена оптимизационная модель, предполагающая использование внутренних ресурсов МБОУ «Орджоникидзевская СОШ». В ее реализации принимают участие учителя начальных классов, учителя – предметники, педагоги дополнительного образования, другие педагогические работники. Внеурочная деятельность осуществляется через: </w:t>
      </w:r>
    </w:p>
    <w:p w:rsidR="00A93D26" w:rsidRPr="00395570" w:rsidRDefault="00A93D26" w:rsidP="00395570">
      <w:pPr>
        <w:pStyle w:val="Default"/>
        <w:spacing w:after="47"/>
        <w:jc w:val="both"/>
      </w:pPr>
      <w:r w:rsidRPr="00395570">
        <w:t xml:space="preserve">учебный план (кружки, объединения, программы); классное руководство (экскурсии, воспитательные программы, общественно-полезные практики); деятельность иных педагогических работников </w:t>
      </w:r>
    </w:p>
    <w:p w:rsidR="00A93D26" w:rsidRPr="00395570" w:rsidRDefault="00A93D26" w:rsidP="00395570">
      <w:pPr>
        <w:pStyle w:val="Default"/>
        <w:spacing w:after="47"/>
        <w:jc w:val="both"/>
      </w:pP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-2"/>
          <w:sz w:val="24"/>
          <w:szCs w:val="24"/>
        </w:rPr>
        <w:t>1.6 Программы внеурочной деятельности направлены на: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1.Создание оптимального педагогически организованного пространства проведения учащимися свободного времени.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 xml:space="preserve">3.Совершенствование содержания, форм и </w:t>
      </w:r>
      <w:proofErr w:type="gramStart"/>
      <w:r w:rsidRPr="00395570">
        <w:rPr>
          <w:rFonts w:ascii="Times New Roman" w:hAnsi="Times New Roman" w:cs="Times New Roman"/>
          <w:sz w:val="24"/>
          <w:szCs w:val="24"/>
        </w:rPr>
        <w:t>методов занятости</w:t>
      </w:r>
      <w:proofErr w:type="gramEnd"/>
      <w:r w:rsidRPr="00395570">
        <w:rPr>
          <w:rFonts w:ascii="Times New Roman" w:hAnsi="Times New Roman" w:cs="Times New Roman"/>
          <w:sz w:val="24"/>
          <w:szCs w:val="24"/>
        </w:rPr>
        <w:t xml:space="preserve"> учащихся в свободное от          учёбы время.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pacing w:val="-1"/>
          <w:sz w:val="24"/>
          <w:szCs w:val="24"/>
        </w:rPr>
        <w:t>4.Формирование личности ребенка средствами искусства, творчества, спорта.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5570">
        <w:rPr>
          <w:rFonts w:ascii="Times New Roman" w:hAnsi="Times New Roman" w:cs="Times New Roman"/>
          <w:spacing w:val="-2"/>
          <w:sz w:val="24"/>
          <w:szCs w:val="24"/>
        </w:rPr>
        <w:t xml:space="preserve">При конструировании плана учитывались предложения педагогического коллектива </w:t>
      </w:r>
      <w:r w:rsidRPr="0039557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обучающихся и их родителей (законных представителей), </w:t>
      </w:r>
      <w:r w:rsidRPr="00395570">
        <w:rPr>
          <w:rFonts w:ascii="Times New Roman" w:hAnsi="Times New Roman" w:cs="Times New Roman"/>
          <w:spacing w:val="-2"/>
          <w:sz w:val="24"/>
          <w:szCs w:val="24"/>
        </w:rPr>
        <w:t>а также специфика и направленность образовательного учреждения.</w:t>
      </w:r>
    </w:p>
    <w:p w:rsidR="00A93D26" w:rsidRPr="00395570" w:rsidRDefault="00A93D26" w:rsidP="00395570">
      <w:pPr>
        <w:pStyle w:val="ac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93D26" w:rsidRPr="00395570" w:rsidRDefault="00A93D26" w:rsidP="00395570">
      <w:pPr>
        <w:pStyle w:val="Default"/>
        <w:jc w:val="both"/>
      </w:pPr>
      <w:r w:rsidRPr="00395570">
        <w:lastRenderedPageBreak/>
        <w:t xml:space="preserve">1.7. При организации внеурочной деятельности используются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программой). </w:t>
      </w:r>
    </w:p>
    <w:p w:rsidR="00307640" w:rsidRPr="00395570" w:rsidRDefault="00A93D26" w:rsidP="00395570">
      <w:pPr>
        <w:contextualSpacing/>
        <w:jc w:val="both"/>
        <w:rPr>
          <w:rFonts w:ascii="Times New Roman" w:hAnsi="Times New Roman" w:cs="Times New Roman"/>
        </w:rPr>
      </w:pPr>
      <w:r w:rsidRPr="00395570">
        <w:rPr>
          <w:rFonts w:ascii="Times New Roman" w:hAnsi="Times New Roman" w:cs="Times New Roman"/>
          <w:bCs/>
        </w:rPr>
        <w:t xml:space="preserve">1. </w:t>
      </w:r>
      <w:r w:rsidR="009C4C4E" w:rsidRPr="00395570">
        <w:rPr>
          <w:rFonts w:ascii="Times New Roman" w:hAnsi="Times New Roman" w:cs="Times New Roman"/>
          <w:bCs/>
        </w:rPr>
        <w:t>Физкультурно-с</w:t>
      </w:r>
      <w:r w:rsidRPr="00395570">
        <w:rPr>
          <w:rFonts w:ascii="Times New Roman" w:hAnsi="Times New Roman" w:cs="Times New Roman"/>
          <w:bCs/>
        </w:rPr>
        <w:t>портивно</w:t>
      </w:r>
      <w:r w:rsidR="009C4C4E" w:rsidRPr="00395570">
        <w:rPr>
          <w:rFonts w:ascii="Times New Roman" w:hAnsi="Times New Roman" w:cs="Times New Roman"/>
          <w:bCs/>
        </w:rPr>
        <w:t xml:space="preserve">е и </w:t>
      </w:r>
      <w:r w:rsidRPr="00395570">
        <w:rPr>
          <w:rFonts w:ascii="Times New Roman" w:hAnsi="Times New Roman" w:cs="Times New Roman"/>
          <w:bCs/>
        </w:rPr>
        <w:t xml:space="preserve">оздоровительное </w:t>
      </w:r>
      <w:r w:rsidRPr="00395570">
        <w:rPr>
          <w:rFonts w:ascii="Times New Roman" w:hAnsi="Times New Roman" w:cs="Times New Roman"/>
          <w:iCs/>
          <w:color w:val="010101"/>
          <w:shd w:val="clear" w:color="auto" w:fill="F9FAFA"/>
        </w:rPr>
        <w:t>направление</w:t>
      </w:r>
      <w:r w:rsidR="00307640" w:rsidRPr="00395570">
        <w:rPr>
          <w:rFonts w:ascii="Times New Roman" w:hAnsi="Times New Roman" w:cs="Times New Roman"/>
          <w:iCs/>
          <w:color w:val="010101"/>
          <w:shd w:val="clear" w:color="auto" w:fill="F9FAFA"/>
        </w:rPr>
        <w:t xml:space="preserve">. Занятия, направленные на удовлетворение интересов и </w:t>
      </w:r>
      <w:proofErr w:type="gramStart"/>
      <w:r w:rsidR="00307640" w:rsidRPr="00395570">
        <w:rPr>
          <w:rFonts w:ascii="Times New Roman" w:hAnsi="Times New Roman" w:cs="Times New Roman"/>
          <w:iCs/>
          <w:color w:val="010101"/>
          <w:shd w:val="clear" w:color="auto" w:fill="F9FAFA"/>
        </w:rPr>
        <w:t>потребностей</w:t>
      </w:r>
      <w:proofErr w:type="gramEnd"/>
      <w:r w:rsidR="00307640" w:rsidRPr="00395570">
        <w:rPr>
          <w:rFonts w:ascii="Times New Roman" w:hAnsi="Times New Roman" w:cs="Times New Roman"/>
          <w:iCs/>
          <w:color w:val="010101"/>
          <w:shd w:val="clear" w:color="auto" w:fill="F9FAFA"/>
        </w:rPr>
        <w:t xml:space="preserve"> обучающихся в творческом и физическом развитии, помощь в самореализации и развитии физических способностей и талантов. </w:t>
      </w:r>
    </w:p>
    <w:p w:rsidR="00A93D26" w:rsidRPr="00395570" w:rsidRDefault="00307640" w:rsidP="00395570">
      <w:pPr>
        <w:contextualSpacing/>
        <w:jc w:val="both"/>
        <w:rPr>
          <w:rFonts w:ascii="Times New Roman" w:eastAsia="Times New Roman" w:hAnsi="Times New Roman" w:cs="Times New Roman"/>
        </w:rPr>
      </w:pPr>
      <w:r w:rsidRPr="00395570">
        <w:rPr>
          <w:rFonts w:ascii="Times New Roman" w:hAnsi="Times New Roman" w:cs="Times New Roman"/>
          <w:i/>
        </w:rPr>
        <w:t xml:space="preserve">Целесообразность </w:t>
      </w:r>
      <w:r w:rsidRPr="00395570">
        <w:rPr>
          <w:rFonts w:ascii="Times New Roman" w:hAnsi="Times New Roman" w:cs="Times New Roman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эмоциональном) развитию ребенка, достижению планируемых результатов освоения основной образовательной программы начального общего образования.</w:t>
      </w:r>
      <w:r w:rsidR="0034094A" w:rsidRPr="00395570">
        <w:rPr>
          <w:rFonts w:ascii="Times New Roman" w:hAnsi="Times New Roman" w:cs="Times New Roman"/>
          <w:i/>
          <w:iCs/>
          <w:color w:val="010101"/>
          <w:shd w:val="clear" w:color="auto" w:fill="F9FAFA"/>
        </w:rPr>
        <w:t xml:space="preserve"> </w:t>
      </w:r>
      <w:r w:rsidRPr="00395570">
        <w:rPr>
          <w:rFonts w:ascii="Times New Roman" w:hAnsi="Times New Roman" w:cs="Times New Roman"/>
          <w:iCs/>
          <w:color w:val="010101"/>
          <w:shd w:val="clear" w:color="auto" w:fill="F9FAFA"/>
        </w:rPr>
        <w:t>Реализуется через спортивные секции</w:t>
      </w:r>
      <w:r w:rsidRPr="00395570">
        <w:rPr>
          <w:rFonts w:ascii="Times New Roman" w:hAnsi="Times New Roman" w:cs="Times New Roman"/>
          <w:i/>
          <w:iCs/>
          <w:color w:val="010101"/>
          <w:shd w:val="clear" w:color="auto" w:fill="F9FAFA"/>
        </w:rPr>
        <w:t xml:space="preserve">. </w:t>
      </w:r>
      <w:r w:rsidR="0034094A" w:rsidRPr="00395570">
        <w:rPr>
          <w:rFonts w:ascii="Times New Roman" w:hAnsi="Times New Roman" w:cs="Times New Roman"/>
          <w:iCs/>
          <w:color w:val="010101"/>
          <w:shd w:val="clear" w:color="auto" w:fill="F9FAFA"/>
        </w:rPr>
        <w:t>Программа «Быстрее, выше, сильнее!»</w:t>
      </w:r>
    </w:p>
    <w:p w:rsidR="001A472B" w:rsidRPr="00395570" w:rsidRDefault="00A93D26" w:rsidP="00395570">
      <w:pPr>
        <w:pStyle w:val="Default"/>
        <w:jc w:val="both"/>
      </w:pPr>
      <w:r w:rsidRPr="00395570">
        <w:rPr>
          <w:bCs/>
        </w:rPr>
        <w:t xml:space="preserve">2. </w:t>
      </w:r>
      <w:proofErr w:type="spellStart"/>
      <w:r w:rsidRPr="00395570">
        <w:rPr>
          <w:bCs/>
        </w:rPr>
        <w:t>Общеинтеллектуальное</w:t>
      </w:r>
      <w:proofErr w:type="spellEnd"/>
      <w:r w:rsidRPr="00395570">
        <w:rPr>
          <w:bCs/>
        </w:rPr>
        <w:t xml:space="preserve"> </w:t>
      </w:r>
      <w:r w:rsidR="0034094A" w:rsidRPr="00395570">
        <w:rPr>
          <w:bCs/>
        </w:rPr>
        <w:t xml:space="preserve">направление. </w:t>
      </w:r>
      <w:r w:rsidR="008A2744" w:rsidRPr="00395570">
        <w:rPr>
          <w:bCs/>
        </w:rPr>
        <w:t>Занятия по формированию функциональной грамотности обучающихся.</w:t>
      </w:r>
      <w:r w:rsidR="001A472B" w:rsidRPr="00395570">
        <w:t xml:space="preserve"> </w:t>
      </w:r>
    </w:p>
    <w:p w:rsidR="008A2744" w:rsidRPr="00395570" w:rsidRDefault="001A472B" w:rsidP="00395570">
      <w:pPr>
        <w:pStyle w:val="Default"/>
        <w:jc w:val="both"/>
        <w:rPr>
          <w:bCs/>
        </w:rPr>
      </w:pPr>
      <w:r w:rsidRPr="00395570">
        <w:rPr>
          <w:i/>
        </w:rPr>
        <w:t xml:space="preserve">Целесообразность </w:t>
      </w:r>
      <w:proofErr w:type="spellStart"/>
      <w:r w:rsidRPr="00395570">
        <w:t>общеинтеллектуального</w:t>
      </w:r>
      <w:proofErr w:type="spellEnd"/>
      <w:r w:rsidRPr="00395570">
        <w:t xml:space="preserve"> направления развития личности заключается в обеспечении достижения планируемых результатов освоения основной образовательной программы основного общего образования.</w:t>
      </w:r>
    </w:p>
    <w:p w:rsidR="0034094A" w:rsidRPr="00395570" w:rsidRDefault="008A2744" w:rsidP="00395570">
      <w:pPr>
        <w:pStyle w:val="Default"/>
        <w:jc w:val="both"/>
        <w:rPr>
          <w:bCs/>
        </w:rPr>
      </w:pPr>
      <w:r w:rsidRPr="00395570">
        <w:rPr>
          <w:bCs/>
        </w:rPr>
        <w:t xml:space="preserve"> Программа «Функциональная грамотность. Учимся для жизни».</w:t>
      </w:r>
    </w:p>
    <w:p w:rsidR="001A472B" w:rsidRPr="00395570" w:rsidRDefault="00A93D26" w:rsidP="00395570">
      <w:pPr>
        <w:pStyle w:val="Default"/>
        <w:jc w:val="both"/>
        <w:rPr>
          <w:bCs/>
        </w:rPr>
      </w:pPr>
      <w:r w:rsidRPr="00395570">
        <w:rPr>
          <w:bCs/>
        </w:rPr>
        <w:t>3. Социальное</w:t>
      </w:r>
      <w:r w:rsidR="00F5607B" w:rsidRPr="00395570">
        <w:rPr>
          <w:bCs/>
        </w:rPr>
        <w:t xml:space="preserve"> направление</w:t>
      </w:r>
      <w:r w:rsidR="008A2744" w:rsidRPr="00395570">
        <w:rPr>
          <w:bCs/>
        </w:rPr>
        <w:t xml:space="preserve">. Занятия, направленные на удовлетворение профориентационных интересов и потребностей обучающихся. </w:t>
      </w:r>
    </w:p>
    <w:p w:rsidR="008A2744" w:rsidRPr="00395570" w:rsidRDefault="001A472B" w:rsidP="00395570">
      <w:pPr>
        <w:pStyle w:val="Default"/>
        <w:jc w:val="both"/>
        <w:rPr>
          <w:bCs/>
        </w:rPr>
      </w:pPr>
      <w:r w:rsidRPr="00395570">
        <w:rPr>
          <w:i/>
        </w:rPr>
        <w:t>Целесообразность</w:t>
      </w:r>
      <w:r w:rsidRPr="00395570">
        <w:t xml:space="preserve"> данного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</w:t>
      </w:r>
      <w:proofErr w:type="spellStart"/>
      <w:r w:rsidRPr="00395570">
        <w:t>конфликтологических</w:t>
      </w:r>
      <w:proofErr w:type="spellEnd"/>
      <w:r w:rsidRPr="00395570">
        <w:t xml:space="preserve"> компетенции, необходимых для эффективного взаимодействия в социуме.</w:t>
      </w:r>
    </w:p>
    <w:p w:rsidR="008A2744" w:rsidRPr="00395570" w:rsidRDefault="008A2744" w:rsidP="00395570">
      <w:pPr>
        <w:pStyle w:val="Default"/>
        <w:jc w:val="both"/>
      </w:pPr>
      <w:r w:rsidRPr="00395570">
        <w:rPr>
          <w:bCs/>
        </w:rPr>
        <w:t>Программы «Тропинка в профессию», «Учусь создавать проекты»</w:t>
      </w:r>
      <w:r w:rsidR="001A472B" w:rsidRPr="00395570">
        <w:rPr>
          <w:bCs/>
        </w:rPr>
        <w:t>, «Орлята России».</w:t>
      </w:r>
      <w:r w:rsidR="00F5607B" w:rsidRPr="00395570">
        <w:rPr>
          <w:bCs/>
        </w:rPr>
        <w:t xml:space="preserve"> </w:t>
      </w:r>
    </w:p>
    <w:p w:rsidR="008A2744" w:rsidRPr="00395570" w:rsidRDefault="00A93D26" w:rsidP="00395570">
      <w:pPr>
        <w:pStyle w:val="Default"/>
        <w:jc w:val="both"/>
        <w:rPr>
          <w:bCs/>
        </w:rPr>
      </w:pPr>
      <w:r w:rsidRPr="00395570">
        <w:rPr>
          <w:bCs/>
        </w:rPr>
        <w:t>4. Духовно – нравственное направление</w:t>
      </w:r>
      <w:r w:rsidR="008A2744" w:rsidRPr="00395570">
        <w:rPr>
          <w:bCs/>
        </w:rPr>
        <w:t>.</w:t>
      </w:r>
      <w:r w:rsidRPr="00395570">
        <w:rPr>
          <w:bCs/>
        </w:rPr>
        <w:t xml:space="preserve"> </w:t>
      </w:r>
      <w:r w:rsidR="008A2744" w:rsidRPr="00395570">
        <w:rPr>
          <w:bCs/>
        </w:rPr>
        <w:t xml:space="preserve">Информационно-просветительские занятия патриотической, нравственной и экологической направленности. </w:t>
      </w:r>
    </w:p>
    <w:p w:rsidR="001A472B" w:rsidRPr="00395570" w:rsidRDefault="001A472B" w:rsidP="00395570">
      <w:pPr>
        <w:pStyle w:val="Default"/>
        <w:jc w:val="both"/>
        <w:rPr>
          <w:bCs/>
        </w:rPr>
      </w:pPr>
      <w:r w:rsidRPr="00395570">
        <w:rPr>
          <w:bCs/>
          <w:lang w:bidi="ru-RU"/>
        </w:rPr>
        <w:t>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8A2744" w:rsidRPr="00395570" w:rsidRDefault="008A2744" w:rsidP="00395570">
      <w:pPr>
        <w:pStyle w:val="Default"/>
        <w:jc w:val="both"/>
      </w:pPr>
      <w:r w:rsidRPr="00395570">
        <w:rPr>
          <w:bCs/>
        </w:rPr>
        <w:t>П</w:t>
      </w:r>
      <w:r w:rsidR="001A472B" w:rsidRPr="00395570">
        <w:rPr>
          <w:bCs/>
        </w:rPr>
        <w:t>редставлено п</w:t>
      </w:r>
      <w:r w:rsidRPr="00395570">
        <w:rPr>
          <w:bCs/>
        </w:rPr>
        <w:t>рограмм</w:t>
      </w:r>
      <w:r w:rsidR="001A472B" w:rsidRPr="00395570">
        <w:rPr>
          <w:bCs/>
        </w:rPr>
        <w:t>ами</w:t>
      </w:r>
      <w:r w:rsidRPr="00395570">
        <w:rPr>
          <w:bCs/>
        </w:rPr>
        <w:t xml:space="preserve">: «Разговоры о важном», «Этика семейной жизни». </w:t>
      </w:r>
    </w:p>
    <w:p w:rsidR="00A93D26" w:rsidRPr="00395570" w:rsidRDefault="00A93D26" w:rsidP="00395570">
      <w:pPr>
        <w:pStyle w:val="Default"/>
        <w:jc w:val="both"/>
      </w:pPr>
      <w:r w:rsidRPr="00395570">
        <w:t>Занятия проводятся в форме уроков, тренингов, внеурочных мероприятий и игровых программ, позволяющих школьникам приобретать опыт нравственного поведения.</w:t>
      </w:r>
    </w:p>
    <w:p w:rsidR="001A472B" w:rsidRPr="00395570" w:rsidRDefault="00A93D26" w:rsidP="00395570">
      <w:pPr>
        <w:pStyle w:val="Default"/>
        <w:jc w:val="both"/>
      </w:pPr>
      <w:r w:rsidRPr="00395570">
        <w:t>5. Общекультурное напр</w:t>
      </w:r>
      <w:r w:rsidR="002D708E" w:rsidRPr="00395570">
        <w:t>авление</w:t>
      </w:r>
      <w:r w:rsidR="001A472B" w:rsidRPr="00395570">
        <w:t>.</w:t>
      </w:r>
    </w:p>
    <w:p w:rsidR="001A472B" w:rsidRPr="00395570" w:rsidRDefault="001A472B" w:rsidP="00395570">
      <w:pPr>
        <w:pStyle w:val="Default"/>
        <w:jc w:val="both"/>
      </w:pPr>
      <w:r w:rsidRPr="00395570">
        <w:rPr>
          <w:i/>
        </w:rPr>
        <w:t xml:space="preserve">Целесообразность </w:t>
      </w:r>
      <w:r w:rsidRPr="00395570">
        <w:t>данного направления заключается в воспитании способности к нравственному самосовершенствованию, формированию ценностных ориентаций, развитии обшей культуры, знакомству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  <w:r w:rsidR="002D708E" w:rsidRPr="00395570">
        <w:t xml:space="preserve"> </w:t>
      </w:r>
    </w:p>
    <w:p w:rsidR="00A93D26" w:rsidRPr="00395570" w:rsidRDefault="001A472B" w:rsidP="00395570">
      <w:pPr>
        <w:pStyle w:val="Default"/>
        <w:jc w:val="both"/>
      </w:pPr>
      <w:r w:rsidRPr="00395570">
        <w:t>П</w:t>
      </w:r>
      <w:r w:rsidR="002D708E" w:rsidRPr="00395570">
        <w:t>редставлено программой</w:t>
      </w:r>
      <w:r w:rsidR="00A93D26" w:rsidRPr="00395570">
        <w:t xml:space="preserve"> </w:t>
      </w:r>
      <w:r w:rsidR="008A2744" w:rsidRPr="00395570">
        <w:rPr>
          <w:bCs/>
        </w:rPr>
        <w:t>«Сказочный мир театра».</w:t>
      </w:r>
      <w:r w:rsidR="008A2744" w:rsidRPr="00395570">
        <w:t xml:space="preserve"> </w:t>
      </w:r>
    </w:p>
    <w:p w:rsidR="00A93D26" w:rsidRPr="00395570" w:rsidRDefault="00A93D26" w:rsidP="00395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395570">
        <w:rPr>
          <w:rFonts w:ascii="Times New Roman" w:hAnsi="Times New Roman" w:cs="Times New Roman"/>
          <w:spacing w:val="-2"/>
        </w:rPr>
        <w:t>1.8 Программы внеурочной деятельности направлены на:</w:t>
      </w:r>
    </w:p>
    <w:p w:rsidR="00A93D26" w:rsidRPr="00395570" w:rsidRDefault="00A93D26" w:rsidP="00395570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1.Создание оптимального педагогически организованного пространства проведения учащимися свободного времени.</w:t>
      </w:r>
    </w:p>
    <w:p w:rsidR="00A93D26" w:rsidRPr="00395570" w:rsidRDefault="00A93D26" w:rsidP="00395570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A93D26" w:rsidRPr="00395570" w:rsidRDefault="00A93D26" w:rsidP="00395570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570">
        <w:rPr>
          <w:rFonts w:ascii="Times New Roman" w:hAnsi="Times New Roman" w:cs="Times New Roman"/>
          <w:sz w:val="24"/>
          <w:szCs w:val="24"/>
        </w:rPr>
        <w:t xml:space="preserve">3.Совершенствование содержания, форм и </w:t>
      </w:r>
      <w:proofErr w:type="gramStart"/>
      <w:r w:rsidRPr="00395570">
        <w:rPr>
          <w:rFonts w:ascii="Times New Roman" w:hAnsi="Times New Roman" w:cs="Times New Roman"/>
          <w:sz w:val="24"/>
          <w:szCs w:val="24"/>
        </w:rPr>
        <w:t>методов занятости</w:t>
      </w:r>
      <w:proofErr w:type="gramEnd"/>
      <w:r w:rsidRPr="00395570">
        <w:rPr>
          <w:rFonts w:ascii="Times New Roman" w:hAnsi="Times New Roman" w:cs="Times New Roman"/>
          <w:sz w:val="24"/>
          <w:szCs w:val="24"/>
        </w:rPr>
        <w:t xml:space="preserve"> учащихся в свободное от учёбы время.</w:t>
      </w:r>
    </w:p>
    <w:p w:rsidR="00A93D26" w:rsidRPr="00395570" w:rsidRDefault="00A93D26" w:rsidP="00395570">
      <w:pPr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95570">
        <w:rPr>
          <w:rFonts w:ascii="Times New Roman" w:hAnsi="Times New Roman" w:cs="Times New Roman"/>
          <w:spacing w:val="-1"/>
        </w:rPr>
        <w:t>4.Формирование личности ребенка средствами искусства, творчества, спорта.</w:t>
      </w:r>
    </w:p>
    <w:p w:rsidR="00A93D26" w:rsidRPr="00395570" w:rsidRDefault="00A93D26" w:rsidP="00395570">
      <w:pPr>
        <w:pStyle w:val="aa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395570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Pr="00395570">
        <w:rPr>
          <w:rFonts w:ascii="Times New Roman" w:hAnsi="Times New Roman"/>
          <w:spacing w:val="-2"/>
          <w:sz w:val="24"/>
          <w:szCs w:val="24"/>
        </w:rPr>
        <w:t xml:space="preserve">При конструировании плана учитывались предложения педагогического коллектива </w:t>
      </w:r>
      <w:r w:rsidRPr="00395570">
        <w:rPr>
          <w:rFonts w:ascii="Times New Roman" w:hAnsi="Times New Roman"/>
          <w:sz w:val="24"/>
          <w:szCs w:val="24"/>
        </w:rPr>
        <w:t xml:space="preserve">образовательного учреждения, обучающихся и их родителей (законных представителей), </w:t>
      </w:r>
      <w:r w:rsidRPr="00395570">
        <w:rPr>
          <w:rFonts w:ascii="Times New Roman" w:hAnsi="Times New Roman"/>
          <w:spacing w:val="-2"/>
          <w:sz w:val="24"/>
          <w:szCs w:val="24"/>
        </w:rPr>
        <w:t>а также специфика и направленность образовательного учреждения.</w:t>
      </w:r>
    </w:p>
    <w:p w:rsidR="00A93D26" w:rsidRPr="00395570" w:rsidRDefault="00A93D26" w:rsidP="00395570">
      <w:pPr>
        <w:jc w:val="both"/>
        <w:rPr>
          <w:rFonts w:ascii="Times New Roman" w:hAnsi="Times New Roman" w:cs="Times New Roman"/>
        </w:rPr>
      </w:pPr>
      <w:r w:rsidRPr="00395570">
        <w:rPr>
          <w:rFonts w:ascii="Times New Roman" w:hAnsi="Times New Roman" w:cs="Times New Roman"/>
        </w:rPr>
        <w:t>1.</w:t>
      </w:r>
      <w:r w:rsidR="001A472B" w:rsidRPr="00395570">
        <w:rPr>
          <w:rFonts w:ascii="Times New Roman" w:hAnsi="Times New Roman" w:cs="Times New Roman"/>
        </w:rPr>
        <w:t>9</w:t>
      </w:r>
      <w:r w:rsidRPr="00395570">
        <w:rPr>
          <w:rFonts w:ascii="Times New Roman" w:hAnsi="Times New Roman" w:cs="Times New Roman"/>
        </w:rPr>
        <w:t xml:space="preserve"> Результаты внеурочной деятельности</w:t>
      </w:r>
    </w:p>
    <w:p w:rsidR="00A93D26" w:rsidRPr="00395570" w:rsidRDefault="00A93D26" w:rsidP="00395570">
      <w:pPr>
        <w:jc w:val="both"/>
        <w:rPr>
          <w:rFonts w:ascii="Times New Roman" w:hAnsi="Times New Roman" w:cs="Times New Roman"/>
        </w:rPr>
      </w:pPr>
      <w:r w:rsidRPr="00395570">
        <w:rPr>
          <w:rFonts w:ascii="Times New Roman" w:hAnsi="Times New Roman" w:cs="Times New Roman"/>
          <w:bCs/>
        </w:rPr>
        <w:t>Воспитательный результат внеурочной деятельности</w:t>
      </w:r>
      <w:r w:rsidRPr="00395570">
        <w:rPr>
          <w:rFonts w:ascii="Times New Roman" w:hAnsi="Times New Roman" w:cs="Times New Roman"/>
        </w:rPr>
        <w:t xml:space="preserve"> — непосредственное духовно-нравственное приобретение ребёнка благодаря его участию в том или ином виде деятельности, влияние (последствие) того или иного духовно-нравственного приобретения на процесс развития личности ребёнка. Все виды внеурочной деятельности учащихся на ступени начального общего образования строго </w:t>
      </w:r>
      <w:r w:rsidRPr="00395570">
        <w:rPr>
          <w:rFonts w:ascii="Times New Roman" w:hAnsi="Times New Roman" w:cs="Times New Roman"/>
          <w:bCs/>
        </w:rPr>
        <w:t>ориентированы на воспитательные результаты.</w:t>
      </w:r>
    </w:p>
    <w:p w:rsidR="00A93D26" w:rsidRPr="00395570" w:rsidRDefault="00A93D26" w:rsidP="00395570">
      <w:pPr>
        <w:jc w:val="both"/>
        <w:rPr>
          <w:rFonts w:ascii="Times New Roman" w:hAnsi="Times New Roman" w:cs="Times New Roman"/>
          <w:bCs/>
        </w:rPr>
      </w:pPr>
      <w:r w:rsidRPr="00395570">
        <w:rPr>
          <w:rFonts w:ascii="Times New Roman" w:hAnsi="Times New Roman" w:cs="Times New Roman"/>
          <w:bCs/>
        </w:rPr>
        <w:t>Достижение обучающимися необходимого для жизни в обществе социального опыта и формирование у них принимаемой обществом системы ценностей</w:t>
      </w:r>
    </w:p>
    <w:p w:rsidR="00A93D26" w:rsidRPr="00395570" w:rsidRDefault="00A93D26" w:rsidP="00395570">
      <w:pPr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395570">
        <w:rPr>
          <w:rFonts w:ascii="Times New Roman" w:eastAsia="Times New Roman" w:hAnsi="Times New Roman" w:cs="Times New Roman"/>
          <w:bCs/>
          <w:shd w:val="clear" w:color="auto" w:fill="FFFFFF"/>
        </w:rPr>
        <w:t> 1.        Результаты первого уровня (приобретение школьником социальных знаний, понимания социальной реальности и повседневной жизни): приобретение школьниками знаний об этике и эстетике повседневной жизни человека; о принятых в обществе нормах 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A93D26" w:rsidRPr="00395570" w:rsidRDefault="00A93D26" w:rsidP="00395570">
      <w:pPr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395570">
        <w:rPr>
          <w:rFonts w:ascii="Times New Roman" w:eastAsia="Times New Roman" w:hAnsi="Times New Roman" w:cs="Times New Roman"/>
          <w:bCs/>
          <w:shd w:val="clear" w:color="auto" w:fill="FFFFFF"/>
        </w:rPr>
        <w:t>  2.        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A93D26" w:rsidRPr="00395570" w:rsidRDefault="00A93D26" w:rsidP="00395570">
      <w:pPr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395570">
        <w:rPr>
          <w:rFonts w:ascii="Times New Roman" w:eastAsia="Times New Roman" w:hAnsi="Times New Roman" w:cs="Times New Roman"/>
          <w:bCs/>
          <w:shd w:val="clear" w:color="auto" w:fill="FFFFFF"/>
        </w:rPr>
        <w:t> 3.        Результаты третьего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</w:t>
      </w:r>
    </w:p>
    <w:p w:rsidR="00A93D26" w:rsidRPr="00395570" w:rsidRDefault="00A93D26" w:rsidP="00395570">
      <w:pPr>
        <w:jc w:val="both"/>
        <w:rPr>
          <w:rFonts w:ascii="Times New Roman" w:hAnsi="Times New Roman" w:cs="Times New Roman"/>
        </w:rPr>
      </w:pPr>
    </w:p>
    <w:p w:rsidR="005F5BB3" w:rsidRPr="00395570" w:rsidRDefault="00F72A9D" w:rsidP="00395570">
      <w:pPr>
        <w:jc w:val="center"/>
        <w:rPr>
          <w:rFonts w:ascii="Times New Roman" w:hAnsi="Times New Roman" w:cs="Times New Roman"/>
        </w:rPr>
      </w:pPr>
      <w:r w:rsidRPr="00395570">
        <w:rPr>
          <w:rFonts w:ascii="Times New Roman" w:hAnsi="Times New Roman" w:cs="Times New Roman"/>
        </w:rPr>
        <w:t>У</w:t>
      </w:r>
      <w:r w:rsidR="005F5BB3" w:rsidRPr="00395570">
        <w:rPr>
          <w:rFonts w:ascii="Times New Roman" w:hAnsi="Times New Roman" w:cs="Times New Roman"/>
        </w:rPr>
        <w:t>чебный п</w:t>
      </w:r>
      <w:r w:rsidR="00A57C12" w:rsidRPr="00395570">
        <w:rPr>
          <w:rFonts w:ascii="Times New Roman" w:hAnsi="Times New Roman" w:cs="Times New Roman"/>
        </w:rPr>
        <w:t>лан внеурочной деятельности 202</w:t>
      </w:r>
      <w:r w:rsidR="00395570" w:rsidRPr="00395570">
        <w:rPr>
          <w:rFonts w:ascii="Times New Roman" w:hAnsi="Times New Roman" w:cs="Times New Roman"/>
        </w:rPr>
        <w:t>4</w:t>
      </w:r>
      <w:r w:rsidR="00A57C12" w:rsidRPr="00395570">
        <w:rPr>
          <w:rFonts w:ascii="Times New Roman" w:hAnsi="Times New Roman" w:cs="Times New Roman"/>
        </w:rPr>
        <w:t>-202</w:t>
      </w:r>
      <w:r w:rsidR="00395570" w:rsidRPr="00395570">
        <w:rPr>
          <w:rFonts w:ascii="Times New Roman" w:hAnsi="Times New Roman" w:cs="Times New Roman"/>
        </w:rPr>
        <w:t>5</w:t>
      </w:r>
      <w:r w:rsidR="005F5BB3" w:rsidRPr="00395570">
        <w:rPr>
          <w:rFonts w:ascii="Times New Roman" w:hAnsi="Times New Roman" w:cs="Times New Roman"/>
        </w:rPr>
        <w:t xml:space="preserve"> учебного года</w:t>
      </w:r>
    </w:p>
    <w:p w:rsidR="005F5BB3" w:rsidRPr="00395570" w:rsidRDefault="005F5BB3" w:rsidP="00395570">
      <w:pPr>
        <w:jc w:val="center"/>
        <w:rPr>
          <w:rFonts w:ascii="Times New Roman" w:hAnsi="Times New Roman" w:cs="Times New Roman"/>
        </w:rPr>
      </w:pPr>
      <w:r w:rsidRPr="00395570">
        <w:rPr>
          <w:rFonts w:ascii="Times New Roman" w:hAnsi="Times New Roman" w:cs="Times New Roman"/>
        </w:rPr>
        <w:t>(1-4 класс)</w:t>
      </w:r>
    </w:p>
    <w:p w:rsidR="002D708E" w:rsidRPr="00395570" w:rsidRDefault="002D708E" w:rsidP="00395570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372"/>
        <w:gridCol w:w="1021"/>
        <w:gridCol w:w="991"/>
        <w:gridCol w:w="1002"/>
        <w:gridCol w:w="950"/>
      </w:tblGrid>
      <w:tr w:rsidR="005F5BB3" w:rsidRPr="00395570" w:rsidTr="009C4C4E">
        <w:trPr>
          <w:trHeight w:val="164"/>
        </w:trPr>
        <w:tc>
          <w:tcPr>
            <w:tcW w:w="2235" w:type="dxa"/>
            <w:vMerge w:val="restart"/>
          </w:tcPr>
          <w:p w:rsidR="005F5BB3" w:rsidRPr="00395570" w:rsidRDefault="005F5BB3" w:rsidP="003955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372" w:type="dxa"/>
            <w:vMerge w:val="restart"/>
          </w:tcPr>
          <w:p w:rsidR="005F5BB3" w:rsidRPr="00395570" w:rsidRDefault="005F5BB3" w:rsidP="003955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внеурочной деятельности</w:t>
            </w:r>
          </w:p>
        </w:tc>
        <w:tc>
          <w:tcPr>
            <w:tcW w:w="3964" w:type="dxa"/>
            <w:gridSpan w:val="4"/>
          </w:tcPr>
          <w:p w:rsidR="005F5BB3" w:rsidRPr="00395570" w:rsidRDefault="005F5BB3" w:rsidP="003955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Класс/количество часов в неделю</w:t>
            </w:r>
          </w:p>
        </w:tc>
      </w:tr>
      <w:tr w:rsidR="005F5BB3" w:rsidRPr="00395570" w:rsidTr="009C4C4E">
        <w:trPr>
          <w:trHeight w:val="110"/>
        </w:trPr>
        <w:tc>
          <w:tcPr>
            <w:tcW w:w="2235" w:type="dxa"/>
            <w:vMerge/>
          </w:tcPr>
          <w:p w:rsidR="005F5BB3" w:rsidRPr="00395570" w:rsidRDefault="005F5BB3" w:rsidP="003955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5F5BB3" w:rsidRPr="00395570" w:rsidRDefault="005F5BB3" w:rsidP="003955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F5BB3" w:rsidRPr="00395570" w:rsidRDefault="005F5BB3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5F5BB3" w:rsidRPr="00395570" w:rsidRDefault="005F5BB3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5F5BB3" w:rsidRPr="00395570" w:rsidRDefault="005F5BB3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5F5BB3" w:rsidRPr="00395570" w:rsidRDefault="005F5BB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688" w:rsidRPr="00395570" w:rsidTr="009C4C4E">
        <w:trPr>
          <w:trHeight w:val="645"/>
        </w:trPr>
        <w:tc>
          <w:tcPr>
            <w:tcW w:w="2235" w:type="dxa"/>
          </w:tcPr>
          <w:p w:rsidR="00FB2688" w:rsidRPr="00395570" w:rsidRDefault="00FB2688" w:rsidP="003955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3372" w:type="dxa"/>
          </w:tcPr>
          <w:p w:rsidR="00FB2688" w:rsidRPr="00395570" w:rsidRDefault="00FB2688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Быстрее,выше</w:t>
            </w:r>
            <w:proofErr w:type="gramEnd"/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,сильнее</w:t>
            </w:r>
            <w:proofErr w:type="spellEnd"/>
          </w:p>
        </w:tc>
        <w:tc>
          <w:tcPr>
            <w:tcW w:w="3964" w:type="dxa"/>
            <w:gridSpan w:val="4"/>
          </w:tcPr>
          <w:p w:rsidR="00FB2688" w:rsidRPr="00395570" w:rsidRDefault="00FB2688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C4E" w:rsidRPr="00395570" w:rsidTr="009C4C4E">
        <w:trPr>
          <w:trHeight w:val="162"/>
        </w:trPr>
        <w:tc>
          <w:tcPr>
            <w:tcW w:w="2235" w:type="dxa"/>
          </w:tcPr>
          <w:p w:rsidR="009C4C4E" w:rsidRPr="00395570" w:rsidRDefault="009C4C4E" w:rsidP="0039557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3372" w:type="dxa"/>
          </w:tcPr>
          <w:p w:rsidR="009C4C4E" w:rsidRPr="00395570" w:rsidRDefault="009C4C4E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грамотность. Учимся для жизни.</w:t>
            </w:r>
          </w:p>
        </w:tc>
        <w:tc>
          <w:tcPr>
            <w:tcW w:w="3964" w:type="dxa"/>
            <w:gridSpan w:val="4"/>
          </w:tcPr>
          <w:p w:rsidR="009C4C4E" w:rsidRPr="00395570" w:rsidRDefault="009C4C4E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7C12" w:rsidRPr="00395570" w:rsidTr="009C4C4E">
        <w:trPr>
          <w:trHeight w:val="326"/>
        </w:trPr>
        <w:tc>
          <w:tcPr>
            <w:tcW w:w="2235" w:type="dxa"/>
          </w:tcPr>
          <w:p w:rsidR="00A57C12" w:rsidRPr="00395570" w:rsidRDefault="00A57C12" w:rsidP="003955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372" w:type="dxa"/>
          </w:tcPr>
          <w:p w:rsidR="00A57C12" w:rsidRPr="00395570" w:rsidRDefault="008A2744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Сказочный мир театра</w:t>
            </w:r>
          </w:p>
        </w:tc>
        <w:tc>
          <w:tcPr>
            <w:tcW w:w="3964" w:type="dxa"/>
            <w:gridSpan w:val="4"/>
          </w:tcPr>
          <w:p w:rsidR="00A57C12" w:rsidRPr="00395570" w:rsidRDefault="00A57C12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72B" w:rsidRPr="00395570" w:rsidTr="009C4C4E">
        <w:trPr>
          <w:trHeight w:val="278"/>
        </w:trPr>
        <w:tc>
          <w:tcPr>
            <w:tcW w:w="2235" w:type="dxa"/>
            <w:vMerge w:val="restart"/>
          </w:tcPr>
          <w:p w:rsidR="001A472B" w:rsidRPr="00395570" w:rsidRDefault="001A472B" w:rsidP="003955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372" w:type="dxa"/>
          </w:tcPr>
          <w:p w:rsidR="001A472B" w:rsidRPr="00395570" w:rsidRDefault="001A472B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3964" w:type="dxa"/>
            <w:gridSpan w:val="4"/>
          </w:tcPr>
          <w:p w:rsidR="001A472B" w:rsidRPr="00395570" w:rsidRDefault="001A472B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72B" w:rsidRPr="00395570" w:rsidTr="009C4C4E">
        <w:trPr>
          <w:trHeight w:val="278"/>
        </w:trPr>
        <w:tc>
          <w:tcPr>
            <w:tcW w:w="2235" w:type="dxa"/>
            <w:vMerge/>
          </w:tcPr>
          <w:p w:rsidR="001A472B" w:rsidRPr="00395570" w:rsidRDefault="001A472B" w:rsidP="003955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:rsidR="001A472B" w:rsidRPr="00395570" w:rsidRDefault="001A472B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bCs/>
                <w:sz w:val="24"/>
                <w:szCs w:val="24"/>
              </w:rPr>
              <w:t>Учусь создавать проекты</w:t>
            </w:r>
          </w:p>
        </w:tc>
        <w:tc>
          <w:tcPr>
            <w:tcW w:w="3964" w:type="dxa"/>
            <w:gridSpan w:val="4"/>
          </w:tcPr>
          <w:p w:rsidR="001A472B" w:rsidRPr="00395570" w:rsidRDefault="001A472B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72B" w:rsidRPr="00395570" w:rsidTr="009C4C4E">
        <w:trPr>
          <w:trHeight w:val="278"/>
        </w:trPr>
        <w:tc>
          <w:tcPr>
            <w:tcW w:w="2235" w:type="dxa"/>
            <w:vMerge/>
          </w:tcPr>
          <w:p w:rsidR="001A472B" w:rsidRPr="00395570" w:rsidRDefault="001A472B" w:rsidP="003955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:rsidR="001A472B" w:rsidRPr="00395570" w:rsidRDefault="001A472B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bCs/>
                <w:sz w:val="24"/>
                <w:szCs w:val="24"/>
              </w:rPr>
              <w:t>Орлята России</w:t>
            </w:r>
          </w:p>
        </w:tc>
        <w:tc>
          <w:tcPr>
            <w:tcW w:w="3964" w:type="dxa"/>
            <w:gridSpan w:val="4"/>
          </w:tcPr>
          <w:p w:rsidR="001A472B" w:rsidRPr="00395570" w:rsidRDefault="001A472B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C4E" w:rsidRPr="00395570" w:rsidTr="009C4C4E">
        <w:trPr>
          <w:trHeight w:val="70"/>
        </w:trPr>
        <w:tc>
          <w:tcPr>
            <w:tcW w:w="2235" w:type="dxa"/>
            <w:vMerge w:val="restart"/>
          </w:tcPr>
          <w:p w:rsidR="009C4C4E" w:rsidRPr="00395570" w:rsidRDefault="009C4C4E" w:rsidP="003955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5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3372" w:type="dxa"/>
          </w:tcPr>
          <w:p w:rsidR="009C4C4E" w:rsidRPr="00395570" w:rsidRDefault="009C4C4E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3964" w:type="dxa"/>
            <w:gridSpan w:val="4"/>
          </w:tcPr>
          <w:p w:rsidR="009C4C4E" w:rsidRPr="00395570" w:rsidRDefault="009C4C4E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C4E" w:rsidRPr="00395570" w:rsidTr="009C4C4E">
        <w:trPr>
          <w:trHeight w:val="70"/>
        </w:trPr>
        <w:tc>
          <w:tcPr>
            <w:tcW w:w="2235" w:type="dxa"/>
            <w:vMerge/>
          </w:tcPr>
          <w:p w:rsidR="009C4C4E" w:rsidRPr="00395570" w:rsidRDefault="009C4C4E" w:rsidP="0039557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:rsidR="009C4C4E" w:rsidRPr="00395570" w:rsidRDefault="009C4C4E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bCs/>
                <w:sz w:val="24"/>
                <w:szCs w:val="24"/>
              </w:rPr>
              <w:t>Этика семейной жизни</w:t>
            </w:r>
          </w:p>
        </w:tc>
        <w:tc>
          <w:tcPr>
            <w:tcW w:w="3964" w:type="dxa"/>
            <w:gridSpan w:val="4"/>
          </w:tcPr>
          <w:p w:rsidR="009C4C4E" w:rsidRPr="00395570" w:rsidRDefault="009C4C4E" w:rsidP="003955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2F88" w:rsidRPr="00395570" w:rsidRDefault="003E2F88" w:rsidP="00395570">
      <w:pPr>
        <w:jc w:val="both"/>
        <w:rPr>
          <w:rFonts w:ascii="Times New Roman" w:hAnsi="Times New Roman" w:cs="Times New Roman"/>
        </w:rPr>
      </w:pPr>
    </w:p>
    <w:p w:rsidR="00C30145" w:rsidRPr="00395570" w:rsidRDefault="00C30145" w:rsidP="0039557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30145" w:rsidRPr="00395570" w:rsidSect="0005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4168A"/>
    <w:multiLevelType w:val="hybridMultilevel"/>
    <w:tmpl w:val="9E0819E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F0293"/>
    <w:multiLevelType w:val="multilevel"/>
    <w:tmpl w:val="D8EA4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221FE1"/>
    <w:multiLevelType w:val="hybridMultilevel"/>
    <w:tmpl w:val="5F84C41E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C1D88"/>
    <w:multiLevelType w:val="hybridMultilevel"/>
    <w:tmpl w:val="5748EE2A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F3BA1"/>
    <w:multiLevelType w:val="multilevel"/>
    <w:tmpl w:val="ABAA1E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BD42DC"/>
    <w:multiLevelType w:val="multilevel"/>
    <w:tmpl w:val="73108B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1A189E"/>
    <w:multiLevelType w:val="multilevel"/>
    <w:tmpl w:val="59D0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7566E"/>
    <w:multiLevelType w:val="multilevel"/>
    <w:tmpl w:val="098A4F4A"/>
    <w:lvl w:ilvl="0">
      <w:start w:val="2"/>
      <w:numFmt w:val="decimal"/>
      <w:lvlText w:val="3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F03550"/>
    <w:multiLevelType w:val="multilevel"/>
    <w:tmpl w:val="D6FAE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F92"/>
    <w:rsid w:val="000075A0"/>
    <w:rsid w:val="00050A65"/>
    <w:rsid w:val="000638A0"/>
    <w:rsid w:val="00093330"/>
    <w:rsid w:val="001705AC"/>
    <w:rsid w:val="001A472B"/>
    <w:rsid w:val="00217244"/>
    <w:rsid w:val="00287BAA"/>
    <w:rsid w:val="002B0018"/>
    <w:rsid w:val="002D708E"/>
    <w:rsid w:val="00307640"/>
    <w:rsid w:val="003301AF"/>
    <w:rsid w:val="0034094A"/>
    <w:rsid w:val="00395570"/>
    <w:rsid w:val="003D6F02"/>
    <w:rsid w:val="003E2F88"/>
    <w:rsid w:val="004606CD"/>
    <w:rsid w:val="005D3FA0"/>
    <w:rsid w:val="005F5BB3"/>
    <w:rsid w:val="006828AF"/>
    <w:rsid w:val="006C43C7"/>
    <w:rsid w:val="0088598A"/>
    <w:rsid w:val="008A1CD1"/>
    <w:rsid w:val="008A2744"/>
    <w:rsid w:val="009825B7"/>
    <w:rsid w:val="00982B0D"/>
    <w:rsid w:val="009C4C4E"/>
    <w:rsid w:val="009E08BC"/>
    <w:rsid w:val="00A57C12"/>
    <w:rsid w:val="00A8276D"/>
    <w:rsid w:val="00A87567"/>
    <w:rsid w:val="00A93D26"/>
    <w:rsid w:val="00B33D90"/>
    <w:rsid w:val="00B93F92"/>
    <w:rsid w:val="00C30145"/>
    <w:rsid w:val="00CC7136"/>
    <w:rsid w:val="00CF45D7"/>
    <w:rsid w:val="00D143BB"/>
    <w:rsid w:val="00D25969"/>
    <w:rsid w:val="00D8363D"/>
    <w:rsid w:val="00F212F0"/>
    <w:rsid w:val="00F5607B"/>
    <w:rsid w:val="00F72A9D"/>
    <w:rsid w:val="00F74315"/>
    <w:rsid w:val="00F77A76"/>
    <w:rsid w:val="00FB2688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0A978-F95D-4C7F-9B6D-42B0A640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05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7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sid w:val="0017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17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1705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59"/>
    <w:rsid w:val="0017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F5BB3"/>
    <w:pPr>
      <w:shd w:val="clear" w:color="auto" w:fill="FFFFFF"/>
      <w:spacing w:after="120" w:line="240" w:lineRule="atLeast"/>
      <w:ind w:hanging="360"/>
    </w:pPr>
    <w:rPr>
      <w:rFonts w:ascii="Times New Roman" w:eastAsia="Times New Roman" w:hAnsi="Times New Roman" w:cs="Times New Roman"/>
      <w:color w:val="auto"/>
      <w:spacing w:val="3"/>
      <w:sz w:val="20"/>
      <w:szCs w:val="20"/>
      <w:lang w:bidi="ar-SA"/>
    </w:rPr>
  </w:style>
  <w:style w:type="character" w:customStyle="1" w:styleId="a7">
    <w:name w:val="Основной текст Знак"/>
    <w:basedOn w:val="a0"/>
    <w:link w:val="a6"/>
    <w:uiPriority w:val="99"/>
    <w:rsid w:val="005F5BB3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  <w:lang w:eastAsia="ru-RU"/>
    </w:rPr>
  </w:style>
  <w:style w:type="paragraph" w:styleId="a8">
    <w:name w:val="List Paragraph"/>
    <w:basedOn w:val="a"/>
    <w:link w:val="a9"/>
    <w:uiPriority w:val="99"/>
    <w:qFormat/>
    <w:rsid w:val="003E2F88"/>
    <w:pPr>
      <w:widowControl/>
      <w:ind w:left="400"/>
      <w:jc w:val="both"/>
    </w:pPr>
    <w:rPr>
      <w:rFonts w:ascii="№Е" w:eastAsia="№Е" w:hAnsi="Times New Roman" w:cs="Times New Roman"/>
      <w:color w:val="auto"/>
      <w:kern w:val="2"/>
      <w:sz w:val="20"/>
      <w:szCs w:val="20"/>
      <w:lang w:bidi="ar-SA"/>
    </w:rPr>
  </w:style>
  <w:style w:type="character" w:customStyle="1" w:styleId="a9">
    <w:name w:val="Абзац списка Знак"/>
    <w:link w:val="a8"/>
    <w:uiPriority w:val="99"/>
    <w:qFormat/>
    <w:locked/>
    <w:rsid w:val="003E2F88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Default">
    <w:name w:val="Default"/>
    <w:rsid w:val="00A93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93D26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93D26"/>
    <w:pPr>
      <w:shd w:val="clear" w:color="auto" w:fill="FFFFFF"/>
      <w:spacing w:after="6180" w:line="413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3"/>
      <w:szCs w:val="33"/>
      <w:lang w:eastAsia="en-US" w:bidi="ar-SA"/>
    </w:rPr>
  </w:style>
  <w:style w:type="paragraph" w:styleId="21">
    <w:name w:val="Body Text 2"/>
    <w:basedOn w:val="a"/>
    <w:link w:val="22"/>
    <w:uiPriority w:val="99"/>
    <w:semiHidden/>
    <w:unhideWhenUsed/>
    <w:rsid w:val="00A93D26"/>
    <w:pPr>
      <w:widowControl/>
      <w:spacing w:after="120" w:line="480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93D26"/>
    <w:rPr>
      <w:rFonts w:eastAsiaTheme="minorEastAsia"/>
      <w:lang w:eastAsia="ru-RU"/>
    </w:rPr>
  </w:style>
  <w:style w:type="paragraph" w:customStyle="1" w:styleId="aa">
    <w:name w:val="Базовый"/>
    <w:uiPriority w:val="99"/>
    <w:rsid w:val="00A93D26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styleId="ab">
    <w:name w:val="Strong"/>
    <w:basedOn w:val="a0"/>
    <w:uiPriority w:val="99"/>
    <w:qFormat/>
    <w:rsid w:val="00A93D26"/>
    <w:rPr>
      <w:b/>
      <w:bCs/>
    </w:rPr>
  </w:style>
  <w:style w:type="paragraph" w:styleId="ac">
    <w:name w:val="No Spacing"/>
    <w:uiPriority w:val="1"/>
    <w:qFormat/>
    <w:rsid w:val="00A93D26"/>
    <w:pPr>
      <w:spacing w:after="0" w:line="240" w:lineRule="auto"/>
    </w:pPr>
    <w:rPr>
      <w:rFonts w:eastAsiaTheme="minorEastAsia"/>
      <w:lang w:eastAsia="ru-RU"/>
    </w:rPr>
  </w:style>
  <w:style w:type="paragraph" w:customStyle="1" w:styleId="c21">
    <w:name w:val="c21"/>
    <w:basedOn w:val="a"/>
    <w:rsid w:val="00A93D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4">
    <w:name w:val="c14"/>
    <w:basedOn w:val="a0"/>
    <w:rsid w:val="00A93D26"/>
  </w:style>
  <w:style w:type="character" w:customStyle="1" w:styleId="c35">
    <w:name w:val="c35"/>
    <w:basedOn w:val="a0"/>
    <w:rsid w:val="00A9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21</cp:revision>
  <dcterms:created xsi:type="dcterms:W3CDTF">2022-03-01T04:05:00Z</dcterms:created>
  <dcterms:modified xsi:type="dcterms:W3CDTF">2024-09-21T14:02:00Z</dcterms:modified>
</cp:coreProperties>
</file>