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5C3B" w:rsidRDefault="00955111">
      <w:pPr>
        <w:spacing w:after="0"/>
        <w:ind w:left="120"/>
      </w:pPr>
      <w:bookmarkStart w:id="0" w:name="block-52964931"/>
      <w:r w:rsidRPr="00955111">
        <w:rPr>
          <w:rFonts w:ascii="Times New Roman" w:hAnsi="Times New Roman"/>
          <w:b/>
          <w:noProof/>
          <w:color w:val="000000"/>
          <w:sz w:val="28"/>
          <w:lang w:val="ru-RU" w:eastAsia="ru-RU"/>
        </w:rPr>
        <w:drawing>
          <wp:inline distT="0" distB="0" distL="0" distR="0">
            <wp:extent cx="5940425" cy="840444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404447"/>
                    </a:xfrm>
                    <a:prstGeom prst="rect">
                      <a:avLst/>
                    </a:prstGeom>
                    <a:noFill/>
                    <a:ln>
                      <a:noFill/>
                    </a:ln>
                  </pic:spPr>
                </pic:pic>
              </a:graphicData>
            </a:graphic>
          </wp:inline>
        </w:drawing>
      </w:r>
      <w:bookmarkStart w:id="1" w:name="_GoBack"/>
      <w:bookmarkEnd w:id="1"/>
    </w:p>
    <w:p w:rsidR="000E5C3B" w:rsidRDefault="000E5C3B">
      <w:pPr>
        <w:sectPr w:rsidR="000E5C3B">
          <w:pgSz w:w="11906" w:h="16383"/>
          <w:pgMar w:top="1134" w:right="850" w:bottom="1134" w:left="1701" w:header="720" w:footer="720" w:gutter="0"/>
          <w:cols w:space="720"/>
        </w:sectPr>
      </w:pPr>
    </w:p>
    <w:p w:rsidR="000E5C3B" w:rsidRPr="00955111" w:rsidRDefault="000F0BF8">
      <w:pPr>
        <w:spacing w:after="0" w:line="264" w:lineRule="auto"/>
        <w:ind w:left="120"/>
        <w:jc w:val="both"/>
        <w:rPr>
          <w:lang w:val="ru-RU"/>
        </w:rPr>
      </w:pPr>
      <w:bookmarkStart w:id="2" w:name="block-52964935"/>
      <w:bookmarkEnd w:id="0"/>
      <w:r w:rsidRPr="00955111">
        <w:rPr>
          <w:rFonts w:ascii="Times New Roman" w:hAnsi="Times New Roman"/>
          <w:b/>
          <w:color w:val="000000"/>
          <w:sz w:val="28"/>
          <w:lang w:val="ru-RU"/>
        </w:rPr>
        <w:lastRenderedPageBreak/>
        <w:t>ПОЯСНИТЕЛЬНАЯ ЗАПИСКА</w:t>
      </w:r>
    </w:p>
    <w:p w:rsidR="000E5C3B" w:rsidRPr="00955111" w:rsidRDefault="000E5C3B">
      <w:pPr>
        <w:spacing w:after="0" w:line="264" w:lineRule="auto"/>
        <w:ind w:left="120"/>
        <w:jc w:val="both"/>
        <w:rPr>
          <w:lang w:val="ru-RU"/>
        </w:rPr>
      </w:pP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Программа по математике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На уровне начального общего образования изучение математики имеет особое значение в развитии обучающегося. Приобретённые им знания, опыт выполнения предметных и универсальных действий на математическом материале, первоначальное овладение математическим языком станут фундаментом обучения на уровне начального общего образования, а также будут востребованы в жизни. Программа по математике на уровне начального общего образования направлена на достижение следующих образовательных, развивающих целей, а также целей воспитания: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освоение начальных математических знаний – понимание значения величин и способов их измерения, использование арифметических способов для разрешения сюжетных ситуаций, становление умения решать учебные и практические задачи средствами математики, работа с алгоритмами выполнения арифметических действий;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формирование функциональной математической грамотности обучающегося, которая характеризуется наличием у него опыта решения учебно-познавательных и учебно-практических задач, построенных на понимании и применении математических отношений («часть-целое», «больше-меньше», «равно-неравно», «порядок»), смысла арифметических действий, зависимостей (работа, движение, продолжительность события);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обеспечение математического развития обучающегося – способности к интеллектуальной деятельности, пространственного воображения, математической речи, формирование умения строить рассуждения, выбирать аргументацию, различать верные (истинные) и неверные (ложные) утверждения, вести поиск информации;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становление учебно-познавательных мотивов, интереса к изучению и применению математики, важнейших качеств интеллектуальной деятельности: теоретического и пространственного мышления, воображения, математической речи, ориентировки в математических терминах и понятиях.</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В основе конструирования содержания и отбора планируемых результатов программы по математике лежат следующие ценности математики, коррелирующие со становлением личности обучающегося: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понимание математических отношений выступает средством познания закономерностей существования окружающего мира, фактов, процессов и явлений, происходящих в природе и в обществе (например, хронология событий, протяжённость по времени, образование целого из частей, изменение формы, размера);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математические представления о числах, величинах, геометрических фигурах являются условием целостного восприятия творений природы и человека (памятники архитектуры, сокровища искусства и культуры, объекты природы);</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владение математическим языком, элементами алгоритмического мышления позволяет обучающемуся совершенствовать коммуникативную деятельность (аргументировать свою точку зрения, строить логические цепочки рассуждений, опровергать или подтверждать истинность предположения).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На уровне начального общего образования математические знания и умения применяются обучающимся при изучении других учебных предметов (количественные и пространственные характеристики, оценки, расчёты и прикидка, использование графических форм представления информации). Приобретённые обучающимся умения строить алгоритмы, выбирать рациональные способы устных и письменных арифметических вычислений, приёмы проверки правильности выполнения действий, а также различение, называние, изображение геометрических фигур, нахождение геометрических величин (длина, периметр, площадь) становятся показателями сформированной функциональной грамотности обучающегося и предпосылкой успешного дальнейшего обучения на уровне начального общего образования.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Планируемые результаты освоения программы по математике, представленные по годам обучения, отражают, в первую очередь, предметные достижения обучающегося. Также они включают отдельные результаты в области становления личностных качеств и метапредметных действий и умений, которые могут быть достигнуты на этом этапе обучения. </w:t>
      </w:r>
    </w:p>
    <w:p w:rsidR="000E5C3B" w:rsidRPr="00E078EC" w:rsidRDefault="000F0BF8">
      <w:pPr>
        <w:spacing w:after="0" w:line="264" w:lineRule="auto"/>
        <w:ind w:firstLine="600"/>
        <w:jc w:val="both"/>
        <w:rPr>
          <w:lang w:val="ru-RU"/>
        </w:rPr>
      </w:pPr>
      <w:bookmarkStart w:id="3" w:name="bc284a2b-8dc7-47b2-bec2-e0e566c832dd"/>
      <w:r w:rsidRPr="00E078EC">
        <w:rPr>
          <w:rFonts w:ascii="Times New Roman" w:hAnsi="Times New Roman"/>
          <w:color w:val="000000"/>
          <w:sz w:val="28"/>
          <w:lang w:val="ru-RU"/>
        </w:rPr>
        <w:t>На изучение математики отводится 540 часов: в 1 классе – 132 часа (4 часа в неделю), во 2 классе – 136 часов (4 часа в неделю), в 3 классе – 136 часов (4 часа в неделю), в 4 классе – 136 часов (4 часа в неделю).</w:t>
      </w:r>
      <w:bookmarkEnd w:id="3"/>
    </w:p>
    <w:p w:rsidR="000E5C3B" w:rsidRPr="00E078EC" w:rsidRDefault="000E5C3B">
      <w:pPr>
        <w:rPr>
          <w:lang w:val="ru-RU"/>
        </w:rPr>
        <w:sectPr w:rsidR="000E5C3B" w:rsidRPr="00E078EC">
          <w:pgSz w:w="11906" w:h="16383"/>
          <w:pgMar w:top="1134" w:right="850" w:bottom="1134" w:left="1701" w:header="720" w:footer="720" w:gutter="0"/>
          <w:cols w:space="720"/>
        </w:sectPr>
      </w:pPr>
    </w:p>
    <w:p w:rsidR="000E5C3B" w:rsidRPr="00E078EC" w:rsidRDefault="000F0BF8">
      <w:pPr>
        <w:spacing w:after="0" w:line="264" w:lineRule="auto"/>
        <w:ind w:left="120"/>
        <w:jc w:val="both"/>
        <w:rPr>
          <w:lang w:val="ru-RU"/>
        </w:rPr>
      </w:pPr>
      <w:bookmarkStart w:id="4" w:name="block-52964926"/>
      <w:bookmarkEnd w:id="2"/>
      <w:r w:rsidRPr="00E078EC">
        <w:rPr>
          <w:rFonts w:ascii="Times New Roman" w:hAnsi="Times New Roman"/>
          <w:b/>
          <w:color w:val="000000"/>
          <w:sz w:val="28"/>
          <w:lang w:val="ru-RU"/>
        </w:rPr>
        <w:t>СОДЕРЖАНИЕ ОБУЧЕНИЯ</w:t>
      </w:r>
    </w:p>
    <w:p w:rsidR="000E5C3B" w:rsidRPr="00E078EC" w:rsidRDefault="000E5C3B">
      <w:pPr>
        <w:spacing w:after="0" w:line="264" w:lineRule="auto"/>
        <w:ind w:left="120"/>
        <w:jc w:val="both"/>
        <w:rPr>
          <w:lang w:val="ru-RU"/>
        </w:rPr>
      </w:pP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Основное содержание обучения в программе по математике представлено разделами: «Числа и величины», «Арифметические действия», «Текстовые задачи», «Пространственные отношения и геометрические фигуры», «Математическая информация».</w:t>
      </w:r>
    </w:p>
    <w:p w:rsidR="000E5C3B" w:rsidRPr="00E078EC" w:rsidRDefault="000E5C3B">
      <w:pPr>
        <w:spacing w:after="0" w:line="264" w:lineRule="auto"/>
        <w:ind w:left="120"/>
        <w:jc w:val="both"/>
        <w:rPr>
          <w:lang w:val="ru-RU"/>
        </w:rPr>
      </w:pP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1 КЛАСС</w:t>
      </w:r>
    </w:p>
    <w:p w:rsidR="000E5C3B" w:rsidRPr="00E078EC" w:rsidRDefault="000E5C3B">
      <w:pPr>
        <w:spacing w:after="0" w:line="264" w:lineRule="auto"/>
        <w:ind w:left="120"/>
        <w:jc w:val="both"/>
        <w:rPr>
          <w:lang w:val="ru-RU"/>
        </w:rPr>
      </w:pP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Числа и величины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Числа от 1 до 9: различение, чтение, запись. Единица счёта. Десяток. Счёт предметов, запись результата цифрами. Число и цифра 0 при измерении, вычислении.</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Числа в пределах 20: чтение, запись, сравнение. Однозначные и двузначные числа. Увеличение (уменьшение) числа на несколько единиц.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Длина и её измерение. Единицы длины и установление соотношения между ними: сантиметр, дециметр. </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Арифметические действия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Сложение и вычитание чисел в пределах 20. Названия компонентов действий, результатов действий сложения, вычитания. Вычитание как действие, обратное сложению. </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Текстовые задачи</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Текстовая задача: структурные элементы, составление текстовой задачи по образцу. Зависимость между данными и искомой величиной в текстовой задаче. Решение задач в одно действие.</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Пространственные отношения и геометрические фигуры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Расположение предметов и объектов на плоскости, в пространстве, установление пространственных отношений: «слева</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справа», «сверху</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 xml:space="preserve">снизу», «между».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Геометрические фигуры: распознавание круга, треугольника, прямоугольника, отрезка. Построение отрезка, квадрата, треугольника с помощью линейки на листе в клетку. Измерение длины отрезка в сантиметрах. </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Математическая информация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Сбор данных об объекте по образцу. Характеристики объекта, группы объектов (количество, форма, размер). Группировка объектов по заданному признаку.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Закономерность в ряду заданных объектов: её обнаружение, продолжение ряда.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Верные (истинные) и неверные (ложные) предложения, составленные относительно заданного набора математических объектов.</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Чтение таблицы, содержащей не более 4 данных. Извлечение данного из строки или столбца, внесение одного-двух данных в таблицу. Чтение рисунка, схемы с одним-двумя числовыми данными (значениями данных величин).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Двух-трёх шаговые инструкции, связанные с вычислением, измерением длины, изображением геометрической фигуры. </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УНИВЕРСАЛЬНЫЕ УЧЕБНЫЕ ДЕЙСТВИЯ (ПРОПЕДЕВТИЧЕСКИЙ УРОВЕНЬ)</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Изучение математики в 1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0E5C3B" w:rsidRPr="00E078EC" w:rsidRDefault="000E5C3B">
      <w:pPr>
        <w:spacing w:after="0"/>
        <w:ind w:left="120"/>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Познавательные универсальные учебные действия</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Базовые логические и исследовательские действия: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наблюдать математические объекты (числа, величины) в окружающем мире;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общее и различное в записи арифметических действий;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наблюдать действие измерительных приборов;</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сравнивать два объекта, два числа;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распределять объекты на группы по заданному основанию;</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копировать изученные фигуры, рисовать от руки по собственному замыслу;</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приводить примеры чисел, геометрических фигур;</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соблюдать последовательность при количественном и порядковом счете. </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Работа с информацией: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понимать, что математические явления могут быть представлены с помощью различных средств: текст, числовая запись, таблица, рисунок, схема;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читать таблицу, извлекать информацию, представленную в табличной форме. </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Коммуникативные универсальные учебные действия</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Общение:</w:t>
      </w:r>
    </w:p>
    <w:p w:rsidR="000E5C3B" w:rsidRPr="00E078EC" w:rsidRDefault="000F0BF8">
      <w:pPr>
        <w:spacing w:after="0" w:line="257" w:lineRule="auto"/>
        <w:ind w:firstLine="600"/>
        <w:jc w:val="both"/>
        <w:rPr>
          <w:lang w:val="ru-RU"/>
        </w:rPr>
      </w:pPr>
      <w:r w:rsidRPr="00E078EC">
        <w:rPr>
          <w:rFonts w:ascii="Times New Roman" w:hAnsi="Times New Roman"/>
          <w:color w:val="000000"/>
          <w:spacing w:val="-6"/>
          <w:sz w:val="28"/>
          <w:lang w:val="ru-RU"/>
        </w:rPr>
        <w:t xml:space="preserve">характеризовать (описывать) число, геометрическую фигуру, последовательность </w:t>
      </w:r>
      <w:r w:rsidRPr="00E078EC">
        <w:rPr>
          <w:rFonts w:ascii="Times New Roman" w:hAnsi="Times New Roman"/>
          <w:color w:val="000000"/>
          <w:sz w:val="28"/>
          <w:lang w:val="ru-RU"/>
        </w:rPr>
        <w:t>из нескольких чисел, записанных по порядку;</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комментировать ход сравнения двух объектов;</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описывать своими словами сюжетную ситуацию и математическое отношение величин (чисел), описывать положение предмета в пространстве;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различать и использовать математические знаки;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строить предложения относительно заданного набора объектов. </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Регулятивные универсальные учебные действия:</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 xml:space="preserve">Самоорганизация и самоконтроль: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принимать учебную задачу, удерживать её в процессе деятельности;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действовать в соответствии с предложенным образцом, инструкцией;</w:t>
      </w:r>
    </w:p>
    <w:p w:rsidR="000E5C3B" w:rsidRPr="00E078EC" w:rsidRDefault="000F0BF8">
      <w:pPr>
        <w:spacing w:after="0" w:line="252" w:lineRule="auto"/>
        <w:ind w:firstLine="600"/>
        <w:jc w:val="both"/>
        <w:rPr>
          <w:lang w:val="ru-RU"/>
        </w:rPr>
      </w:pPr>
      <w:r w:rsidRPr="00E078EC">
        <w:rPr>
          <w:rFonts w:ascii="Times New Roman" w:hAnsi="Times New Roman"/>
          <w:color w:val="000000"/>
          <w:sz w:val="28"/>
          <w:lang w:val="ru-RU"/>
        </w:rPr>
        <w:t>проявлять интерес к проверке результатов решения учебной задачи, с помощью учителя устанавливать причину возникшей ошибки и трудности;</w:t>
      </w:r>
    </w:p>
    <w:p w:rsidR="000E5C3B" w:rsidRPr="00E078EC" w:rsidRDefault="000F0BF8">
      <w:pPr>
        <w:spacing w:after="0" w:line="252" w:lineRule="auto"/>
        <w:ind w:firstLine="600"/>
        <w:jc w:val="both"/>
        <w:rPr>
          <w:lang w:val="ru-RU"/>
        </w:rPr>
      </w:pPr>
      <w:r w:rsidRPr="00E078EC">
        <w:rPr>
          <w:rFonts w:ascii="Times New Roman" w:hAnsi="Times New Roman"/>
          <w:color w:val="000000"/>
          <w:sz w:val="28"/>
          <w:lang w:val="ru-RU"/>
        </w:rPr>
        <w:t xml:space="preserve">проверять правильность вычисления с помощью другого приёма выполнения действия. </w:t>
      </w:r>
    </w:p>
    <w:p w:rsidR="000E5C3B" w:rsidRPr="00E078EC" w:rsidRDefault="000F0BF8">
      <w:pPr>
        <w:spacing w:after="0" w:line="252" w:lineRule="auto"/>
        <w:ind w:left="120"/>
        <w:jc w:val="both"/>
        <w:rPr>
          <w:lang w:val="ru-RU"/>
        </w:rPr>
      </w:pPr>
      <w:r w:rsidRPr="00E078EC">
        <w:rPr>
          <w:rFonts w:ascii="Times New Roman" w:hAnsi="Times New Roman"/>
          <w:b/>
          <w:color w:val="000000"/>
          <w:sz w:val="28"/>
          <w:lang w:val="ru-RU"/>
        </w:rPr>
        <w:t>Совместная деятельность:</w:t>
      </w:r>
    </w:p>
    <w:p w:rsidR="000E5C3B" w:rsidRPr="00E078EC" w:rsidRDefault="000F0BF8">
      <w:pPr>
        <w:spacing w:after="0" w:line="252" w:lineRule="auto"/>
        <w:ind w:firstLine="600"/>
        <w:jc w:val="both"/>
        <w:rPr>
          <w:lang w:val="ru-RU"/>
        </w:rPr>
      </w:pPr>
      <w:r w:rsidRPr="00E078EC">
        <w:rPr>
          <w:rFonts w:ascii="Times New Roman" w:hAnsi="Times New Roman"/>
          <w:color w:val="000000"/>
          <w:sz w:val="28"/>
          <w:lang w:val="ru-RU"/>
        </w:rPr>
        <w:t>участвовать в парной работе с математическим материалом, выполнять правила совместной деятельности: договариваться, считаться с мнением партнёра, спокойно и мирно разрешать конфликты.</w:t>
      </w:r>
    </w:p>
    <w:p w:rsidR="000E5C3B" w:rsidRPr="00E078EC" w:rsidRDefault="000E5C3B">
      <w:pPr>
        <w:spacing w:after="0" w:line="264" w:lineRule="auto"/>
        <w:ind w:left="120"/>
        <w:jc w:val="both"/>
        <w:rPr>
          <w:lang w:val="ru-RU"/>
        </w:rPr>
      </w:pP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2 КЛАСС</w:t>
      </w:r>
    </w:p>
    <w:p w:rsidR="000E5C3B" w:rsidRPr="00E078EC" w:rsidRDefault="000E5C3B">
      <w:pPr>
        <w:spacing w:after="0" w:line="264" w:lineRule="auto"/>
        <w:ind w:left="120"/>
        <w:jc w:val="both"/>
        <w:rPr>
          <w:lang w:val="ru-RU"/>
        </w:rPr>
      </w:pP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Числа и величины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Числа в пределах 100: чтение, запись, десятичный состав, сравнение. Запись равенства, неравенства. Увеличение, уменьшение числа на несколько единиц, десятков. Разностное сравнение чисел.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Величины: сравнение по массе (единица массы – килограмм), времени (единицы времени – час, минута), измерение длины (единицы длины – метр, дециметр, сантиметр, миллиметр). Соотношение между единицами величины (в пределах 100), его применение для решения практических задач. </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Арифметические действия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Устное сложение и вычитание чисел в пределах 100 без перехода и с переходом через разряд. Письменное сложение и вычитание чисел в пределах 100. Переместительное, сочетательное свойства сложения, их применение для вычислений. Взаимосвязь компонентов и результата действия сложения, действия вычитания. Проверка результата вычисления (реальность ответа, обратное действие).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Действия умножения и деления чисел в практических и учебных ситуациях. Названия компонентов действий умножения, деления.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Табличное умножение в пределах 50. Табличные случаи умножения, деления при вычислениях и решении задач. Переместительное свойство умножения. Взаимосвязь компонентов и результата действия умножения, действия деления.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Неизвестный компонент действия сложения, действия вычитания. Нахождение неизвестного компонента сложения, вычитания.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Числовое выражение: чтение, запись, вычисление значения. Порядок выполнения действий в числовом выражении, содержащем действия сложения и вычитания (со скобками или без скобок) в пределах 100 (не более трёх действий). Нахождение значения числового выражения. Рациональные приёмы вычислений: использование переместительного свойства.</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Текстовые задачи</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Чтение, представление текста задачи в виде рисунка, схемы или другой модели. План решения задачи в два действия, выбор соответствующих плану арифметических действий. Запись решения и ответа задачи. Решение текстовых задач на применение смысла арифметического действия (сложение, вычитание, умножение, деление). Расчётные задачи на увеличение или уменьшение величины на несколько единиц или в несколько раз. Запись ответа к задаче и его проверка (формулирование, проверка на достоверность, следование плану, соответствие поставленному вопросу). </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Пространственные отношения и геометрические фигуры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Распознавание и изображение геометрических фигур: точка, прямая, прямой угол, ломаная, многоугольник. Построение отрезка заданной длины с помощью линейки. Изображение на клетчатой бумаге прямоугольника с заданными длинами сторон, квадрата с заданной длиной стороны. Длина ломаной. Измерение периметра изображённого прямоугольника (квадрата), запись результата измерения в сантиметрах.</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Математическая информация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Нахождение, формулирование одного-двух общих признаков набора математических объектов: чисел, величин, геометрических фигур. Классификация объектов по заданному или самостоятельно установленному признаку. Закономерность в ряду чисел, геометрических фигур, объектов повседневной жизни.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Верные (истинные) и неверные (ложные) утверждения, содержащие количественные, пространственные отношения, зависимости между числами или величинами. Конструирование утверждений с использованием слов «каждый», «все».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Работа с таблицами: извлечение и использование для ответа на вопрос информации, представленной в таблице (например, таблицы сложения, умножения, графика дежурств).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Внесение данных в таблицу, дополнение моделей (схем, изображений) готовыми числовыми данными.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Алгоритмы (приёмы, правила) устных и письменных вычислений, измерений и построения геометрических фигур.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Правила работы с электронными средствами обучения (электронной формой учебника, компьютерными тренажёрами). </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УНИВЕРСАЛЬНЫЕ УЧЕБНЫЕ ДЕЙСТВИЯ (ПРОПЕДЕВТИЧЕСКИЙ УРОВЕНЬ)</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Изучение математики во 2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0E5C3B" w:rsidRPr="00E078EC" w:rsidRDefault="000E5C3B">
      <w:pPr>
        <w:spacing w:after="0"/>
        <w:ind w:left="120"/>
        <w:rPr>
          <w:lang w:val="ru-RU"/>
        </w:rPr>
      </w:pP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Познавательные универсальные учебные действия</w:t>
      </w: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Базовые логические и исследовательские действия: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наблюдать математические отношения (часть–целое, больше–меньше) в окружающем мире;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характеризовать назначение и использовать простейшие измерительные приборы (сантиметровая лента, весы);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сравнивать группы объектов (чисел, величин, геометрических фигур) по самостоятельно выбранному основанию;</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распределять (классифицировать) объекты (числа, величины, геометрические фигуры, текстовые задачи в одно действие) на группы;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находить модели геометрических фигур в окружающем мире;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вести поиск различных решений задачи (расчётной, с геометрическим содержанием);</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воспроизводить порядок выполнения действий в числовом выражении, содержащем действия сложения и вычитания (со скобками или без скобок);</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устанавливать соответствие между математическим выражением и его текстовым описанием;</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подбирать примеры, подтверждающие суждение, вывод, ответ. </w:t>
      </w: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Работа с информацией:</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извлекать и использовать информацию, представленную в текстовой, графической (рисунок, схема, таблица) форме;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устанавливать логику перебора вариантов для решения простейших комбинаторных задач;</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дополнять модели (схемы, изображения) готовыми числовыми данными. </w:t>
      </w:r>
    </w:p>
    <w:p w:rsidR="000E5C3B" w:rsidRPr="00E078EC" w:rsidRDefault="000E5C3B">
      <w:pPr>
        <w:spacing w:after="0" w:line="264" w:lineRule="auto"/>
        <w:ind w:left="120"/>
        <w:jc w:val="both"/>
        <w:rPr>
          <w:lang w:val="ru-RU"/>
        </w:rPr>
      </w:pP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Коммуникативные универсальные учебные действия</w:t>
      </w: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Общение: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комментировать ход вычислений;</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объяснять выбор величины, соответствующей ситуации измерения;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составлять текстовую задачу с заданным отношением (готовым решением) по образцу;</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использовать математические знаки и терминологию для описания сюжетной ситуации, конструирования утверждений, выводов относительно данных объектов, отношения;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называть числа, величины, геометрические фигуры, обладающие заданным свойством;</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записывать, читать число, числовое выражение;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приводить примеры, иллюстрирующие арифметическое действие, взаимное расположение геометрических фигур;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конструировать утверждения с использованием слов «каждый», «все». </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Регулятивные универсальные учебные действия</w:t>
      </w: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 xml:space="preserve">Самоорганизация и самоконтроль: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следовать установленному правилу, по которому составлен ряд чисел, величин, геометрических фигур;</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организовывать, участвовать, контролировать ход и результат парной работы с математическим материалом;</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проверять правильность вычисления с помощью другого приёма выполнения действия, обратного действия;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находить с помощью учителя причину возникшей ошибки или затруднения. </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Совместная деятельность:</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принимать правила совместной деятельности при работе в парах, группах, составленных учителем или самостоятельно;</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участвовать в парной и групповой работе с математическим материалом: обсуждать цель деятельности, ход работы, комментировать свои действия, выслушивать мнения других участников, подготавливать презентацию (устное выступление) решения или ответа;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решать совместно математические задачи поискового и творческого характера (определять с помощью измерительных инструментов длину, определять время и продолжительность с помощью часов, выполнять прикидку и оценку результата действий, измерений);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совместно с учителем оценивать результаты выполнения общей работы.</w:t>
      </w:r>
    </w:p>
    <w:p w:rsidR="000E5C3B" w:rsidRPr="00E078EC" w:rsidRDefault="000E5C3B">
      <w:pPr>
        <w:spacing w:after="0" w:line="264" w:lineRule="auto"/>
        <w:ind w:left="120"/>
        <w:jc w:val="both"/>
        <w:rPr>
          <w:lang w:val="ru-RU"/>
        </w:rPr>
      </w:pP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3 КЛАСС</w:t>
      </w:r>
    </w:p>
    <w:p w:rsidR="000E5C3B" w:rsidRPr="00E078EC" w:rsidRDefault="000E5C3B">
      <w:pPr>
        <w:spacing w:after="0" w:line="264" w:lineRule="auto"/>
        <w:ind w:left="120"/>
        <w:jc w:val="both"/>
        <w:rPr>
          <w:lang w:val="ru-RU"/>
        </w:rPr>
      </w:pP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Числа и величины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Числа в пределах 1000: чтение, запись, сравнение, представление в виде суммы разрядных слагаемых. Равенства и неравенства: чтение, составление. Увеличение или уменьшение числа в несколько раз. Кратное сравнение чисел.</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Масса (единица массы – грамм), соотношение между килограммом и граммом, отношения «тяжелее</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легче на…», «тяжелее</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 xml:space="preserve">легче в…».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Стоимость (единицы – рубль, копейка), установление отношения «дороже</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дешевле на…», «дороже</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 xml:space="preserve">дешевле в…». Соотношение «цена, количество, стоимость» в практической ситуации.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Время (единица времени – секунда), установление отношения «быстрее</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медленнее на…», «быстрее</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 xml:space="preserve">медленнее в…». Соотношение «начало, окончание, продолжительность события» в практической ситуации.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Длина (единицы длины – миллиметр, километр), соотношение между величинами в пределах тысячи. Сравнение объектов по длине.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Площадь (единицы площади – квадратный метр, квадратный сантиметр, квадратный дециметр, квадратный метр). Сравнение объектов по площади.</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Арифметические действия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Устные вычисления, сводимые к действиям в пределах 100 (табличное и внетабличное умножение, деление, действия с круглыми числами).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Письменное сложение, вычитание чисел в пределах 1000. Действия с числами 0 и 1.</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Письменное умножение в столбик, письменное деление уголком. Письменное умножение, деление на однозначное число в пределах 100. Проверка результата вычисления (прикидка или оценка результата, обратное действие, применение алгоритма, использование калькулятора).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Переместительное, сочетательное свойства сложения, умножения при вычислениях.</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Нахождение неизвестного компонента арифметического действия.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Порядок действий в числовом выражении, значение числового выражения, содержащего несколько действий (со скобками или без скобок), с вычислениями в пределах 1000.</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Однородные величины: сложение и вычитание. </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Текстовые задачи</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Работа с текстовой задачей: анализ данных и отношений, представление на модели, планирование хода решения задачи, решение арифметическим способом. Задачи на понимание смысла арифметических действий (в том числе деления с остатком), отношений («больше</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меньше на…», «больше</w:t>
      </w:r>
      <w:r w:rsidRPr="00E078EC">
        <w:rPr>
          <w:rFonts w:ascii="Times New Roman" w:hAnsi="Times New Roman"/>
          <w:color w:val="333333"/>
          <w:sz w:val="28"/>
          <w:lang w:val="ru-RU"/>
        </w:rPr>
        <w:t xml:space="preserve"> – </w:t>
      </w:r>
      <w:r w:rsidRPr="00E078EC">
        <w:rPr>
          <w:rFonts w:ascii="Times New Roman" w:hAnsi="Times New Roman"/>
          <w:color w:val="000000"/>
          <w:sz w:val="28"/>
          <w:lang w:val="ru-RU"/>
        </w:rPr>
        <w:t>меньше в…»), зависимостей («купля-продажа», расчёт времени, количества), на сравнение (разностное, кратное). Запись решения задачи по действиям и с помощью числового выражения. Проверка решения и оценка полученного результата.</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Доля величины: половина, треть, четверть, пятая, десятая часть в практической ситуации. Сравнение долей одной величины. Задачи на нахождение доли величины. </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Пространственные отношения и геометрические фигуры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Конструирование геометрических фигур (разбиение фигуры на части, составление фигуры из частей).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Периметр многоугольника: измерение, вычисление, запись равенства.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Измерение площади, запись результата измерения в квадратных сантиметрах. Вычисление площади прямоугольника (квадрата) с заданными сторонами, запись равенства. Изображение на клетчатой бумаге прямоугольника с заданным значением площади.</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Математическая информация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Классификация объектов по двум признакам.</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Верные (истинные) и неверные (ложные) утверждения: конструирование, проверка. Логические рассуждения со связками «если …, то …», «поэтому», «значит».</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Извлечение и использование для выполнения заданий информации, представленной в таблицах с данными о реальных процессах и явлениях окружающего мира (например, расписание уроков, движения автобусов, поездов), внесение данных в таблицу, дополнение чертежа данными.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Формализованное описание последовательности действий (инструкция, план, схема, алгоритм).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Столбчатая диаграмма: чтение, использование данных для решения учебных и практических задач.</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Алгоритмы изучения материала, выполнения обучающих и тестовых заданий на доступных электронных средствах обучения (интерактивной доске, компьютере, других устройствах). </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УНИВЕРСАЛЬНЫЕ УЧЕБНЫЕ ДЕЙСТВИЯ</w:t>
      </w:r>
    </w:p>
    <w:p w:rsidR="000E5C3B" w:rsidRPr="00E078EC" w:rsidRDefault="000F0BF8">
      <w:pPr>
        <w:spacing w:after="0"/>
        <w:ind w:left="120"/>
        <w:rPr>
          <w:lang w:val="ru-RU"/>
        </w:rPr>
      </w:pPr>
      <w:r w:rsidRPr="00E078EC">
        <w:rPr>
          <w:rFonts w:ascii="Times New Roman" w:hAnsi="Times New Roman"/>
          <w:b/>
          <w:color w:val="333333"/>
          <w:sz w:val="28"/>
          <w:lang w:val="ru-RU"/>
        </w:rPr>
        <w:t>Познавательные универсальные учебные действия</w:t>
      </w: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Базовые логические и исследовательские действия: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сравнивать математические объекты (числа, величины, геометрические фигуры);</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выбирать приём вычисления, выполнения действия;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конструировать геометрические фигуры;</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классифицировать объекты (числа, величины, геометрические фигуры, текстовые задачи в одно действие) по выбранному признаку;</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прикидывать размеры фигуры, её элементов;</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понимать смысл зависимостей и математических отношений, описанных в задаче;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различать и использовать разные приёмы и алгоритмы вычисления;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выбирать метод решения (моделирование ситуации, перебор вариантов, использование алгоритма);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соотносить начало, окончание, продолжительность события в практической ситуации;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составлять ряд чисел (величин, геометрических фигур) по самостоятельно выбранному правилу;</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моделировать предложенную практическую ситуацию;</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устанавливать последовательность событий, действий сюжета текстовой задачи.</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Работа с информацией: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читать информацию, представленную в разных формах;</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извлекать и интерпретировать числовые данные, представленные в таблице, на диаграмме;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заполнять таблицы сложения и умножения, дополнять данными чертеж;</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устанавливать соответствие между различными записями решения задачи;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дополнительную литературу (справочники, словари) для установления и проверки значения математического термина (понятия).</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Коммуникативные универсальные учебные действия</w:t>
      </w: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 xml:space="preserve">Общение: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математическую терминологию для описания отношений и зависимостей;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строить речевые высказывания для решения задач, составлять текстовую задачу;</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объяснять на примерах отношения «больше-меньше на…», «больше-меньше в…», «равно»;</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математическую символику для составления числовых выражений;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выбирать, осуществлять переход от одних единиц измерения величины к другим в соответствии с практической ситуацией;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участвовать в обсуждении ошибок в ходе и результате выполнения вычисления.</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Регулятивные универсальные учебные действия</w:t>
      </w: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 xml:space="preserve">Самоорганизация и самоконтроль: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проверять ход и результат выполнения действия;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вести поиск ошибок, характеризовать их и исправлять;</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формулировать ответ (вывод), подтверждать его объяснением, расчётами;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выбирать и использовать различные приёмы прикидки и проверки правильности вычисления, проверять полноту и правильность заполнения таблиц сложения, умножения.</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Совместная деятельность:</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при работе в группе или в паре выполнять предложенные задания (находить разные решения, определять с помощью цифровых и аналоговых приборов, измерительных инструментов длину, массу, время);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договариваться о распределении обязанностей в совместном труде, выполнять роли руководителя или подчинённого, сдержанно принимать замечания к своей работе;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выполнять совместно прикидку и оценку результата выполнения общей работы.</w:t>
      </w:r>
    </w:p>
    <w:p w:rsidR="000E5C3B" w:rsidRPr="00E078EC" w:rsidRDefault="000E5C3B">
      <w:pPr>
        <w:spacing w:after="0" w:line="264" w:lineRule="auto"/>
        <w:ind w:left="120"/>
        <w:jc w:val="both"/>
        <w:rPr>
          <w:lang w:val="ru-RU"/>
        </w:rPr>
      </w:pP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4 КЛАСС</w:t>
      </w:r>
    </w:p>
    <w:p w:rsidR="000E5C3B" w:rsidRPr="00E078EC" w:rsidRDefault="000E5C3B">
      <w:pPr>
        <w:spacing w:after="0" w:line="264" w:lineRule="auto"/>
        <w:ind w:left="120"/>
        <w:jc w:val="both"/>
        <w:rPr>
          <w:lang w:val="ru-RU"/>
        </w:rPr>
      </w:pP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Числа и величины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Числа в пределах миллиона: чтение, запись, поразрядное сравнение упорядочение. Число, большее или меньшее данного числа на заданное число разрядных единиц, в заданное число раз.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Величины: сравнение объектов по массе, длине, площади, вместимости.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Единицы массы (</w:t>
      </w:r>
      <w:r w:rsidRPr="00E078EC">
        <w:rPr>
          <w:rFonts w:ascii="Times New Roman" w:hAnsi="Times New Roman"/>
          <w:color w:val="333333"/>
          <w:sz w:val="28"/>
          <w:lang w:val="ru-RU"/>
        </w:rPr>
        <w:t>центнер, тонна)</w:t>
      </w:r>
      <w:r w:rsidRPr="00E078EC">
        <w:rPr>
          <w:rFonts w:ascii="Times New Roman" w:hAnsi="Times New Roman"/>
          <w:color w:val="000000"/>
          <w:sz w:val="28"/>
          <w:lang w:val="ru-RU"/>
        </w:rPr>
        <w:t>и соотношения между ними.</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Единицы времени (сутки, неделя, месяц, год, век), соотношения между ними.</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Единицы длины (миллиметр, сантиметр, дециметр, метр, километр), площади (квадратный метр, квадратный сантиметр), вместимости (литр), скорости (километры в час, метры в минуту, метры в секунду). Соотношение между единицами в пределах 100 000.</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Доля величины времени, массы, длины.</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Арифметические действия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Письменное сложение, вычитание многозначных чисел в пределах миллиона. Письменное умножение, деление многозначных чисел на однозначное (двузначное) число в пределах 100 000. Деление с остатком. Умножение и деление на 10, 100, 1000.</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Свойства арифметических действий и их применение для вычислений. Поиск значения числового выражения, содержащего несколько действий в пределах 100 000. Проверка результата вычислений, в том числе с помощью калькулятора.</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Равенство, содержащее неизвестный компонент арифметического действия: запись, нахождение неизвестного компонента.</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Умножение и деление величины на однозначное число.</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Текстовые задачи</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Работа с текстовой задачей, решение которой содержит 2–3 действия: анализ, представление на модели, планирование и запись решения, проверка решения и ответа. Анализ зависимостей, характеризующих процессы: движения (скорость, время, пройденный путь), работы (производительность, время, объём работы), купли-продажи (цена, количество, стоимость) и решение соответствующих задач. Задачи на установление времени (начало, продолжительность и окончание события), расчёта количества, расхода, изменения. Задачи на нахождение доли величины, величины по её доле. Разные способы решения некоторых видов изученных задач. Оформление решения по действиям с пояснением, по вопросам, с помощью числового выражения.</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Пространственные отношения и геометрические фигуры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Наглядные представления о симметрии.</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Окружность, круг: распознавание и изображение. Построение окружности заданного радиуса. Построение изученных геометрических фигур с помощью линейки, угольника, циркуля. Различение, называние пространственных геометрических фигур (тел): шар, куб, цилиндр, конус, пирамида. </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Конструирование: разбиение фигуры на прямоугольники (квадраты), составление фигур из прямоугольников или квадратов.</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Периметр, площадь фигуры, составленной из двух – трёх прямоугольников (квадратов).</w:t>
      </w:r>
    </w:p>
    <w:p w:rsidR="000E5C3B" w:rsidRPr="00E078EC" w:rsidRDefault="000F0BF8">
      <w:pPr>
        <w:spacing w:after="0" w:line="264" w:lineRule="auto"/>
        <w:ind w:firstLine="600"/>
        <w:jc w:val="both"/>
        <w:rPr>
          <w:lang w:val="ru-RU"/>
        </w:rPr>
      </w:pPr>
      <w:r w:rsidRPr="00E078EC">
        <w:rPr>
          <w:rFonts w:ascii="Times New Roman" w:hAnsi="Times New Roman"/>
          <w:b/>
          <w:color w:val="000000"/>
          <w:sz w:val="28"/>
          <w:lang w:val="ru-RU"/>
        </w:rPr>
        <w:t>Математическая информация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Работа с утверждениями: конструирование, проверка истинности. Составление и проверка логических рассуждений при решении задач.</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Данные о реальных процессах и явлениях окружающего мира, представленные на диаграммах, схемах, в таблицах, текстах. Сбор математических данных о заданном объекте (числе, величине, геометрической фигуре). Поиск информации в справочной литературе, Интернете. Запись информации в предложенной таблице, на столбчатой диаграмме.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Доступные электронные средства обучения, пособия, тренажёры, их использование под руководством педагога и самостоятельное. Правила безопасной работы с электронными источниками информации (электронная форма учебника, электронные словари, образовательные сайты, ориентированные на обучающихся начального общего образования).</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Алгоритмы решения изученных учебных и практических задач.</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УНИВЕРСАЛЬНЫЕ УЧЕБНЫЕ ДЕЙСТВИЯ</w:t>
      </w:r>
      <w:r w:rsidRPr="00E078EC">
        <w:rPr>
          <w:rFonts w:ascii="Times New Roman" w:hAnsi="Times New Roman"/>
          <w:color w:val="000000"/>
          <w:sz w:val="28"/>
          <w:lang w:val="ru-RU"/>
        </w:rPr>
        <w:t xml:space="preserve">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Изучение математики в 4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0E5C3B" w:rsidRPr="00E078EC" w:rsidRDefault="000E5C3B">
      <w:pPr>
        <w:spacing w:after="0"/>
        <w:ind w:left="120"/>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Познавательные универсальные учебные действия</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Базовые логические и исследовательские действия: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ориентироваться в изученной математической терминологии, использовать её в высказываниях и рассуждениях;</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сравнивать математические объекты (числа, величины, геометрические фигуры), записывать признак сравнения;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выбирать метод решения математической задачи (алгоритм действия, приём вычисления, способ решения, моделирование ситуации, перебор вариантов);</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модели изученных геометрических фигур в окружающем мире;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конструировать геометрическую фигуру, обладающую заданным свойством (отрезок заданной длины, ломаная определённой длины, квадрат с заданным периметром);</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классифицировать объекты по 1–2 выбранным признакам;</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составлять модель математической задачи, проверять её соответствие условиям задачи;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определять с помощью цифровых и аналоговых приборов: массу предмета (электронные и гиревые весы), температуру (градусник), скорость движения транспортного средства (макет спидометра), вместимость (измерительные сосуды).</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Работа с информацией: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представлять информацию в разных формах;</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извлекать и интерпретировать информацию, представленную в таблице, на диаграмме;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справочную литературу для поиска информации, в том числе Интернет (в условиях контролируемого выхода).</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Коммуникативные универсальные учебные действия</w:t>
      </w: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 xml:space="preserve">Общение: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математическую терминологию для записи решения предметной или практической задачи;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приводить примеры и контрпримеры для подтверждения или опровержения вывода, гипотезы;</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конструировать, читать числовое выражение;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описывать практическую ситуацию с использованием изученной терминологии;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характеризовать математические объекты, явления и события с помощью изученных величин;</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составлять инструкцию, записывать рассуждение;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инициировать обсуждение разных способов выполнения задания, поиск ошибок в решении.</w:t>
      </w:r>
    </w:p>
    <w:p w:rsidR="000E5C3B" w:rsidRPr="00E078EC" w:rsidRDefault="000E5C3B">
      <w:pPr>
        <w:spacing w:after="0" w:line="257" w:lineRule="auto"/>
        <w:ind w:left="120"/>
        <w:jc w:val="both"/>
        <w:rPr>
          <w:lang w:val="ru-RU"/>
        </w:rPr>
      </w:pP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Регулятивные универсальные учебные действия</w:t>
      </w: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 xml:space="preserve">Самоорганизация и самоконтроль: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контролировать правильность и полноту выполнения алгоритма арифметического действия, решения текстовой задачи, построения геометрической фигуры, измерения;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самостоятельно выполнять прикидку и оценку результата измерений;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исправлять, прогнозировать ошибки и трудности в решении учебной задачи.</w:t>
      </w:r>
    </w:p>
    <w:p w:rsidR="000E5C3B" w:rsidRPr="00E078EC" w:rsidRDefault="000F0BF8">
      <w:pPr>
        <w:spacing w:after="0" w:line="257" w:lineRule="auto"/>
        <w:ind w:left="120"/>
        <w:jc w:val="both"/>
        <w:rPr>
          <w:lang w:val="ru-RU"/>
        </w:rPr>
      </w:pPr>
      <w:r w:rsidRPr="00E078EC">
        <w:rPr>
          <w:rFonts w:ascii="Times New Roman" w:hAnsi="Times New Roman"/>
          <w:b/>
          <w:color w:val="000000"/>
          <w:sz w:val="28"/>
          <w:lang w:val="ru-RU"/>
        </w:rPr>
        <w:t>Совместная деятельность:</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участвовать в совместной деятельности: договариваться о способе решения, распределять работу между членами группы (например, в случае решения задач, требующих перебора большого количества вариантов), согласовывать мнения в ходе поиска доказательств, выбора рационального способа;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договариваться с одноклассниками в ходе организации проектной работы с величинами (составление расписания, подсчёт денег, оценка стоимости и покупки, приближённая оценка расстояний и временных интервалов, взвешивание, измерение температуры воздуха и воды), геометрическими фигурами (выбор формы и деталей при конструировании, расчёт и разметка, прикидка и оценка конечного результата).</w:t>
      </w:r>
    </w:p>
    <w:p w:rsidR="000E5C3B" w:rsidRPr="00E078EC" w:rsidRDefault="000E5C3B">
      <w:pPr>
        <w:rPr>
          <w:lang w:val="ru-RU"/>
        </w:rPr>
        <w:sectPr w:rsidR="000E5C3B" w:rsidRPr="00E078EC">
          <w:pgSz w:w="11906" w:h="16383"/>
          <w:pgMar w:top="1134" w:right="850" w:bottom="1134" w:left="1701" w:header="720" w:footer="720" w:gutter="0"/>
          <w:cols w:space="720"/>
        </w:sectPr>
      </w:pPr>
    </w:p>
    <w:p w:rsidR="000E5C3B" w:rsidRPr="00E078EC" w:rsidRDefault="000F0BF8">
      <w:pPr>
        <w:spacing w:after="0" w:line="264" w:lineRule="auto"/>
        <w:ind w:left="120"/>
        <w:jc w:val="both"/>
        <w:rPr>
          <w:lang w:val="ru-RU"/>
        </w:rPr>
      </w:pPr>
      <w:bookmarkStart w:id="5" w:name="block-52964927"/>
      <w:bookmarkEnd w:id="4"/>
      <w:r w:rsidRPr="00E078EC">
        <w:rPr>
          <w:rFonts w:ascii="Times New Roman" w:hAnsi="Times New Roman"/>
          <w:b/>
          <w:color w:val="000000"/>
          <w:sz w:val="28"/>
          <w:lang w:val="ru-RU"/>
        </w:rPr>
        <w:t>ПЛАНИРУЕМЫЕ РЕЗУЛЬТАТЫ ОСВОЕНИЯ ПРОГРАММЫ ПО МАТЕМАТИКЕ НА УРОВНЕ НАЧАЛЬНОГО ОБЩЕГО ОБРАЗОВАНИЯ</w:t>
      </w:r>
    </w:p>
    <w:p w:rsidR="000E5C3B" w:rsidRPr="00E078EC" w:rsidRDefault="000E5C3B">
      <w:pPr>
        <w:spacing w:after="0" w:line="264" w:lineRule="auto"/>
        <w:ind w:left="120"/>
        <w:jc w:val="both"/>
        <w:rPr>
          <w:lang w:val="ru-RU"/>
        </w:rPr>
      </w:pPr>
    </w:p>
    <w:p w:rsidR="000E5C3B" w:rsidRPr="00E078EC" w:rsidRDefault="000F0BF8">
      <w:pPr>
        <w:spacing w:after="0" w:line="264" w:lineRule="auto"/>
        <w:ind w:left="120"/>
        <w:jc w:val="both"/>
        <w:rPr>
          <w:lang w:val="ru-RU"/>
        </w:rPr>
      </w:pPr>
      <w:r w:rsidRPr="00E078EC">
        <w:rPr>
          <w:rFonts w:ascii="Times New Roman" w:hAnsi="Times New Roman"/>
          <w:b/>
          <w:color w:val="000000"/>
          <w:sz w:val="28"/>
          <w:lang w:val="ru-RU"/>
        </w:rPr>
        <w:t>ЛИЧНОСТНЫЕ РЕЗУЛЬТАТЫ</w:t>
      </w:r>
    </w:p>
    <w:p w:rsidR="000E5C3B" w:rsidRPr="00E078EC" w:rsidRDefault="000E5C3B">
      <w:pPr>
        <w:spacing w:after="0" w:line="264" w:lineRule="auto"/>
        <w:ind w:left="120"/>
        <w:jc w:val="both"/>
        <w:rPr>
          <w:lang w:val="ru-RU"/>
        </w:rPr>
      </w:pP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Личностные результаты освоения программы по математике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 xml:space="preserve">В результате изучения математики на уровне начального общего образования у обучающегося будут сформированы следующие личностные результаты: </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осознавать необходимость изучения математики для адаптации к жизненным ситуациям, для развития общей культуры человека, способности мыслить, рассуждать, выдвигать предположения и доказывать или опровергать их;</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применять правила совместной деятельности со сверстниками, проявлять способность договариваться, лидировать, следовать указаниям, осознавать личную ответственность и объективно оценивать свой вклад в общий результат;</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осваивать навыки организации безопасного поведения в информационной среде;</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применять математику для решения практических задач в повседневной жизни, в том числе при оказании помощи одноклассникам, детям младшего возраста, взрослым и пожилым людям;</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работать в ситуациях, расширяющих опыт применения математических отношений в реальной жизни, повышающих интерес к интеллектуальному труду и уверенность своих силах при решении поставленных задач, умение преодолевать трудности;</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оценивать практические и учебные ситуации с точки зрения возможности применения математики для рационального и эффективного решения учебных и жизненных проблем;</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характеризовать свои успехи в изучении математики, стремиться углублять свои математические знания и умения, намечать пути устранения трудностей;</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пользоваться разнообразными информационными средствами для решения предложенных и самостоятельно выбранных учебных проблем, задач.</w:t>
      </w:r>
    </w:p>
    <w:p w:rsidR="000E5C3B" w:rsidRPr="00E078EC" w:rsidRDefault="000E5C3B">
      <w:pPr>
        <w:spacing w:after="0"/>
        <w:ind w:left="120"/>
        <w:jc w:val="both"/>
        <w:rPr>
          <w:lang w:val="ru-RU"/>
        </w:rPr>
      </w:pPr>
    </w:p>
    <w:p w:rsidR="000E5C3B" w:rsidRPr="00E078EC" w:rsidRDefault="000F0BF8">
      <w:pPr>
        <w:spacing w:after="0"/>
        <w:ind w:left="120"/>
        <w:jc w:val="both"/>
        <w:rPr>
          <w:lang w:val="ru-RU"/>
        </w:rPr>
      </w:pPr>
      <w:r w:rsidRPr="00E078EC">
        <w:rPr>
          <w:rFonts w:ascii="Times New Roman" w:hAnsi="Times New Roman"/>
          <w:b/>
          <w:color w:val="000000"/>
          <w:sz w:val="28"/>
          <w:lang w:val="ru-RU"/>
        </w:rPr>
        <w:t>МЕТАПРЕДМЕТНЫЕ РЕЗУЛЬТАТЫ</w:t>
      </w:r>
    </w:p>
    <w:p w:rsidR="000E5C3B" w:rsidRPr="00E078EC" w:rsidRDefault="000E5C3B">
      <w:pPr>
        <w:spacing w:after="0"/>
        <w:ind w:left="120"/>
        <w:jc w:val="both"/>
        <w:rPr>
          <w:lang w:val="ru-RU"/>
        </w:rPr>
      </w:pP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В результате изучения математики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Познавательные универсальные учебные действия</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Базовые логические действия:</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устанавливать связи и зависимости между математическими объектами («часть-целое», «причина-следствие», протяжённость);</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применять базовые логические универсальные действия: сравнение, анализ, классификация (группировка), обобщение;</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приобретать практические графические и измерительные навыки для успешного решения учебных и житейских задач;</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представлять текстовую задачу, её решение в виде модели, схемы, арифметической записи, текста в соответствии с предложенной учебной проблемой.</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Базовые исследовательские действия:</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проявлять способность ориентироваться в учебном материале разных разделов курса математики;</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понимать и использовать математическую терминологию: различать, характеризовать, использовать для решения учебных и практических задач;</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применять изученные методы познания (измерение, моделирование, перебор вариантов).</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Работа с информацией:</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находить и использовать для решения учебных задач текстовую, графическую информацию в разных источниках информационной среды;</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читать, интерпретировать графически представленную информацию (схему, таблицу, диаграмму, другую модель);</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представлять информацию в заданной форме (дополнять таблицу, текст), формулировать утверждение по образцу, в соответствии с требованиями учебной задачи;</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принимать правила, безопасно использовать предлагаемые электронные средства и источники информации.</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Коммуникативные универсальные учебные действия</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Общение:</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конструировать утверждения, проверять их истинность;</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использовать текст задания для объяснения способа и хода решения математической задачи;</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комментировать процесс вычисления, построения, решения;</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объяснять полученный ответ с использованием изученной терминологии;</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в процессе диалогов по обсуждению изученного материала – задавать вопросы, высказывать суждения, оценивать выступления участников, приводить доказательства своей правоты, проявлять этику общения;</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создавать в соответствии с учебной задачей тексты разного вида – описание (например, геометрической фигуры), рассуждение (к примеру, при решении задачи), инструкция (например, измерение длины отрезка);</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ориентироваться в алгоритмах: воспроизводить, дополнять, исправлять деформированные;</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самостоятельно составлять тексты заданий, аналогичные типовым изученным.</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Регулятивные универсальные учебные действия</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Самоорганизация:</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планировать действия по решению учебной задачи для получения результата;</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планировать этапы предстоящей работы, определять последовательность учебных действий;</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выполнять правила безопасного использования электронных средств, предлагаемых в процессе обучения.</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Самоконтроль:</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осуществлять контроль процесса и результата своей деятельности;</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выбирать и при необходимости корректировать способы действий;</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находить ошибки в своей работе, устанавливать их причины, вести поиск путей преодоления ошибок;</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предвидеть возможность возникновения трудностей и ошибок, предусматривать способы их предупреждения (формулирование вопросов, обращение к учебнику, дополнительным средствам обучения, в том числе электронным);</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оценивать рациональность своих действий, давать им качественную характеристику.</w:t>
      </w:r>
    </w:p>
    <w:p w:rsidR="000E5C3B" w:rsidRPr="00E078EC" w:rsidRDefault="000F0BF8">
      <w:pPr>
        <w:spacing w:after="0" w:line="269" w:lineRule="auto"/>
        <w:ind w:left="120"/>
        <w:jc w:val="both"/>
        <w:rPr>
          <w:lang w:val="ru-RU"/>
        </w:rPr>
      </w:pPr>
      <w:r w:rsidRPr="00E078EC">
        <w:rPr>
          <w:rFonts w:ascii="Times New Roman" w:hAnsi="Times New Roman"/>
          <w:b/>
          <w:color w:val="000000"/>
          <w:sz w:val="28"/>
          <w:lang w:val="ru-RU"/>
        </w:rPr>
        <w:t>Совместная деятельность:</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участвовать в совместной деятельности: распределять работу между членами группы (например, в случае решения задач, требующих перебора большого количества вариантов, приведения примеров и контрпримеров), согласовывать мнения в ходе поиска доказательств, выбора рационального способа, анализа информации;</w:t>
      </w:r>
    </w:p>
    <w:p w:rsidR="000E5C3B" w:rsidRPr="00E078EC" w:rsidRDefault="000F0BF8">
      <w:pPr>
        <w:spacing w:after="0" w:line="269" w:lineRule="auto"/>
        <w:ind w:firstLine="600"/>
        <w:jc w:val="both"/>
        <w:rPr>
          <w:lang w:val="ru-RU"/>
        </w:rPr>
      </w:pPr>
      <w:r w:rsidRPr="00E078EC">
        <w:rPr>
          <w:rFonts w:ascii="Times New Roman" w:hAnsi="Times New Roman"/>
          <w:color w:val="000000"/>
          <w:sz w:val="28"/>
          <w:lang w:val="ru-RU"/>
        </w:rPr>
        <w:t>осуществлять совместный контроль и оценку выполняемых действий, предвидеть возможность возникновения ошибок и трудностей, предусматривать пути их предупреждения.</w:t>
      </w:r>
    </w:p>
    <w:p w:rsidR="000E5C3B" w:rsidRPr="00E078EC" w:rsidRDefault="000E5C3B">
      <w:pPr>
        <w:spacing w:after="0"/>
        <w:ind w:left="120"/>
        <w:jc w:val="both"/>
        <w:rPr>
          <w:lang w:val="ru-RU"/>
        </w:rPr>
      </w:pPr>
    </w:p>
    <w:p w:rsidR="000E5C3B" w:rsidRPr="00E078EC" w:rsidRDefault="000F0BF8">
      <w:pPr>
        <w:spacing w:after="0"/>
        <w:ind w:left="120"/>
        <w:jc w:val="both"/>
        <w:rPr>
          <w:lang w:val="ru-RU"/>
        </w:rPr>
      </w:pPr>
      <w:r w:rsidRPr="00E078EC">
        <w:rPr>
          <w:rFonts w:ascii="Times New Roman" w:hAnsi="Times New Roman"/>
          <w:b/>
          <w:color w:val="000000"/>
          <w:sz w:val="28"/>
          <w:lang w:val="ru-RU"/>
        </w:rPr>
        <w:t>ПРЕДМЕТНЫЕ РЕЗУЛЬТАТЫ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К концу обучения в </w:t>
      </w:r>
      <w:r w:rsidRPr="00E078EC">
        <w:rPr>
          <w:rFonts w:ascii="Times New Roman" w:hAnsi="Times New Roman"/>
          <w:b/>
          <w:color w:val="000000"/>
          <w:sz w:val="28"/>
          <w:lang w:val="ru-RU"/>
        </w:rPr>
        <w:t>1 классе</w:t>
      </w:r>
      <w:r w:rsidRPr="00E078EC">
        <w:rPr>
          <w:rFonts w:ascii="Times New Roman" w:hAnsi="Times New Roman"/>
          <w:color w:val="000000"/>
          <w:sz w:val="28"/>
          <w:lang w:val="ru-RU"/>
        </w:rPr>
        <w:t xml:space="preserve"> обучающийся получит следующие предметные результаты по отдельным темам программы по математике: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читать, записывать, сравнивать, упорядочивать числа от 0 до 20;</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пересчитывать различные объекты, устанавливать порядковый номер объекта;</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находить числа, большие или меньшие данного числа на заданное число;</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выполнять арифметические действия сложения и вычитания в пределах 20 (устно и письменно) без перехода через десяток;</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называть и различать компоненты действий сложения (слагаемые, сумма) и вычитания (уменьшаемое, вычитаемое, разность);</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решать текстовые задачи в одно действие на сложение и вычитание: выделять условие и требование (вопрос);</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сравнивать объекты по длине, устанавливая между ними соотношение «длиннее-короче», «выше-ниже», «шире-уже»;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измерять длину отрезка (в см), чертить отрезок заданной длины;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различать число и цифру;</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распознавать геометрические фигуры: круг, треугольник, прямоугольник (квадрат), отрезок;</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устанавливать между объектами соотношения: «слева-справа», «спереди-сзади», между;</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распознавать верные (истинные) и неверные (ложные) утверждения относительно заданного набора объектов/предметов;</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группировать объекты по заданному признаку, находить и называть закономерности в ряду объектов повседневной жизни;</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различать строки и столбцы таблицы, вносить данное в таблицу, извлекать данное или данные из таблицы;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сравнивать два объекта (числа, геометрические фигуры);</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распределять объекты на две группы по заданному основанию.</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 xml:space="preserve">К концу обучения во </w:t>
      </w:r>
      <w:r w:rsidRPr="00E078EC">
        <w:rPr>
          <w:rFonts w:ascii="Times New Roman" w:hAnsi="Times New Roman"/>
          <w:b/>
          <w:color w:val="000000"/>
          <w:sz w:val="28"/>
          <w:lang w:val="ru-RU"/>
        </w:rPr>
        <w:t>2 классе</w:t>
      </w:r>
      <w:r w:rsidRPr="00E078EC">
        <w:rPr>
          <w:rFonts w:ascii="Times New Roman" w:hAnsi="Times New Roman"/>
          <w:color w:val="000000"/>
          <w:sz w:val="28"/>
          <w:lang w:val="ru-RU"/>
        </w:rPr>
        <w:t xml:space="preserve"> обучающийся получит следующие предметные результаты по отдельным темам программы по математике:</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читать, записывать, сравнивать, упорядочивать числа в пределах 100;</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находить число большее или меньшее данного числа на заданное число (в пределах 100), большее данного числа в заданное число раз (в пределах 20);</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устанавливать и соблюдать порядок при вычислении значения числового выражения (со скобками или без скобок), содержащего действия сложения и вычитания в пределах 100;</w:t>
      </w:r>
    </w:p>
    <w:p w:rsidR="000E5C3B" w:rsidRPr="00E078EC" w:rsidRDefault="000F0BF8">
      <w:pPr>
        <w:spacing w:after="0" w:line="264" w:lineRule="auto"/>
        <w:ind w:firstLine="600"/>
        <w:jc w:val="both"/>
        <w:rPr>
          <w:lang w:val="ru-RU"/>
        </w:rPr>
      </w:pPr>
      <w:r w:rsidRPr="00E078EC">
        <w:rPr>
          <w:rFonts w:ascii="Times New Roman" w:hAnsi="Times New Roman"/>
          <w:color w:val="000000"/>
          <w:sz w:val="28"/>
          <w:lang w:val="ru-RU"/>
        </w:rPr>
        <w:t>выполнять арифметические действия: сложение и вычитание, в пределах 100 – устно и письменно, умножение и деление в пределах 50 с использованием таблицы умножения;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называть и различать компоненты действий умножения (множители, произведение), деления (делимое, делитель, частное);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неизвестный компонент сложения, вычитания;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при выполнении практических заданий единицы величин длины (сантиметр, дециметр, метр), массы (килограмм), времени (минута, час), стоимости (рубль, копейка);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определять с помощью измерительных инструментов длину, определять время с помощью часов;</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сравнивать величины длины, массы, времени, стоимости, устанавливая между ними соотношение «больше или меньше на»;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решать текстовые задачи в одно-два действия: представлять задачу (краткая запись, рисунок, таблица или другая модель), планировать ход решения текстовой задачи в два действия, оформлять его в виде арифметического действия или действий, записывать ответ;</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различать геометрические фигуры: прямой угол, ломаную, многоугольник;</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 бумаге в клетку изображать ломаную, многоугольник, чертить с помощью линейки или угольника прямой угол, прямоугольник с заданными длинами сторон;</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выполнять измерение длин реальных объектов с помощью линейки;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длину ломаной, состоящей из двух-трёх звеньев, периметр прямоугольника (квадрата);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распознавать верные (истинные) и неверные (ложные) утверждения со словами «все», «каждый»;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проводить одно-двухшаговые логические рассуждения и делать выводы;</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общий признак группы математических объектов (чисел, величин, геометрических фигур);</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закономерность в ряду объектов (чисел, геометрических фигур);</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представлять информацию в заданной форме: дополнять текст задачи числами, заполнять строку или столбец таблицы, указывать числовые данные на рисунке (изображении геометрических фигур);</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сравнивать группы объектов (находить общее, различное);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модели геометрических фигур в окружающем мире;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подбирать примеры, подтверждающие суждение, ответ;</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составлять (дополнять) текстовую задачу;</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проверять правильность вычисления, измерения.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К концу обучения в </w:t>
      </w:r>
      <w:r w:rsidRPr="00E078EC">
        <w:rPr>
          <w:rFonts w:ascii="Times New Roman" w:hAnsi="Times New Roman"/>
          <w:b/>
          <w:color w:val="000000"/>
          <w:sz w:val="28"/>
          <w:lang w:val="ru-RU"/>
        </w:rPr>
        <w:t>3 классе</w:t>
      </w:r>
      <w:r w:rsidRPr="00E078EC">
        <w:rPr>
          <w:rFonts w:ascii="Times New Roman" w:hAnsi="Times New Roman"/>
          <w:color w:val="000000"/>
          <w:sz w:val="28"/>
          <w:lang w:val="ru-RU"/>
        </w:rPr>
        <w:t xml:space="preserve"> обучающийся получит следующие предметные результаты по отдельным темам программы по математике: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читать, записывать, сравнивать, упорядочивать числа в пределах 1000;</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число большее или меньшее данного числа на заданное число, в заданное число раз (в пределах 1000);</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выполнять арифметические действия: сложение и вычитание (в пределах 100 – устно, в пределах 1000 – письменно), умножение и деление на однозначное число, деление с остатком (в пределах 100 – устно и письменно);</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выполнять действия умножение и деление с числами 0 и 1;</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устанавливать и соблюдать порядок действий при вычислении значения числового выражения (со скобками или без скобок), содержащего арифметические действия сложения, вычитания, умножения и деления;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при вычислениях переместительное и сочетательное свойства сложения;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неизвестный компонент арифметического действия;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при выполнении практических заданий и решении задач единицы: длины (миллиметр, сантиметр, дециметр, метр, километр), массы (грамм, килограмм), времени (минута, час, секунда), стоимости (копейка, рубль);</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определять с помощью цифровых и аналоговых приборов, измерительных инструментов длину (массу, время), выполнять прикидку и оценку результата измерений, определять продолжительность события;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сравнивать величины длины, площади, массы, времени, стоимости, устанавливая между ними соотношение «больше или меньше на или в»;</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называть, находить долю величины (половина, четверть);</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сравнивать величины, выраженные долями;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использовать при решении задач и в практических ситуациях (покупка товара, определение времени, выполнение расчётов) соотношение между величинами;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при решении задач выполнять сложение и вычитание однородных величин, умножение и деление величины на однозначное число;</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решать задачи в одно-два действия: представлять текст задачи, планировать ход решения, записывать решение и ответ, анализировать решение (искать другой способ решения), оценивать ответ (устанавливать его реалистичность, проверять вычисления);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конструировать прямоугольник из данных фигур (квадратов), делить прямоугольник, многоугольник на заданные части;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сравнивать фигуры по площади (наложение, сопоставление числовых значений);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периметр прямоугольника (квадрата), площадь прямоугольника (квадрата);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распознавать верные (истинные) и неверные (ложные) утверждения со словами: «все», «некоторые», «и», «каждый», «если…, то…»;</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формулировать утверждение (вывод), строить логические рассуждения (одно-двухшаговые), в том числе с использованием изученных связок;</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классифицировать объекты по одному-двум признакам;</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извлекать, использовать информацию, представленную на простейших диаграммах, в таблицах (например, расписание, режим работы), на предметах повседневной жизни (например, ярлык, этикетка), а также структурировать информацию: заполнять простейшие таблицы;</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составлять план выполнения учебного задания и следовать ему, выполнять действия по алгоритму;</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сравнивать математические объекты (находить общее, различное, уникальное);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выбирать верное решение математической задачи.</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К концу обучения в </w:t>
      </w:r>
      <w:r w:rsidRPr="00E078EC">
        <w:rPr>
          <w:rFonts w:ascii="Times New Roman" w:hAnsi="Times New Roman"/>
          <w:b/>
          <w:color w:val="000000"/>
          <w:sz w:val="28"/>
          <w:lang w:val="ru-RU"/>
        </w:rPr>
        <w:t>4 классе</w:t>
      </w:r>
      <w:r w:rsidRPr="00E078EC">
        <w:rPr>
          <w:rFonts w:ascii="Times New Roman" w:hAnsi="Times New Roman"/>
          <w:color w:val="000000"/>
          <w:sz w:val="28"/>
          <w:lang w:val="ru-RU"/>
        </w:rPr>
        <w:t xml:space="preserve"> обучающийся получит следующие предметные результаты по отдельным темам программы по математике: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читать, записывать, сравнивать, упорядочивать многозначные числа;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число большее или меньшее данного числа на заданное число, в заданное число раз;</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выполнять арифметические действия: сложение и вычитание с многозначными числами письменно (в пределах 100 – устно), умножение и деление многозначного числа на однозначное, двузначное число письменно (в пределах 100 – устно), деление с остатком – письменно (в пределах 1000);</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вычислять значение числового выражения (со скобками или без скобок), содержащего 2–4 арифметических действия, использовать при вычислениях изученные свойства арифметических действий;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выполнять прикидку результата вычислений, проверку полученного ответа по критериям: достоверность (реальность), соответствие правилу (алгоритму), а также с помощью калькулятора;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долю величины, величину по ее доле;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находить неизвестный компонент арифметического действия;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единицы величин при решении задач (длина, масса, время, вместимость, стоимость, площадь, скорость);</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при решении задач единицы длины (миллиметр, сантиметр, дециметр, метр, километр), массы (грамм, килограмм, центнер, тонна), времени (секунда, минута, час, сутки, неделя, месяц, год), вместимости (литр), стоимости (копейка, рубль), площади (квадратный метр, квадратный дециметр, квадратный сантиметр), скорости (километр в час);</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при решении текстовых задач и в практических ситуациях соотношения между скоростью, временем и пройденным путем, между производительностью, временем и объёмом работы;</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определять с помощью цифровых и аналоговых приборов массу предмета, температуру (например, воды, воздуха в помещении), вместимость с помощью измерительных сосудов, прикидку и оценку результата измерений;</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решать текстовые задачи в 1–3 действия, выполнять преобразование заданных величин, выбирать при решении подходящие способы вычисления, сочетая устные и письменные вычисления и используя, при необходимости, вычислительные устройства, оценивать полученный результат по критериям: реальность, соответствие условию;</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решать практические задачи, связанные с повседневной жизнью (например, покупка товара, определение времени, выполнение расчётов), в том числе с избыточными данными, находить недостающую информацию (например, из таблиц, схем), находить различные способы решения;</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различать окружность и круг, изображать с помощью циркуля и линейки окружность заданного радиуса;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различать изображения простейших пространственных фигур (шар, куб, цилиндр, конус, пирамида), распознавать в простейших случаях проекции предметов окружающего мира на плоскость (пол, стену);</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выполнять разбиение (показывать на рисунке, чертеже) простейшей составной фигуры на прямоугольники (квадраты), находить периметр и площадь фигур, составленных из двух-трех прямоугольников (квадратов);</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 xml:space="preserve">распознавать верные (истинные) и неверные (ложные) утверждения, приводить пример, контрпример; </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формулировать утверждение (вывод), строить логические рассуждения (двух-трёхшаговые);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классифицировать объекты по заданным или самостоятельно установленным одному-двум признакам;</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извлекать и использовать для выполнения заданий и решения задач информацию, представленную на простейших столбчатых диаграммах, в таблицах с данными о реальных процессах и явлениях окружающего мира (например, календарь, расписание), в предметах повседневной жизни (например, счет, меню, прайс-лист, объявление);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заполнять данными предложенную таблицу, столбчатую диаграмму;</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использовать формализованные описания последовательности действий (алгоритм, план, схема) в практических и учебных ситуациях, дополнять алгоритм, упорядочивать шаги алгоритма;</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составлять модель текстовой задачи, числовое выражение;</w:t>
      </w:r>
    </w:p>
    <w:p w:rsidR="000E5C3B" w:rsidRPr="00E078EC" w:rsidRDefault="000F0BF8">
      <w:pPr>
        <w:spacing w:after="0" w:line="257" w:lineRule="auto"/>
        <w:ind w:firstLine="600"/>
        <w:jc w:val="both"/>
        <w:rPr>
          <w:lang w:val="ru-RU"/>
        </w:rPr>
      </w:pPr>
      <w:r w:rsidRPr="00E078EC">
        <w:rPr>
          <w:rFonts w:ascii="Times New Roman" w:hAnsi="Times New Roman"/>
          <w:color w:val="000000"/>
          <w:sz w:val="28"/>
          <w:lang w:val="ru-RU"/>
        </w:rPr>
        <w:t>выбирать рациональное решение задачи, находить все верные решения из предложенных.</w:t>
      </w:r>
    </w:p>
    <w:p w:rsidR="000E5C3B" w:rsidRPr="00E078EC" w:rsidRDefault="000E5C3B">
      <w:pPr>
        <w:rPr>
          <w:lang w:val="ru-RU"/>
        </w:rPr>
        <w:sectPr w:rsidR="000E5C3B" w:rsidRPr="00E078EC">
          <w:pgSz w:w="11906" w:h="16383"/>
          <w:pgMar w:top="1134" w:right="850" w:bottom="1134" w:left="1701" w:header="720" w:footer="720" w:gutter="0"/>
          <w:cols w:space="720"/>
        </w:sectPr>
      </w:pPr>
    </w:p>
    <w:p w:rsidR="000E5C3B" w:rsidRDefault="000F0BF8">
      <w:pPr>
        <w:spacing w:after="0"/>
        <w:ind w:left="120"/>
      </w:pPr>
      <w:bookmarkStart w:id="6" w:name="block-52964928"/>
      <w:bookmarkEnd w:id="5"/>
      <w:r w:rsidRPr="00E078EC">
        <w:rPr>
          <w:rFonts w:ascii="Times New Roman" w:hAnsi="Times New Roman"/>
          <w:b/>
          <w:color w:val="000000"/>
          <w:sz w:val="28"/>
          <w:lang w:val="ru-RU"/>
        </w:rPr>
        <w:t xml:space="preserve"> </w:t>
      </w:r>
      <w:r>
        <w:rPr>
          <w:rFonts w:ascii="Times New Roman" w:hAnsi="Times New Roman"/>
          <w:b/>
          <w:color w:val="000000"/>
          <w:sz w:val="28"/>
        </w:rPr>
        <w:t xml:space="preserve">ТЕМАТИЧЕСКОЕ ПЛАНИРОВАНИЕ </w:t>
      </w:r>
    </w:p>
    <w:p w:rsidR="000E5C3B" w:rsidRDefault="000F0BF8">
      <w:pPr>
        <w:spacing w:after="0"/>
        <w:ind w:left="120"/>
      </w:pPr>
      <w:r>
        <w:rPr>
          <w:rFonts w:ascii="Times New Roman" w:hAnsi="Times New Roman"/>
          <w:b/>
          <w:color w:val="000000"/>
          <w:sz w:val="28"/>
        </w:rPr>
        <w:t xml:space="preserve"> 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67"/>
        <w:gridCol w:w="4644"/>
        <w:gridCol w:w="1535"/>
        <w:gridCol w:w="1841"/>
        <w:gridCol w:w="1910"/>
        <w:gridCol w:w="2646"/>
      </w:tblGrid>
      <w:tr w:rsidR="000E5C3B">
        <w:trPr>
          <w:trHeight w:val="144"/>
          <w:tblCellSpacing w:w="20" w:type="nil"/>
        </w:trPr>
        <w:tc>
          <w:tcPr>
            <w:tcW w:w="501"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2992"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Наименование разделов и тем программы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2646"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977"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699"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787"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Числа и величины</w:t>
            </w: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2992"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9</w:t>
            </w:r>
          </w:p>
        </w:tc>
        <w:tc>
          <w:tcPr>
            <w:tcW w:w="9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13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2992"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0 до 10</w:t>
            </w:r>
          </w:p>
        </w:tc>
        <w:tc>
          <w:tcPr>
            <w:tcW w:w="9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3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1.3</w:t>
            </w:r>
          </w:p>
        </w:tc>
        <w:tc>
          <w:tcPr>
            <w:tcW w:w="2992"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11 до 20</w:t>
            </w:r>
          </w:p>
        </w:tc>
        <w:tc>
          <w:tcPr>
            <w:tcW w:w="9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4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1.4</w:t>
            </w:r>
          </w:p>
        </w:tc>
        <w:tc>
          <w:tcPr>
            <w:tcW w:w="2992" w:type="dxa"/>
            <w:tcMar>
              <w:top w:w="50" w:type="dxa"/>
              <w:left w:w="100" w:type="dxa"/>
            </w:tcMar>
            <w:vAlign w:val="center"/>
          </w:tcPr>
          <w:p w:rsidR="000E5C3B" w:rsidRDefault="000F0BF8">
            <w:pPr>
              <w:spacing w:after="0"/>
              <w:ind w:left="135"/>
            </w:pPr>
            <w:r>
              <w:rPr>
                <w:rFonts w:ascii="Times New Roman" w:hAnsi="Times New Roman"/>
                <w:color w:val="000000"/>
                <w:sz w:val="24"/>
              </w:rPr>
              <w:t>Длина. Измерение длины</w:t>
            </w:r>
          </w:p>
        </w:tc>
        <w:tc>
          <w:tcPr>
            <w:tcW w:w="9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3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27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Арифметические действия</w:t>
            </w: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299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Сложение и вычитание в пределах 10</w:t>
            </w:r>
          </w:p>
        </w:tc>
        <w:tc>
          <w:tcPr>
            <w:tcW w:w="977"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11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299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Сложение и вычитание в пределах 20</w:t>
            </w:r>
          </w:p>
        </w:tc>
        <w:tc>
          <w:tcPr>
            <w:tcW w:w="977"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29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3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40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Текстовые задачи</w:t>
            </w: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2992"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Текстовые задачи</w:t>
            </w:r>
          </w:p>
        </w:tc>
        <w:tc>
          <w:tcPr>
            <w:tcW w:w="9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16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3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16 </w:t>
            </w:r>
          </w:p>
        </w:tc>
        <w:tc>
          <w:tcPr>
            <w:tcW w:w="0" w:type="auto"/>
            <w:gridSpan w:val="3"/>
            <w:tcMar>
              <w:top w:w="50" w:type="dxa"/>
              <w:left w:w="100" w:type="dxa"/>
            </w:tcMar>
            <w:vAlign w:val="center"/>
          </w:tcPr>
          <w:p w:rsidR="000E5C3B" w:rsidRDefault="000E5C3B"/>
        </w:tc>
      </w:tr>
      <w:tr w:rsidR="000E5C3B" w:rsidRPr="00E078EC">
        <w:trPr>
          <w:trHeight w:val="144"/>
          <w:tblCellSpacing w:w="20" w:type="nil"/>
        </w:trPr>
        <w:tc>
          <w:tcPr>
            <w:tcW w:w="0" w:type="auto"/>
            <w:gridSpan w:val="6"/>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b/>
                <w:color w:val="000000"/>
                <w:sz w:val="24"/>
                <w:lang w:val="ru-RU"/>
              </w:rPr>
              <w:t>Раздел 4.</w:t>
            </w:r>
            <w:r w:rsidRPr="00E078EC">
              <w:rPr>
                <w:rFonts w:ascii="Times New Roman" w:hAnsi="Times New Roman"/>
                <w:color w:val="000000"/>
                <w:sz w:val="24"/>
                <w:lang w:val="ru-RU"/>
              </w:rPr>
              <w:t xml:space="preserve"> </w:t>
            </w:r>
            <w:r w:rsidRPr="00E078EC">
              <w:rPr>
                <w:rFonts w:ascii="Times New Roman" w:hAnsi="Times New Roman"/>
                <w:b/>
                <w:color w:val="000000"/>
                <w:sz w:val="24"/>
                <w:lang w:val="ru-RU"/>
              </w:rPr>
              <w:t>Пространственные отношения и геометрические фигуры</w:t>
            </w: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2992" w:type="dxa"/>
            <w:tcMar>
              <w:top w:w="50" w:type="dxa"/>
              <w:left w:w="100" w:type="dxa"/>
            </w:tcMar>
            <w:vAlign w:val="center"/>
          </w:tcPr>
          <w:p w:rsidR="000E5C3B" w:rsidRDefault="000F0BF8">
            <w:pPr>
              <w:spacing w:after="0"/>
              <w:ind w:left="135"/>
            </w:pPr>
            <w:r>
              <w:rPr>
                <w:rFonts w:ascii="Times New Roman" w:hAnsi="Times New Roman"/>
                <w:color w:val="000000"/>
                <w:sz w:val="24"/>
              </w:rPr>
              <w:t>Пространственные отношения</w:t>
            </w:r>
          </w:p>
        </w:tc>
        <w:tc>
          <w:tcPr>
            <w:tcW w:w="9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3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2992"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w:t>
            </w:r>
          </w:p>
        </w:tc>
        <w:tc>
          <w:tcPr>
            <w:tcW w:w="9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17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3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20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5.</w:t>
            </w:r>
            <w:r>
              <w:rPr>
                <w:rFonts w:ascii="Times New Roman" w:hAnsi="Times New Roman"/>
                <w:color w:val="000000"/>
                <w:sz w:val="24"/>
              </w:rPr>
              <w:t xml:space="preserve"> </w:t>
            </w:r>
            <w:r>
              <w:rPr>
                <w:rFonts w:ascii="Times New Roman" w:hAnsi="Times New Roman"/>
                <w:b/>
                <w:color w:val="000000"/>
                <w:sz w:val="24"/>
              </w:rPr>
              <w:t>Математическая информация</w:t>
            </w: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2992" w:type="dxa"/>
            <w:tcMar>
              <w:top w:w="50" w:type="dxa"/>
              <w:left w:w="100" w:type="dxa"/>
            </w:tcMar>
            <w:vAlign w:val="center"/>
          </w:tcPr>
          <w:p w:rsidR="000E5C3B" w:rsidRDefault="000F0BF8">
            <w:pPr>
              <w:spacing w:after="0"/>
              <w:ind w:left="135"/>
            </w:pPr>
            <w:r>
              <w:rPr>
                <w:rFonts w:ascii="Times New Roman" w:hAnsi="Times New Roman"/>
                <w:color w:val="000000"/>
                <w:sz w:val="24"/>
              </w:rPr>
              <w:t>Характеристика объекта, группы объектов</w:t>
            </w:r>
          </w:p>
        </w:tc>
        <w:tc>
          <w:tcPr>
            <w:tcW w:w="9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8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501" w:type="dxa"/>
            <w:tcMar>
              <w:top w:w="50" w:type="dxa"/>
              <w:left w:w="100" w:type="dxa"/>
            </w:tcMar>
            <w:vAlign w:val="center"/>
          </w:tcPr>
          <w:p w:rsidR="000E5C3B" w:rsidRDefault="000F0BF8">
            <w:pPr>
              <w:spacing w:after="0"/>
            </w:pPr>
            <w:r>
              <w:rPr>
                <w:rFonts w:ascii="Times New Roman" w:hAnsi="Times New Roman"/>
                <w:color w:val="000000"/>
                <w:sz w:val="24"/>
              </w:rPr>
              <w:t>5.2</w:t>
            </w:r>
          </w:p>
        </w:tc>
        <w:tc>
          <w:tcPr>
            <w:tcW w:w="2992" w:type="dxa"/>
            <w:tcMar>
              <w:top w:w="50" w:type="dxa"/>
              <w:left w:w="100" w:type="dxa"/>
            </w:tcMar>
            <w:vAlign w:val="center"/>
          </w:tcPr>
          <w:p w:rsidR="000E5C3B" w:rsidRDefault="000F0BF8">
            <w:pPr>
              <w:spacing w:after="0"/>
              <w:ind w:left="135"/>
            </w:pPr>
            <w:r>
              <w:rPr>
                <w:rFonts w:ascii="Times New Roman" w:hAnsi="Times New Roman"/>
                <w:color w:val="000000"/>
                <w:sz w:val="24"/>
              </w:rPr>
              <w:t>Таблицы</w:t>
            </w:r>
          </w:p>
        </w:tc>
        <w:tc>
          <w:tcPr>
            <w:tcW w:w="9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3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15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Повторение пройденного материала</w:t>
            </w:r>
          </w:p>
        </w:tc>
        <w:tc>
          <w:tcPr>
            <w:tcW w:w="153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14 </w:t>
            </w:r>
          </w:p>
        </w:tc>
        <w:tc>
          <w:tcPr>
            <w:tcW w:w="1699" w:type="dxa"/>
            <w:tcMar>
              <w:top w:w="50" w:type="dxa"/>
              <w:left w:w="100" w:type="dxa"/>
            </w:tcMar>
            <w:vAlign w:val="center"/>
          </w:tcPr>
          <w:p w:rsidR="000E5C3B" w:rsidRDefault="000E5C3B">
            <w:pPr>
              <w:spacing w:after="0"/>
              <w:ind w:left="135"/>
              <w:jc w:val="center"/>
            </w:pPr>
          </w:p>
        </w:tc>
        <w:tc>
          <w:tcPr>
            <w:tcW w:w="1787" w:type="dxa"/>
            <w:tcMar>
              <w:top w:w="50" w:type="dxa"/>
              <w:left w:w="100" w:type="dxa"/>
            </w:tcMar>
            <w:vAlign w:val="center"/>
          </w:tcPr>
          <w:p w:rsidR="000E5C3B" w:rsidRDefault="000E5C3B">
            <w:pPr>
              <w:spacing w:after="0"/>
              <w:ind w:left="135"/>
              <w:jc w:val="center"/>
            </w:pPr>
          </w:p>
        </w:tc>
        <w:tc>
          <w:tcPr>
            <w:tcW w:w="2646"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ОБЩЕЕ КОЛИЧЕСТВО ЧАСОВ ПО ПРОГРАММЕ</w:t>
            </w:r>
          </w:p>
        </w:tc>
        <w:tc>
          <w:tcPr>
            <w:tcW w:w="153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132 </w:t>
            </w:r>
          </w:p>
        </w:tc>
        <w:tc>
          <w:tcPr>
            <w:tcW w:w="169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178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2646" w:type="dxa"/>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r>
        <w:rPr>
          <w:rFonts w:ascii="Times New Roman" w:hAnsi="Times New Roman"/>
          <w:b/>
          <w:color w:val="000000"/>
          <w:sz w:val="28"/>
        </w:rPr>
        <w:t xml:space="preserve"> 2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258"/>
        <w:gridCol w:w="4788"/>
        <w:gridCol w:w="1541"/>
        <w:gridCol w:w="1841"/>
        <w:gridCol w:w="1910"/>
        <w:gridCol w:w="2702"/>
      </w:tblGrid>
      <w:tr w:rsidR="000E5C3B">
        <w:trPr>
          <w:trHeight w:val="144"/>
          <w:tblCellSpacing w:w="20" w:type="nil"/>
        </w:trPr>
        <w:tc>
          <w:tcPr>
            <w:tcW w:w="520"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2640"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Наименование разделов и тем программы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2741"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1011"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738"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823"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Числа и величины</w:t>
            </w:r>
          </w:p>
        </w:tc>
      </w:tr>
      <w:tr w:rsidR="000E5C3B">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Числа</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9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Величины</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10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19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Арифметические действия</w:t>
            </w:r>
          </w:p>
        </w:tc>
      </w:tr>
      <w:tr w:rsidR="000E5C3B">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19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и деление</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25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2.3</w:t>
            </w:r>
          </w:p>
        </w:tc>
        <w:tc>
          <w:tcPr>
            <w:tcW w:w="2640"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Арифметические действия с числами в пределах 100</w:t>
            </w:r>
          </w:p>
        </w:tc>
        <w:tc>
          <w:tcPr>
            <w:tcW w:w="1011"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12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56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Текстовые задачи</w:t>
            </w:r>
          </w:p>
        </w:tc>
      </w:tr>
      <w:tr w:rsidR="000E5C3B">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Текстовые задачи</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11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11 </w:t>
            </w:r>
          </w:p>
        </w:tc>
        <w:tc>
          <w:tcPr>
            <w:tcW w:w="0" w:type="auto"/>
            <w:gridSpan w:val="3"/>
            <w:tcMar>
              <w:top w:w="50" w:type="dxa"/>
              <w:left w:w="100" w:type="dxa"/>
            </w:tcMar>
            <w:vAlign w:val="center"/>
          </w:tcPr>
          <w:p w:rsidR="000E5C3B" w:rsidRDefault="000E5C3B"/>
        </w:tc>
      </w:tr>
      <w:tr w:rsidR="000E5C3B" w:rsidRPr="00E078EC">
        <w:trPr>
          <w:trHeight w:val="144"/>
          <w:tblCellSpacing w:w="20" w:type="nil"/>
        </w:trPr>
        <w:tc>
          <w:tcPr>
            <w:tcW w:w="0" w:type="auto"/>
            <w:gridSpan w:val="6"/>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b/>
                <w:color w:val="000000"/>
                <w:sz w:val="24"/>
                <w:lang w:val="ru-RU"/>
              </w:rPr>
              <w:t>Раздел 4.</w:t>
            </w:r>
            <w:r w:rsidRPr="00E078EC">
              <w:rPr>
                <w:rFonts w:ascii="Times New Roman" w:hAnsi="Times New Roman"/>
                <w:color w:val="000000"/>
                <w:sz w:val="24"/>
                <w:lang w:val="ru-RU"/>
              </w:rPr>
              <w:t xml:space="preserve"> </w:t>
            </w:r>
            <w:r w:rsidRPr="00E078EC">
              <w:rPr>
                <w:rFonts w:ascii="Times New Roman" w:hAnsi="Times New Roman"/>
                <w:b/>
                <w:color w:val="000000"/>
                <w:sz w:val="24"/>
                <w:lang w:val="ru-RU"/>
              </w:rPr>
              <w:t>Пространственные отношения и геометрические фигуры</w:t>
            </w:r>
          </w:p>
        </w:tc>
      </w:tr>
      <w:tr w:rsidR="000E5C3B">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10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величины</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9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19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5.</w:t>
            </w:r>
            <w:r>
              <w:rPr>
                <w:rFonts w:ascii="Times New Roman" w:hAnsi="Times New Roman"/>
                <w:color w:val="000000"/>
                <w:sz w:val="24"/>
              </w:rPr>
              <w:t xml:space="preserve"> </w:t>
            </w:r>
            <w:r>
              <w:rPr>
                <w:rFonts w:ascii="Times New Roman" w:hAnsi="Times New Roman"/>
                <w:b/>
                <w:color w:val="000000"/>
                <w:sz w:val="24"/>
              </w:rPr>
              <w:t>Математическая информация</w:t>
            </w:r>
          </w:p>
        </w:tc>
      </w:tr>
      <w:tr w:rsidR="000E5C3B">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Математическая информация</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14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14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Повторение пройденного материала</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9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Итоговый контроль (контрольные и проверочные работы)</w:t>
            </w:r>
          </w:p>
        </w:tc>
        <w:tc>
          <w:tcPr>
            <w:tcW w:w="1589"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8 </w:t>
            </w:r>
          </w:p>
        </w:tc>
        <w:tc>
          <w:tcPr>
            <w:tcW w:w="173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8 </w:t>
            </w: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ОБЩЕЕ КОЛИЧЕСТВО ЧАСОВ ПО ПРОГРАММЕ</w:t>
            </w:r>
          </w:p>
        </w:tc>
        <w:tc>
          <w:tcPr>
            <w:tcW w:w="1589"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73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8 </w:t>
            </w:r>
          </w:p>
        </w:tc>
        <w:tc>
          <w:tcPr>
            <w:tcW w:w="182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2741" w:type="dxa"/>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r>
        <w:rPr>
          <w:rFonts w:ascii="Times New Roman" w:hAnsi="Times New Roman"/>
          <w:b/>
          <w:color w:val="000000"/>
          <w:sz w:val="28"/>
        </w:rPr>
        <w:t xml:space="preserve"> 3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211"/>
        <w:gridCol w:w="4558"/>
        <w:gridCol w:w="1493"/>
        <w:gridCol w:w="1841"/>
        <w:gridCol w:w="1910"/>
        <w:gridCol w:w="3027"/>
      </w:tblGrid>
      <w:tr w:rsidR="000E5C3B">
        <w:trPr>
          <w:trHeight w:val="144"/>
          <w:tblCellSpacing w:w="20" w:type="nil"/>
        </w:trPr>
        <w:tc>
          <w:tcPr>
            <w:tcW w:w="520"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2640"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Наименование разделов и тем программы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2741"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1011"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738"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823"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Числа и величины</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Числа</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10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Величины</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8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18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Арифметические действия</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Вычисления</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40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Числовые выражения</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47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Текстовые задачи</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текстовой задачей</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12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1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3.2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11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1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23 </w:t>
            </w:r>
          </w:p>
        </w:tc>
        <w:tc>
          <w:tcPr>
            <w:tcW w:w="0" w:type="auto"/>
            <w:gridSpan w:val="3"/>
            <w:tcMar>
              <w:top w:w="50" w:type="dxa"/>
              <w:left w:w="100" w:type="dxa"/>
            </w:tcMar>
            <w:vAlign w:val="center"/>
          </w:tcPr>
          <w:p w:rsidR="000E5C3B" w:rsidRDefault="000E5C3B"/>
        </w:tc>
      </w:tr>
      <w:tr w:rsidR="000E5C3B" w:rsidRPr="00E078EC">
        <w:trPr>
          <w:trHeight w:val="144"/>
          <w:tblCellSpacing w:w="20" w:type="nil"/>
        </w:trPr>
        <w:tc>
          <w:tcPr>
            <w:tcW w:w="0" w:type="auto"/>
            <w:gridSpan w:val="6"/>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b/>
                <w:color w:val="000000"/>
                <w:sz w:val="24"/>
                <w:lang w:val="ru-RU"/>
              </w:rPr>
              <w:t>Раздел 4.</w:t>
            </w:r>
            <w:r w:rsidRPr="00E078EC">
              <w:rPr>
                <w:rFonts w:ascii="Times New Roman" w:hAnsi="Times New Roman"/>
                <w:color w:val="000000"/>
                <w:sz w:val="24"/>
                <w:lang w:val="ru-RU"/>
              </w:rPr>
              <w:t xml:space="preserve"> </w:t>
            </w:r>
            <w:r w:rsidRPr="00E078EC">
              <w:rPr>
                <w:rFonts w:ascii="Times New Roman" w:hAnsi="Times New Roman"/>
                <w:b/>
                <w:color w:val="000000"/>
                <w:sz w:val="24"/>
                <w:lang w:val="ru-RU"/>
              </w:rPr>
              <w:t>Пространственные отношения и геометрические фигуры</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9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1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величины</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13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1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22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5.</w:t>
            </w:r>
            <w:r>
              <w:rPr>
                <w:rFonts w:ascii="Times New Roman" w:hAnsi="Times New Roman"/>
                <w:color w:val="000000"/>
                <w:sz w:val="24"/>
              </w:rPr>
              <w:t xml:space="preserve"> </w:t>
            </w:r>
            <w:r>
              <w:rPr>
                <w:rFonts w:ascii="Times New Roman" w:hAnsi="Times New Roman"/>
                <w:b/>
                <w:color w:val="000000"/>
                <w:sz w:val="24"/>
              </w:rPr>
              <w:t>Математическая информация</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Математическая информация</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15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1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15 </w:t>
            </w:r>
          </w:p>
        </w:tc>
        <w:tc>
          <w:tcPr>
            <w:tcW w:w="0" w:type="auto"/>
            <w:gridSpan w:val="3"/>
            <w:tcMar>
              <w:top w:w="50" w:type="dxa"/>
              <w:left w:w="100" w:type="dxa"/>
            </w:tcMar>
            <w:vAlign w:val="center"/>
          </w:tcPr>
          <w:p w:rsidR="000E5C3B" w:rsidRDefault="000E5C3B"/>
        </w:tc>
      </w:tr>
      <w:tr w:rsidR="000E5C3B" w:rsidRPr="00E078EC">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Повторение пройденного материала</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4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1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rsidRPr="00E078EC">
        <w:trPr>
          <w:trHeight w:val="144"/>
          <w:tblCellSpacing w:w="20" w:type="nil"/>
        </w:trPr>
        <w:tc>
          <w:tcPr>
            <w:tcW w:w="0" w:type="auto"/>
            <w:gridSpan w:val="2"/>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Итоговый контроль (контрольные и проверочные работы)</w:t>
            </w:r>
          </w:p>
        </w:tc>
        <w:tc>
          <w:tcPr>
            <w:tcW w:w="1589"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7 </w:t>
            </w:r>
          </w:p>
        </w:tc>
        <w:tc>
          <w:tcPr>
            <w:tcW w:w="173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[Библиотека ЦОК [</w:t>
            </w:r>
            <w:hyperlink r:id="rId1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4110</w:t>
              </w:r>
              <w:r>
                <w:rPr>
                  <w:rFonts w:ascii="Times New Roman" w:hAnsi="Times New Roman"/>
                  <w:color w:val="0000FF"/>
                  <w:u w:val="single"/>
                </w:rPr>
                <w:t>fe</w:t>
              </w:r>
            </w:hyperlink>
            <w:r w:rsidRPr="00E078EC">
              <w:rPr>
                <w:rFonts w:ascii="Times New Roman" w:hAnsi="Times New Roman"/>
                <w:color w:val="000000"/>
                <w:sz w:val="24"/>
                <w:lang w:val="ru-RU"/>
              </w:rPr>
              <w:t>]]</w:t>
            </w:r>
          </w:p>
        </w:tc>
      </w:tr>
      <w:tr w:rsidR="000E5C3B">
        <w:trPr>
          <w:trHeight w:val="144"/>
          <w:tblCellSpacing w:w="20" w:type="nil"/>
        </w:trPr>
        <w:tc>
          <w:tcPr>
            <w:tcW w:w="0" w:type="auto"/>
            <w:gridSpan w:val="2"/>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ОБЩЕЕ КОЛИЧЕСТВО ЧАСОВ ПО ПРОГРАММЕ</w:t>
            </w:r>
          </w:p>
        </w:tc>
        <w:tc>
          <w:tcPr>
            <w:tcW w:w="1589"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73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82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r>
        <w:rPr>
          <w:rFonts w:ascii="Times New Roman" w:hAnsi="Times New Roman"/>
          <w:b/>
          <w:color w:val="000000"/>
          <w:sz w:val="28"/>
        </w:rPr>
        <w:t xml:space="preserve"> 4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244"/>
        <w:gridCol w:w="4718"/>
        <w:gridCol w:w="1527"/>
        <w:gridCol w:w="1841"/>
        <w:gridCol w:w="1910"/>
        <w:gridCol w:w="2800"/>
      </w:tblGrid>
      <w:tr w:rsidR="000E5C3B">
        <w:trPr>
          <w:trHeight w:val="144"/>
          <w:tblCellSpacing w:w="20" w:type="nil"/>
        </w:trPr>
        <w:tc>
          <w:tcPr>
            <w:tcW w:w="520"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2640"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Наименование разделов и тем программы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2741"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1011"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738"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823"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Числа и величины</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Числа</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11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Величины</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12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23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Арифметические действия</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Вычисления</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25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Числовые выражения</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12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37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Текстовые задачи</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текстовых задач</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20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20 </w:t>
            </w:r>
          </w:p>
        </w:tc>
        <w:tc>
          <w:tcPr>
            <w:tcW w:w="0" w:type="auto"/>
            <w:gridSpan w:val="3"/>
            <w:tcMar>
              <w:top w:w="50" w:type="dxa"/>
              <w:left w:w="100" w:type="dxa"/>
            </w:tcMar>
            <w:vAlign w:val="center"/>
          </w:tcPr>
          <w:p w:rsidR="000E5C3B" w:rsidRDefault="000E5C3B"/>
        </w:tc>
      </w:tr>
      <w:tr w:rsidR="000E5C3B" w:rsidRPr="00E078EC">
        <w:trPr>
          <w:trHeight w:val="144"/>
          <w:tblCellSpacing w:w="20" w:type="nil"/>
        </w:trPr>
        <w:tc>
          <w:tcPr>
            <w:tcW w:w="0" w:type="auto"/>
            <w:gridSpan w:val="6"/>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b/>
                <w:color w:val="000000"/>
                <w:sz w:val="24"/>
                <w:lang w:val="ru-RU"/>
              </w:rPr>
              <w:t>Раздел 4.</w:t>
            </w:r>
            <w:r w:rsidRPr="00E078EC">
              <w:rPr>
                <w:rFonts w:ascii="Times New Roman" w:hAnsi="Times New Roman"/>
                <w:color w:val="000000"/>
                <w:sz w:val="24"/>
                <w:lang w:val="ru-RU"/>
              </w:rPr>
              <w:t xml:space="preserve"> </w:t>
            </w:r>
            <w:r w:rsidRPr="00E078EC">
              <w:rPr>
                <w:rFonts w:ascii="Times New Roman" w:hAnsi="Times New Roman"/>
                <w:b/>
                <w:color w:val="000000"/>
                <w:sz w:val="24"/>
                <w:lang w:val="ru-RU"/>
              </w:rPr>
              <w:t>Пространственные отношения и геометрические фигуры</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12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величины</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8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20 </w:t>
            </w:r>
          </w:p>
        </w:tc>
        <w:tc>
          <w:tcPr>
            <w:tcW w:w="0" w:type="auto"/>
            <w:gridSpan w:val="3"/>
            <w:tcMar>
              <w:top w:w="50" w:type="dxa"/>
              <w:left w:w="100" w:type="dxa"/>
            </w:tcMar>
            <w:vAlign w:val="center"/>
          </w:tcPr>
          <w:p w:rsidR="000E5C3B" w:rsidRDefault="000E5C3B"/>
        </w:tc>
      </w:tr>
      <w:tr w:rsidR="000E5C3B">
        <w:trPr>
          <w:trHeight w:val="144"/>
          <w:tblCellSpacing w:w="20" w:type="nil"/>
        </w:trPr>
        <w:tc>
          <w:tcPr>
            <w:tcW w:w="0" w:type="auto"/>
            <w:gridSpan w:val="6"/>
            <w:tcMar>
              <w:top w:w="50" w:type="dxa"/>
              <w:left w:w="100" w:type="dxa"/>
            </w:tcMar>
            <w:vAlign w:val="center"/>
          </w:tcPr>
          <w:p w:rsidR="000E5C3B" w:rsidRDefault="000F0BF8">
            <w:pPr>
              <w:spacing w:after="0"/>
              <w:ind w:left="135"/>
            </w:pPr>
            <w:r>
              <w:rPr>
                <w:rFonts w:ascii="Times New Roman" w:hAnsi="Times New Roman"/>
                <w:b/>
                <w:color w:val="000000"/>
                <w:sz w:val="24"/>
              </w:rPr>
              <w:t>Раздел 5.</w:t>
            </w:r>
            <w:r>
              <w:rPr>
                <w:rFonts w:ascii="Times New Roman" w:hAnsi="Times New Roman"/>
                <w:color w:val="000000"/>
                <w:sz w:val="24"/>
              </w:rPr>
              <w:t xml:space="preserve"> </w:t>
            </w:r>
            <w:r>
              <w:rPr>
                <w:rFonts w:ascii="Times New Roman" w:hAnsi="Times New Roman"/>
                <w:b/>
                <w:color w:val="000000"/>
                <w:sz w:val="24"/>
              </w:rPr>
              <w:t>Математическая информация</w:t>
            </w:r>
          </w:p>
        </w:tc>
      </w:tr>
      <w:tr w:rsidR="000E5C3B" w:rsidRPr="00E078EC">
        <w:trPr>
          <w:trHeight w:val="144"/>
          <w:tblCellSpacing w:w="20" w:type="nil"/>
        </w:trPr>
        <w:tc>
          <w:tcPr>
            <w:tcW w:w="520"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2640" w:type="dxa"/>
            <w:tcMar>
              <w:top w:w="50" w:type="dxa"/>
              <w:left w:w="100" w:type="dxa"/>
            </w:tcMar>
            <w:vAlign w:val="center"/>
          </w:tcPr>
          <w:p w:rsidR="000E5C3B" w:rsidRDefault="000F0BF8">
            <w:pPr>
              <w:spacing w:after="0"/>
              <w:ind w:left="135"/>
            </w:pPr>
            <w:r>
              <w:rPr>
                <w:rFonts w:ascii="Times New Roman" w:hAnsi="Times New Roman"/>
                <w:color w:val="000000"/>
                <w:sz w:val="24"/>
              </w:rPr>
              <w:t>Математическая информация</w:t>
            </w:r>
          </w:p>
        </w:tc>
        <w:tc>
          <w:tcPr>
            <w:tcW w:w="10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15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15 </w:t>
            </w:r>
          </w:p>
        </w:tc>
        <w:tc>
          <w:tcPr>
            <w:tcW w:w="0" w:type="auto"/>
            <w:gridSpan w:val="3"/>
            <w:tcMar>
              <w:top w:w="50" w:type="dxa"/>
              <w:left w:w="100" w:type="dxa"/>
            </w:tcMar>
            <w:vAlign w:val="center"/>
          </w:tcPr>
          <w:p w:rsidR="000E5C3B" w:rsidRDefault="000E5C3B"/>
        </w:tc>
      </w:tr>
      <w:tr w:rsidR="000E5C3B" w:rsidRPr="00E078EC">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Повторение пройденного материала</w:t>
            </w:r>
          </w:p>
        </w:tc>
        <w:tc>
          <w:tcPr>
            <w:tcW w:w="158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14 </w:t>
            </w:r>
          </w:p>
        </w:tc>
        <w:tc>
          <w:tcPr>
            <w:tcW w:w="1738" w:type="dxa"/>
            <w:tcMar>
              <w:top w:w="50" w:type="dxa"/>
              <w:left w:w="100" w:type="dxa"/>
            </w:tcMar>
            <w:vAlign w:val="center"/>
          </w:tcPr>
          <w:p w:rsidR="000E5C3B" w:rsidRDefault="000E5C3B">
            <w:pPr>
              <w:spacing w:after="0"/>
              <w:ind w:left="135"/>
              <w:jc w:val="center"/>
            </w:pPr>
          </w:p>
        </w:tc>
        <w:tc>
          <w:tcPr>
            <w:tcW w:w="182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 </w:t>
            </w: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rsidRPr="00E078EC">
        <w:trPr>
          <w:trHeight w:val="144"/>
          <w:tblCellSpacing w:w="20" w:type="nil"/>
        </w:trPr>
        <w:tc>
          <w:tcPr>
            <w:tcW w:w="0" w:type="auto"/>
            <w:gridSpan w:val="2"/>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Итоговый контроль (контрольные и проверочные работы)</w:t>
            </w:r>
          </w:p>
        </w:tc>
        <w:tc>
          <w:tcPr>
            <w:tcW w:w="1589"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7 </w:t>
            </w:r>
          </w:p>
        </w:tc>
        <w:tc>
          <w:tcPr>
            <w:tcW w:w="173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823" w:type="dxa"/>
            <w:tcMar>
              <w:top w:w="50" w:type="dxa"/>
              <w:left w:w="100" w:type="dxa"/>
            </w:tcMar>
            <w:vAlign w:val="center"/>
          </w:tcPr>
          <w:p w:rsidR="000E5C3B" w:rsidRDefault="000E5C3B">
            <w:pPr>
              <w:spacing w:after="0"/>
              <w:ind w:left="135"/>
              <w:jc w:val="center"/>
            </w:pPr>
          </w:p>
        </w:tc>
        <w:tc>
          <w:tcPr>
            <w:tcW w:w="274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/7</w:t>
              </w:r>
              <w:r>
                <w:rPr>
                  <w:rFonts w:ascii="Times New Roman" w:hAnsi="Times New Roman"/>
                  <w:color w:val="0000FF"/>
                  <w:u w:val="single"/>
                </w:rPr>
                <w:t>f</w:t>
              </w:r>
              <w:r w:rsidRPr="00E078EC">
                <w:rPr>
                  <w:rFonts w:ascii="Times New Roman" w:hAnsi="Times New Roman"/>
                  <w:color w:val="0000FF"/>
                  <w:u w:val="single"/>
                  <w:lang w:val="ru-RU"/>
                </w:rPr>
                <w:t>411</w:t>
              </w:r>
              <w:r>
                <w:rPr>
                  <w:rFonts w:ascii="Times New Roman" w:hAnsi="Times New Roman"/>
                  <w:color w:val="0000FF"/>
                  <w:u w:val="single"/>
                </w:rPr>
                <w:t>f</w:t>
              </w:r>
              <w:r w:rsidRPr="00E078EC">
                <w:rPr>
                  <w:rFonts w:ascii="Times New Roman" w:hAnsi="Times New Roman"/>
                  <w:color w:val="0000FF"/>
                  <w:u w:val="single"/>
                  <w:lang w:val="ru-RU"/>
                </w:rPr>
                <w:t>36</w:t>
              </w:r>
            </w:hyperlink>
          </w:p>
        </w:tc>
      </w:tr>
      <w:tr w:rsidR="000E5C3B">
        <w:trPr>
          <w:trHeight w:val="144"/>
          <w:tblCellSpacing w:w="20" w:type="nil"/>
        </w:trPr>
        <w:tc>
          <w:tcPr>
            <w:tcW w:w="0" w:type="auto"/>
            <w:gridSpan w:val="2"/>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ОБЩЕЕ КОЛИЧЕСТВО ЧАСОВ ПО ПРОГРАММЕ</w:t>
            </w:r>
          </w:p>
        </w:tc>
        <w:tc>
          <w:tcPr>
            <w:tcW w:w="1589"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73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82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 </w:t>
            </w:r>
          </w:p>
        </w:tc>
        <w:tc>
          <w:tcPr>
            <w:tcW w:w="2741" w:type="dxa"/>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bookmarkStart w:id="7" w:name="block-52964929"/>
      <w:bookmarkEnd w:id="6"/>
      <w:r w:rsidRPr="00E078EC">
        <w:rPr>
          <w:rFonts w:ascii="Times New Roman" w:hAnsi="Times New Roman"/>
          <w:b/>
          <w:color w:val="000000"/>
          <w:sz w:val="28"/>
          <w:lang w:val="ru-RU"/>
        </w:rPr>
        <w:t xml:space="preserve"> ВАРИАНТ 1. ПОУРОЧНОЕ ПЛАНИРОВАНИЕ ДЛЯ ПЕДАГОГОВ, ИСПОЛЬЗУЮЩИХ УЧЕБНИК «МАТЕМАТИКА. </w:t>
      </w:r>
      <w:r>
        <w:rPr>
          <w:rFonts w:ascii="Times New Roman" w:hAnsi="Times New Roman"/>
          <w:b/>
          <w:color w:val="000000"/>
          <w:sz w:val="28"/>
        </w:rPr>
        <w:t xml:space="preserve">1-4 КЛАСС В 2 ЧАСТЯХ. М.И. МОРО И ДР.» </w:t>
      </w:r>
    </w:p>
    <w:p w:rsidR="000E5C3B" w:rsidRDefault="000F0BF8">
      <w:pPr>
        <w:spacing w:after="0"/>
        <w:ind w:left="120"/>
      </w:pPr>
      <w:r>
        <w:rPr>
          <w:rFonts w:ascii="Times New Roman" w:hAnsi="Times New Roman"/>
          <w:b/>
          <w:color w:val="000000"/>
          <w:sz w:val="28"/>
        </w:rPr>
        <w:t xml:space="preserve"> 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88"/>
        <w:gridCol w:w="4483"/>
        <w:gridCol w:w="1250"/>
        <w:gridCol w:w="1841"/>
        <w:gridCol w:w="1910"/>
        <w:gridCol w:w="1347"/>
        <w:gridCol w:w="2221"/>
      </w:tblGrid>
      <w:tr w:rsidR="000E5C3B">
        <w:trPr>
          <w:trHeight w:val="144"/>
          <w:tblCellSpacing w:w="20" w:type="nil"/>
        </w:trPr>
        <w:tc>
          <w:tcPr>
            <w:tcW w:w="463"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3168"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Тема урока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1139"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Дата изучения </w:t>
            </w:r>
          </w:p>
          <w:p w:rsidR="000E5C3B" w:rsidRDefault="000E5C3B">
            <w:pPr>
              <w:spacing w:after="0"/>
              <w:ind w:left="135"/>
            </w:pPr>
          </w:p>
        </w:tc>
        <w:tc>
          <w:tcPr>
            <w:tcW w:w="1959"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815"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510"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611"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Количественный счёт. Один, два, три…</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Порядковый счёт. Первый, второй, третий…</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Расположение предметов и объектов на плоскости, в пространстве: слева/справа, сверху/снизу; установление пространственных отношений. </w:t>
            </w:r>
            <w:r>
              <w:rPr>
                <w:rFonts w:ascii="Times New Roman" w:hAnsi="Times New Roman"/>
                <w:color w:val="000000"/>
                <w:sz w:val="24"/>
              </w:rPr>
              <w:t>Вверху. Внизу. Слева. Справа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Сравнение по количеству: столько же, сколько. </w:t>
            </w:r>
            <w:r>
              <w:rPr>
                <w:rFonts w:ascii="Times New Roman" w:hAnsi="Times New Roman"/>
                <w:color w:val="000000"/>
                <w:sz w:val="24"/>
              </w:rPr>
              <w:t>Столько же. Больше. Меньше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Сравнение по количеству: больше, меньше. </w:t>
            </w:r>
            <w:r>
              <w:rPr>
                <w:rFonts w:ascii="Times New Roman" w:hAnsi="Times New Roman"/>
                <w:color w:val="000000"/>
                <w:sz w:val="24"/>
              </w:rPr>
              <w:t>Столько же. Больше. Меньше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Характеристики объекта, группы объектов (количество, форма, размер, запись)</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Расположение предметов и объектов на плоскости, в пространстве: установление пространственных отношений. </w:t>
            </w:r>
            <w:r>
              <w:rPr>
                <w:rFonts w:ascii="Times New Roman" w:hAnsi="Times New Roman"/>
                <w:color w:val="000000"/>
                <w:sz w:val="24"/>
              </w:rPr>
              <w:t>Вверху. Внизу, слева. Справа. Что узнали. Чему научились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Различение, чтение чисел. Число и цифра 1</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Число и количество. Число и цифра 2</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Сравнение чисел, упорядочение чисел. Число и цифра 3</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Увеличение числа на одну или несколько единиц. </w:t>
            </w:r>
            <w:r>
              <w:rPr>
                <w:rFonts w:ascii="Times New Roman" w:hAnsi="Times New Roman"/>
                <w:color w:val="000000"/>
                <w:sz w:val="24"/>
              </w:rPr>
              <w:t>Знаки действий</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Уменьшение числа на одну или несколько единиц. </w:t>
            </w:r>
            <w:r>
              <w:rPr>
                <w:rFonts w:ascii="Times New Roman" w:hAnsi="Times New Roman"/>
                <w:color w:val="000000"/>
                <w:sz w:val="24"/>
              </w:rPr>
              <w:t>Знаки действий</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13</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Многоугольники: различение, сравнение, изображение от руки на листе в клетку. </w:t>
            </w:r>
            <w:r>
              <w:rPr>
                <w:rFonts w:ascii="Times New Roman" w:hAnsi="Times New Roman"/>
                <w:color w:val="000000"/>
                <w:sz w:val="24"/>
              </w:rPr>
              <w:t>Число и цифра 4</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14</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Длина. Сравнение по длине: длиннее, короче, одинаковые по длине</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15</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Состав числа. Запись чисел в заданном порядке. </w:t>
            </w:r>
            <w:r>
              <w:rPr>
                <w:rFonts w:ascii="Times New Roman" w:hAnsi="Times New Roman"/>
                <w:color w:val="000000"/>
                <w:sz w:val="24"/>
              </w:rPr>
              <w:t>Число и цифра 5</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16</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Конструирование целого из частей (чисел, геометрических фигур)</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17</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Чтение таблицы (содержащей не более четырёх данных)</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18</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Распознавание геометрических фигур: точка, отрезок и др. Точка. Кривая линия. Прямая линия. </w:t>
            </w:r>
            <w:r>
              <w:rPr>
                <w:rFonts w:ascii="Times New Roman" w:hAnsi="Times New Roman"/>
                <w:color w:val="000000"/>
                <w:sz w:val="24"/>
              </w:rPr>
              <w:t>Отрезок. Луч</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19</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Изображение геометрических фигур с помощью линейки на листе в клетку</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20</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Сбор данных об объекте по образцу; выбор объекта по описанию</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Запись результата сравнения: больше, меньше, столько же (равно). </w:t>
            </w:r>
            <w:r>
              <w:rPr>
                <w:rFonts w:ascii="Times New Roman" w:hAnsi="Times New Roman"/>
                <w:color w:val="000000"/>
                <w:sz w:val="24"/>
              </w:rPr>
              <w:t>Знаки сравнения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Сравнение без измерения: выше — ниже, шире — уже, длиннее — короче</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23</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Сравнение геометрических фигур: общее, различное. </w:t>
            </w:r>
            <w:r>
              <w:rPr>
                <w:rFonts w:ascii="Times New Roman" w:hAnsi="Times New Roman"/>
                <w:color w:val="000000"/>
                <w:sz w:val="24"/>
              </w:rPr>
              <w:t>Многоугольник. Круг</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24</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Расположение, описание расположения геометрических фигур на плоскости. </w:t>
            </w:r>
            <w:r>
              <w:rPr>
                <w:rFonts w:ascii="Times New Roman" w:hAnsi="Times New Roman"/>
                <w:color w:val="000000"/>
                <w:sz w:val="24"/>
              </w:rPr>
              <w:t>Число и цифра 6</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25</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Увеличение, уменьшение числа на одну или несколько единиц. </w:t>
            </w:r>
            <w:r>
              <w:rPr>
                <w:rFonts w:ascii="Times New Roman" w:hAnsi="Times New Roman"/>
                <w:color w:val="000000"/>
                <w:sz w:val="24"/>
              </w:rPr>
              <w:t>Числа 6 и 7. Цифра 7</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26</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Число как результат счета. Состав числа. </w:t>
            </w:r>
            <w:r>
              <w:rPr>
                <w:rFonts w:ascii="Times New Roman" w:hAnsi="Times New Roman"/>
                <w:color w:val="000000"/>
                <w:sz w:val="24"/>
              </w:rPr>
              <w:t>Числа 8 и 9. Цифра 8</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27</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Число как результат измерения. Чиисла 8 и 9. </w:t>
            </w:r>
            <w:r>
              <w:rPr>
                <w:rFonts w:ascii="Times New Roman" w:hAnsi="Times New Roman"/>
                <w:color w:val="000000"/>
                <w:sz w:val="24"/>
              </w:rPr>
              <w:t>Цифра 9</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Число и цифра 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Число 10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30</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Закономерность в ряду заданных объектов: её обнаружение, продолжение ряда</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Обобщение. Состав чисел в пределах 10</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Единицы длины: сантиметр. Сантиметр</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длины отрезка. Сантиметр</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34</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Чтение рисунка, схемы с 1—2 числовыми данными (значениями данных величин)</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35</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Измерение длины с помощью линейки. </w:t>
            </w:r>
            <w:r>
              <w:rPr>
                <w:rFonts w:ascii="Times New Roman" w:hAnsi="Times New Roman"/>
                <w:color w:val="000000"/>
                <w:sz w:val="24"/>
              </w:rPr>
              <w:t>Сантиметр</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36</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Верные (истинные) и неверные (ложные) предложения, составленные относительно заданного набора математических объектов</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10.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38</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Действие сложения. Компоненты действия, запись равенства. </w:t>
            </w:r>
            <w:r>
              <w:rPr>
                <w:rFonts w:ascii="Times New Roman" w:hAnsi="Times New Roman"/>
                <w:color w:val="000000"/>
                <w:sz w:val="24"/>
              </w:rPr>
              <w:t>Вычисления вида □ + 1, □ - 1</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39</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Сложение в пределах 10. Применение в практических ситуациях. </w:t>
            </w:r>
            <w:r>
              <w:rPr>
                <w:rFonts w:ascii="Times New Roman" w:hAnsi="Times New Roman"/>
                <w:color w:val="000000"/>
                <w:sz w:val="24"/>
              </w:rPr>
              <w:t>Вычисления вида □ + 1, □ - 1</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40</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Запись результата увеличения на несколько единиц. </w:t>
            </w:r>
            <w:r>
              <w:rPr>
                <w:rFonts w:ascii="Times New Roman" w:hAnsi="Times New Roman"/>
                <w:color w:val="000000"/>
                <w:sz w:val="24"/>
              </w:rPr>
              <w:t>□ + 1 + 1, □ - 1 - 1</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Дополнение до 10. Запись действия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задача: структурные элементы. Дополнение текста до задачи. </w:t>
            </w:r>
            <w:r>
              <w:rPr>
                <w:rFonts w:ascii="Times New Roman" w:hAnsi="Times New Roman"/>
                <w:color w:val="000000"/>
                <w:sz w:val="24"/>
              </w:rPr>
              <w:t>Задача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43</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задача: структурные элементы, составление текстовой задачи по образцу. </w:t>
            </w:r>
            <w:r>
              <w:rPr>
                <w:rFonts w:ascii="Times New Roman" w:hAnsi="Times New Roman"/>
                <w:color w:val="000000"/>
                <w:sz w:val="24"/>
              </w:rPr>
              <w:t>Задача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44</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сюжетная задача в одно действие: запись решения, ответа задачи. </w:t>
            </w:r>
            <w:r>
              <w:rPr>
                <w:rFonts w:ascii="Times New Roman" w:hAnsi="Times New Roman"/>
                <w:color w:val="000000"/>
                <w:sz w:val="24"/>
              </w:rPr>
              <w:t>Модели задач: краткая запись, рисунок, схема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45</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сюжетная задача в одно действие: запись решения, ответа задачи. </w:t>
            </w:r>
            <w:r>
              <w:rPr>
                <w:rFonts w:ascii="Times New Roman" w:hAnsi="Times New Roman"/>
                <w:color w:val="000000"/>
                <w:sz w:val="24"/>
              </w:rPr>
              <w:t>Задачи на увеличение числа на несколько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46</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Составление задачи по краткой записи, рисунку, схеме</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47</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Изображение геометрических фигур с помощью линейки на листе в клетку. </w:t>
            </w:r>
            <w:r>
              <w:rPr>
                <w:rFonts w:ascii="Times New Roman" w:hAnsi="Times New Roman"/>
                <w:color w:val="000000"/>
                <w:sz w:val="24"/>
              </w:rPr>
              <w:t>Изображение ломаной</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48</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Таблица сложения чисел (в пределах 10)</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49</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сюжетная задача в одно действие: запись решения, ответа задачи. </w:t>
            </w:r>
            <w:r>
              <w:rPr>
                <w:rFonts w:ascii="Times New Roman" w:hAnsi="Times New Roman"/>
                <w:color w:val="000000"/>
                <w:sz w:val="24"/>
              </w:rPr>
              <w:t>Задачи на нахождение суммы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50</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Текстовая сюжетная задача в одно действие. Выбор и объяснение верного решения задачи</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Обобщение по теме «Решение текстовых задач»</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длин отрезков</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53</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Сравнение по длине, проверка результата сравнения измерением</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54</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Группировка объектов по заданному признаку</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55</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Свойства группы объектов, группировка по самостоятельно установленному свойству</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56</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Расположение предметов и объектов на плоскости, в пространстве: слева/справа, сверху/снизу, между; установление пространственных отношений. </w:t>
            </w:r>
            <w:r>
              <w:rPr>
                <w:rFonts w:ascii="Times New Roman" w:hAnsi="Times New Roman"/>
                <w:color w:val="000000"/>
                <w:sz w:val="24"/>
              </w:rPr>
              <w:t>Внутри. Вне. Между. Перед? За? Между?</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57</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Геометрические фигуры: распознавание круга, треугольника, четырехугольника. </w:t>
            </w:r>
            <w:r>
              <w:rPr>
                <w:rFonts w:ascii="Times New Roman" w:hAnsi="Times New Roman"/>
                <w:color w:val="000000"/>
                <w:sz w:val="24"/>
              </w:rPr>
              <w:t>Распознавание треугольников на чертеже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58</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Геометрические фигуры: распознавание круга, треугольника, четырёхугольника. </w:t>
            </w:r>
            <w:r>
              <w:rPr>
                <w:rFonts w:ascii="Times New Roman" w:hAnsi="Times New Roman"/>
                <w:color w:val="000000"/>
                <w:sz w:val="24"/>
              </w:rPr>
              <w:t>Распределение фигур на группы. Отрезок Ломаная. Треугольник</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Построение отрезка заданной длины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60</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Многоугольники: различение, сравнение, изображение от руки на листе в клетку. </w:t>
            </w:r>
            <w:r>
              <w:rPr>
                <w:rFonts w:ascii="Times New Roman" w:hAnsi="Times New Roman"/>
                <w:color w:val="000000"/>
                <w:sz w:val="24"/>
              </w:rPr>
              <w:t>Прямоугольник. Квадрат</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61</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Обобщение по теме «Пространственные отношения и геометрические фигуры»</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62</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Сравнение двух объектов (чисел, величин, геометрических фигур, задач)</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63</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Действие вычитания. Компоненты действия, запись равенства</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64</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Вычитание в пределах 10. Применение в практических ситуациях. </w:t>
            </w:r>
            <w:r>
              <w:rPr>
                <w:rFonts w:ascii="Times New Roman" w:hAnsi="Times New Roman"/>
                <w:color w:val="000000"/>
                <w:sz w:val="24"/>
              </w:rPr>
              <w:t>Вычитание вида 6 - □, 7 - □</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65</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Сложение и вычитание в пределах 10</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66</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Запись результата вычитания нескольких единиц. </w:t>
            </w:r>
            <w:r>
              <w:rPr>
                <w:rFonts w:ascii="Times New Roman" w:hAnsi="Times New Roman"/>
                <w:color w:val="000000"/>
                <w:sz w:val="24"/>
              </w:rPr>
              <w:t>Вычитание вида 8 - □, 9 - □</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67</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Выбор и запись арифметического действия в практической ситуации</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68</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Устное сложение и вычитание в пределах 10. </w:t>
            </w:r>
            <w:r>
              <w:rPr>
                <w:rFonts w:ascii="Times New Roman" w:hAnsi="Times New Roman"/>
                <w:color w:val="000000"/>
                <w:sz w:val="24"/>
              </w:rPr>
              <w:t>Что узнали. Чему научились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69</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сюжетная задача в одно действие: запись решения, ответа задачи. </w:t>
            </w:r>
            <w:r>
              <w:rPr>
                <w:rFonts w:ascii="Times New Roman" w:hAnsi="Times New Roman"/>
                <w:color w:val="000000"/>
                <w:sz w:val="24"/>
              </w:rPr>
              <w:t>Задачи на уменьшение числа на несколько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70</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сюжетная задача в одно действие: запись решения, ответа задачи. </w:t>
            </w:r>
            <w:r>
              <w:rPr>
                <w:rFonts w:ascii="Times New Roman" w:hAnsi="Times New Roman"/>
                <w:color w:val="000000"/>
                <w:sz w:val="24"/>
              </w:rPr>
              <w:t>Задачи на разностное сравнение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71</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Зависимость между данными и искомой величиной в текстовой задаче. </w:t>
            </w:r>
            <w:r>
              <w:rPr>
                <w:rFonts w:ascii="Times New Roman" w:hAnsi="Times New Roman"/>
                <w:color w:val="000000"/>
                <w:sz w:val="24"/>
              </w:rPr>
              <w:t>Литр</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72</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Перестановка слагаемых при сложении чисел</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73</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Переместительное свойство сложения и его применение для вычислений</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74</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Извлечение данного из строки, столбца таблицы</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75</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Выполнение 1—3-шаговых инструкций, связанных с вычислениями</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76</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Обобщение. Сложение и вычитание в пределах 10. </w:t>
            </w:r>
            <w:r>
              <w:rPr>
                <w:rFonts w:ascii="Times New Roman" w:hAnsi="Times New Roman"/>
                <w:color w:val="000000"/>
                <w:sz w:val="24"/>
              </w:rPr>
              <w:t>Что узнали. Чему научились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77</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сюжетная задача в одно действие: запись решения, ответа задачи. </w:t>
            </w:r>
            <w:r>
              <w:rPr>
                <w:rFonts w:ascii="Times New Roman" w:hAnsi="Times New Roman"/>
                <w:color w:val="000000"/>
                <w:sz w:val="24"/>
              </w:rPr>
              <w:t>Задачи на увеличение и уменьшение числа на несколько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78</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Геометрические фигуры: квадрат. Прямоугольник. Квадрат</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79</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Геометрические фигуры: прямоугольник. Прямоугольник. Квадрат</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80</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Выбор и запись арифметического действия для получения ответа на вопрос</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81</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Комментирование хода увеличения, уменьшения числа до заданного; запись действия</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82</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Компоненты действия сложения. Нахождение неизвестного компонента</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83</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Решение задач на увеличение, уменьшение длины</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84</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Увеличение, уменьшение длины отрезка. Построение, запись действия</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Построение квадрата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86</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сюжетная задача в одно действие: запись решения, ответа задачи. </w:t>
            </w:r>
            <w:r>
              <w:rPr>
                <w:rFonts w:ascii="Times New Roman" w:hAnsi="Times New Roman"/>
                <w:color w:val="000000"/>
                <w:sz w:val="24"/>
              </w:rPr>
              <w:t>Задачи на нахождение неизвестного уменьшаемого</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87</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Текстовая сюжетная задача в одно действие: запись решения, ответа задачи. </w:t>
            </w:r>
            <w:r>
              <w:rPr>
                <w:rFonts w:ascii="Times New Roman" w:hAnsi="Times New Roman"/>
                <w:color w:val="000000"/>
                <w:sz w:val="24"/>
              </w:rPr>
              <w:t>Задачи на нахождение неизвестного вычитаемого</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88</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Вычитание как действие, обратное сложению</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89</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Сравнение без измерения: старше — моложе, тяжелее — легче. </w:t>
            </w:r>
            <w:r>
              <w:rPr>
                <w:rFonts w:ascii="Times New Roman" w:hAnsi="Times New Roman"/>
                <w:color w:val="000000"/>
                <w:sz w:val="24"/>
              </w:rPr>
              <w:t>Килограмм</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90</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Выполнение 1—3-шаговых инструкций, связанных с измерением длины</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91</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Внесение одного-двух данных в таблицу</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92</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Компоненты действия вычитания. Нахождение неизвестного компонента</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93</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Числа от 1 до 10. Сложение и вычитание. Повторение. Что узнали. Чему научились</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94</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нахождение суммы и остатка. Повторение, что узнали. Чему научились</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95</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увеличение (уменьшение) числа на несколько единиц. Повторение. Что узнали. Чему научились</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96</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Числа от 11 до 20. Десятичный принцип записи чисел. </w:t>
            </w:r>
            <w:r>
              <w:rPr>
                <w:rFonts w:ascii="Times New Roman" w:hAnsi="Times New Roman"/>
                <w:color w:val="000000"/>
                <w:sz w:val="24"/>
              </w:rPr>
              <w:t>Нумерация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97</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Порядок следования чисел от 11 до 20. </w:t>
            </w:r>
            <w:r>
              <w:rPr>
                <w:rFonts w:ascii="Times New Roman" w:hAnsi="Times New Roman"/>
                <w:color w:val="000000"/>
                <w:sz w:val="24"/>
              </w:rPr>
              <w:t>Сравнение и упорядочение чисел</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Однозначные и двузначные числа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99</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Единицы длины: сантиметр, дециметр; установление соотношения между ними. </w:t>
            </w:r>
            <w:r>
              <w:rPr>
                <w:rFonts w:ascii="Times New Roman" w:hAnsi="Times New Roman"/>
                <w:color w:val="000000"/>
                <w:sz w:val="24"/>
              </w:rPr>
              <w:t>Дециметр</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100</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Измерение длины отрезка в разных единицах (сантиметры, дециметры)</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101</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Сложение в пределах 20 без перехода через десяток. </w:t>
            </w:r>
            <w:r>
              <w:rPr>
                <w:rFonts w:ascii="Times New Roman" w:hAnsi="Times New Roman"/>
                <w:color w:val="000000"/>
                <w:sz w:val="24"/>
              </w:rPr>
              <w:t>Вычисления вида 10 + 7. 17 - 7. 17 - 10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102</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Вычитание в пределах 20 без перехода через десяток. </w:t>
            </w:r>
            <w:r>
              <w:rPr>
                <w:rFonts w:ascii="Times New Roman" w:hAnsi="Times New Roman"/>
                <w:color w:val="000000"/>
                <w:sz w:val="24"/>
              </w:rPr>
              <w:t>Вычисления вида 10 + 7. 17 - 7. 17 - 10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Десяток. Счёт десятками</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104</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Сложение и вычитание в пределах 20 без перехода через десяток. </w:t>
            </w:r>
            <w:r>
              <w:rPr>
                <w:rFonts w:ascii="Times New Roman" w:hAnsi="Times New Roman"/>
                <w:color w:val="000000"/>
                <w:sz w:val="24"/>
              </w:rPr>
              <w:t>Что узнали. Чему научились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105</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Составление и чтение числового выражения, содержащего 1-2 действия</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106</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Обобщение. Числа от 1 до 20: различение, чтение, запись. </w:t>
            </w:r>
            <w:r>
              <w:rPr>
                <w:rFonts w:ascii="Times New Roman" w:hAnsi="Times New Roman"/>
                <w:color w:val="000000"/>
                <w:sz w:val="24"/>
              </w:rPr>
              <w:t>Что узнали. Чему научились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107</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Сложение и вычитание с числом 0</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108</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разностное сравнение. Повторение</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109</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Переход через десяток при сложении. Представление на модели и запись действия. </w:t>
            </w:r>
            <w:r>
              <w:rPr>
                <w:rFonts w:ascii="Times New Roman" w:hAnsi="Times New Roman"/>
                <w:color w:val="000000"/>
                <w:sz w:val="24"/>
              </w:rPr>
              <w:t>Табличное сложение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110</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Переход через десяток при вычитании. Представление на модели и запись действия</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111</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Сложение в пределах 15. Сложение вида □ + 2, □ + 3. Сложение вида □ + 4. Сложение вида □ + 5. Сложение вида □ + 6</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112</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Вычитание в пределах 15. Табличное вычитание. Вычитание вида 11 - □. Вычитание вида 12 - □. Вычитание вида 13 - □. </w:t>
            </w:r>
            <w:r>
              <w:rPr>
                <w:rFonts w:ascii="Times New Roman" w:hAnsi="Times New Roman"/>
                <w:color w:val="000000"/>
                <w:sz w:val="24"/>
              </w:rPr>
              <w:t>Вычитание вида 14 - □. Вычитание вида 15 - □</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113</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Сложение и вычитание в пределах 15. </w:t>
            </w:r>
            <w:r>
              <w:rPr>
                <w:rFonts w:ascii="Times New Roman" w:hAnsi="Times New Roman"/>
                <w:color w:val="000000"/>
                <w:sz w:val="24"/>
              </w:rPr>
              <w:t>Что узнали. Чему научились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114</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Сложение и вычитание чисел в пределах 20. Сложение однозначных чисел с переходом через десяток. </w:t>
            </w:r>
            <w:r>
              <w:rPr>
                <w:rFonts w:ascii="Times New Roman" w:hAnsi="Times New Roman"/>
                <w:color w:val="000000"/>
                <w:sz w:val="24"/>
              </w:rPr>
              <w:t>Что узнали. Чему научились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115</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Таблица сложения. Применение таблицы для сложения и вычитания чисел в пределах 20</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116</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Сложение в пределах 20. Что узнали. </w:t>
            </w:r>
            <w:r>
              <w:rPr>
                <w:rFonts w:ascii="Times New Roman" w:hAnsi="Times New Roman"/>
                <w:color w:val="000000"/>
                <w:sz w:val="24"/>
              </w:rPr>
              <w:t>Чему научились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117</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Вычитание в пределах 20. Что узнали. </w:t>
            </w:r>
            <w:r>
              <w:rPr>
                <w:rFonts w:ascii="Times New Roman" w:hAnsi="Times New Roman"/>
                <w:color w:val="000000"/>
                <w:sz w:val="24"/>
              </w:rPr>
              <w:t>Чему научились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118</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Сложение и вычитание в пределах 20 с комментированием хода выполнения действия</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119</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Счёт по 2, по 3, по 5. Сложение одинаковых слагаемых</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120</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Обобщение. Состав чисел в пределах 20. Что узнали. Чему научились в 1 классе</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121</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Обобщение. Сложение и вычитание в пределах 20 без перехода через десяток. </w:t>
            </w:r>
            <w:r>
              <w:rPr>
                <w:rFonts w:ascii="Times New Roman" w:hAnsi="Times New Roman"/>
                <w:color w:val="000000"/>
                <w:sz w:val="24"/>
              </w:rPr>
              <w:t>Что узнали. Чему научились в 1 классе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122</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Обобщение. Комментирование сложения и вычитания с переходом через десяток. </w:t>
            </w:r>
            <w:r>
              <w:rPr>
                <w:rFonts w:ascii="Times New Roman" w:hAnsi="Times New Roman"/>
                <w:color w:val="000000"/>
                <w:sz w:val="24"/>
              </w:rPr>
              <w:t>Что узнали. Чему научились в 1 классе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123</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Обобщение по теме «Числа от 1 до 20. Сложение и вычитание». Что узнали. </w:t>
            </w:r>
            <w:r>
              <w:rPr>
                <w:rFonts w:ascii="Times New Roman" w:hAnsi="Times New Roman"/>
                <w:color w:val="000000"/>
                <w:sz w:val="24"/>
              </w:rPr>
              <w:t>Чему научились в 1 классе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124</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Числа от 11 до 20. Повторение. Что узнали. </w:t>
            </w:r>
            <w:r>
              <w:rPr>
                <w:rFonts w:ascii="Times New Roman" w:hAnsi="Times New Roman"/>
                <w:color w:val="000000"/>
                <w:sz w:val="24"/>
              </w:rPr>
              <w:t>Чему научились в 1 классе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125</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Единица длины: сантиметр, дециметр. Повторение. Что узнали. Чему научились в 1 классе</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126</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Числа от 1 до 20. Сложение с переходом через десяток. Повторение. Что узнали. Чему научились в 1 классе</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127</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Числа от 1 до 20. Вычитание с переходом через десяток. Повторение. Что узнали. Чему научились в 1 классе</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128</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Числа от 1 до 20. Повторение. Что узнали. </w:t>
            </w:r>
            <w:r>
              <w:rPr>
                <w:rFonts w:ascii="Times New Roman" w:hAnsi="Times New Roman"/>
                <w:color w:val="000000"/>
                <w:sz w:val="24"/>
              </w:rPr>
              <w:t>Чему научились в 1 классе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129</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Нахождение неизвестного компонента: действия сложения, вычитания. </w:t>
            </w:r>
            <w:r>
              <w:rPr>
                <w:rFonts w:ascii="Times New Roman" w:hAnsi="Times New Roman"/>
                <w:color w:val="000000"/>
                <w:sz w:val="24"/>
              </w:rPr>
              <w:t>Повторение. Что узнали. Чему научились в 1 классе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130</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Измерение длины отрезка. Повторение. Что узнали. </w:t>
            </w:r>
            <w:r>
              <w:rPr>
                <w:rFonts w:ascii="Times New Roman" w:hAnsi="Times New Roman"/>
                <w:color w:val="000000"/>
                <w:sz w:val="24"/>
              </w:rPr>
              <w:t>Чему научились в 1 классе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131</w:t>
            </w:r>
          </w:p>
        </w:tc>
        <w:tc>
          <w:tcPr>
            <w:tcW w:w="3168"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Сравнение, группировка, закономерности, высказывания. Повторение. </w:t>
            </w:r>
            <w:r>
              <w:rPr>
                <w:rFonts w:ascii="Times New Roman" w:hAnsi="Times New Roman"/>
                <w:color w:val="000000"/>
                <w:sz w:val="24"/>
              </w:rPr>
              <w:t>Что узнали. Чему научились в 1 классе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132</w:t>
            </w:r>
          </w:p>
        </w:tc>
        <w:tc>
          <w:tcPr>
            <w:tcW w:w="3168"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Таблицы. Повторение. Что узнали. Чему научились в 1 классе</w:t>
            </w:r>
          </w:p>
        </w:tc>
        <w:tc>
          <w:tcPr>
            <w:tcW w:w="81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ОБЩЕЕ КОЛИЧЕСТВО ЧАСОВ ПО ПРОГРАММЕ</w:t>
            </w:r>
          </w:p>
        </w:tc>
        <w:tc>
          <w:tcPr>
            <w:tcW w:w="1281"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132 </w:t>
            </w:r>
          </w:p>
        </w:tc>
        <w:tc>
          <w:tcPr>
            <w:tcW w:w="1510"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16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r>
        <w:rPr>
          <w:rFonts w:ascii="Times New Roman" w:hAnsi="Times New Roman"/>
          <w:b/>
          <w:color w:val="000000"/>
          <w:sz w:val="28"/>
        </w:rPr>
        <w:t xml:space="preserve"> 2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46"/>
        <w:gridCol w:w="4555"/>
        <w:gridCol w:w="1220"/>
        <w:gridCol w:w="1841"/>
        <w:gridCol w:w="1910"/>
        <w:gridCol w:w="1347"/>
        <w:gridCol w:w="2221"/>
      </w:tblGrid>
      <w:tr w:rsidR="000E5C3B">
        <w:trPr>
          <w:trHeight w:val="144"/>
          <w:tblCellSpacing w:w="20" w:type="nil"/>
        </w:trPr>
        <w:tc>
          <w:tcPr>
            <w:tcW w:w="453"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3344"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Тема урока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1122"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Дата изучения </w:t>
            </w:r>
          </w:p>
          <w:p w:rsidR="000E5C3B" w:rsidRDefault="000E5C3B">
            <w:pPr>
              <w:spacing w:after="0"/>
              <w:ind w:left="135"/>
            </w:pPr>
          </w:p>
        </w:tc>
        <w:tc>
          <w:tcPr>
            <w:tcW w:w="1936"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795"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488"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590"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Числа от 1 до 100: действия с числами до 20. </w:t>
            </w:r>
            <w:r>
              <w:rPr>
                <w:rFonts w:ascii="Times New Roman" w:hAnsi="Times New Roman"/>
                <w:color w:val="000000"/>
                <w:sz w:val="24"/>
              </w:rPr>
              <w:t xml:space="preserve">Повторение </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Устное сложение и вычитание в пределах 20. </w:t>
            </w:r>
            <w:r>
              <w:rPr>
                <w:rFonts w:ascii="Times New Roman" w:hAnsi="Times New Roman"/>
                <w:color w:val="000000"/>
                <w:sz w:val="24"/>
              </w:rPr>
              <w:t>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Числа в пределах 100: чтение, запись. Десятичный принцип записи чисел. Поместное значение цифр в записи числа. </w:t>
            </w:r>
            <w:r>
              <w:rPr>
                <w:rFonts w:ascii="Times New Roman" w:hAnsi="Times New Roman"/>
                <w:color w:val="000000"/>
                <w:sz w:val="24"/>
              </w:rPr>
              <w:t>Десяток. Счёт десятками до 100. Числа от 11 до 100</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Числа в пределах 100: десятичный состав. Представление числа в виде суммы разрядных слагаемых</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Числа в пределах 100: упорядочение. Установление закономерности в записи последовательности из чисел, её продолжение</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Входная контрольная работа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Свойства чисел: однозначные и двузначные числа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Работа с величинами: измерение длины (единица длины — миллиметр)</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Измерение величин. Решение практических задач</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Сравнение чисел в пределах 100. Неравенство, запись неравенства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Работа с величинами: измерение длины (единица длины — метр)</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Увеличение, уменьшение числа на несколько единиц/десятков</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Работа с величинами: измерение длины (единицы длины — метр, дециметр, сантиметр, миллиметр)</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14</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Работа с величинами. Единицы стоимости: рубль, копейка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15</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Соотношения между единицами величины (в пределах 100). Соотношения между единицами: рубль, копейка; метр, сантиметр</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16</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Решение текстовых задач на применение смысла арифметического действия (сложение, вычитание)</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17</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Чтение, представление текста задачи в виде рисунка, схемы или другой модели</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18</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Верные (истинные) и неверные (ложные) утверждения, содержащие зависимости между числами/величинами</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19</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Представление текста задачи разными способами: в виде схемы, краткой записи</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Закономерность в ряду чисел, геометрических фигур: её объяснение с использованием математической терминологии</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Фиксация ответа к задаче и его проверка (формулирование, проверка на достоверность, следование плану, соответствие поставленному вопросу)</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Работа с величинами: измерение времени. </w:t>
            </w:r>
            <w:r>
              <w:rPr>
                <w:rFonts w:ascii="Times New Roman" w:hAnsi="Times New Roman"/>
                <w:color w:val="000000"/>
                <w:sz w:val="24"/>
              </w:rPr>
              <w:t>Единица времени: час</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23</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Распознавание и изображение геометрических фигур: ломаная. </w:t>
            </w:r>
            <w:r>
              <w:rPr>
                <w:rFonts w:ascii="Times New Roman" w:hAnsi="Times New Roman"/>
                <w:color w:val="000000"/>
                <w:sz w:val="24"/>
              </w:rPr>
              <w:t>Длина ломаной</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24</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Измерение длины ломаной, нахождение длины ломаной с помощью вычислений. </w:t>
            </w:r>
            <w:r>
              <w:rPr>
                <w:rFonts w:ascii="Times New Roman" w:hAnsi="Times New Roman"/>
                <w:color w:val="000000"/>
                <w:sz w:val="24"/>
              </w:rPr>
              <w:t>Сравнение длины ломаной с длиной отрезка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25</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Работа с величинами: измерение времени (единицы времени — час, минута). </w:t>
            </w:r>
            <w:r>
              <w:rPr>
                <w:rFonts w:ascii="Times New Roman" w:hAnsi="Times New Roman"/>
                <w:color w:val="000000"/>
                <w:sz w:val="24"/>
              </w:rPr>
              <w:t>Определение времени по часам</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Разностное сравнение чисел, величин</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27</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Работа с величинами: измерение времени (единицы времени – час, минута). </w:t>
            </w:r>
            <w:r>
              <w:rPr>
                <w:rFonts w:ascii="Times New Roman" w:hAnsi="Times New Roman"/>
                <w:color w:val="000000"/>
                <w:sz w:val="24"/>
              </w:rPr>
              <w:t>Единицы времени – час, минута, секунда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28</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Составление, чтение числового выражения со скобками, без скобок</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29</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Измерение периметра прямоугольника, запись результата измерения в сантиметрах</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Сочетательное свойство сложения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Переместительное, сочетательное свойства сложения, их применение для вычислений</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32</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Характеристика числа, группы чисел. Группировка чисел по выбранному свойству. </w:t>
            </w:r>
            <w:r>
              <w:rPr>
                <w:rFonts w:ascii="Times New Roman" w:hAnsi="Times New Roman"/>
                <w:color w:val="000000"/>
                <w:sz w:val="24"/>
              </w:rPr>
              <w:t>Группировка числовых выражений по выбранному свойству</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№1</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34</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Составление предложений с использованием математической терминологии; проверка истинности утверждений. </w:t>
            </w:r>
            <w:r>
              <w:rPr>
                <w:rFonts w:ascii="Times New Roman" w:hAnsi="Times New Roman"/>
                <w:color w:val="000000"/>
                <w:sz w:val="24"/>
              </w:rPr>
              <w:t>Составление верных равенств и неравенств</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35</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Дополнение моделей (схем, изображений) готовыми числовыми данными. Столбчатая диаграмма; использование данных диаграммы для решения учебных и практических задач</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36</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Нахождение, формулирование одного-двух общих признаков набора математических объектов: чисел, величин, геометрических фигур</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37</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Устное сложение и вычитание чисел в пределах 100. Сложение и вычитание с круглым числом</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38</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Устное сложение и вычитание чисел в пределах 100. Прибавление и вычитание однозначного числа без перехода через разряд. </w:t>
            </w:r>
            <w:r>
              <w:rPr>
                <w:rFonts w:ascii="Times New Roman" w:hAnsi="Times New Roman"/>
                <w:color w:val="000000"/>
                <w:sz w:val="24"/>
              </w:rPr>
              <w:t>Вычисления вида 36 + 2, 36 + 20</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39</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Проверка результата вычисления (реальность ответа, обратное действие). </w:t>
            </w:r>
            <w:r>
              <w:rPr>
                <w:rFonts w:ascii="Times New Roman" w:hAnsi="Times New Roman"/>
                <w:color w:val="000000"/>
                <w:sz w:val="24"/>
              </w:rPr>
              <w:t>Проверка сложения и вычитания. Вычисление вида 36 - 2, 36 - 20</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Письменное сложение и вычитание чисел в пределах 100. Дополнение до круглого числа. Вычисления вида 26 + 4, 95 + 5</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Письменное сложение и вычитание чисел в пределах 100. Сложение без перехода через разряд</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Письменное сложение и вычитание чисел в пределах 100. Вычитание без перехода через разряд</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43</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Письменное сложение и вычитание чисел в пределах 100. Вычитание двузначного числа из круглого числа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№2</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45</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Устное сложение и вычитание чисел в пределах 100. Числовое выражение без скобок: составление, чтение, устное нахождение значения</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46</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Устное сложение и вычитание чисел в пределах 100. Числовое выражение со скобками: составление, чтение, устное нахождение значения</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47</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Устное сложение и вычитание чисел в пределах 100. Приемы прибавления однозначного числа с переходом через разряд. </w:t>
            </w:r>
            <w:r>
              <w:rPr>
                <w:rFonts w:ascii="Times New Roman" w:hAnsi="Times New Roman"/>
                <w:color w:val="000000"/>
                <w:sz w:val="24"/>
              </w:rPr>
              <w:t>Вычисления вида 26 + 7</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48</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Устное сложение и вычитание чисел в пределах 100. Приемы вычитания однозначного числа с переходом через разряд. </w:t>
            </w:r>
            <w:r>
              <w:rPr>
                <w:rFonts w:ascii="Times New Roman" w:hAnsi="Times New Roman"/>
                <w:color w:val="000000"/>
                <w:sz w:val="24"/>
              </w:rPr>
              <w:t>Вычисления вида 35 - 7</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49</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Верные (истинные) и неверные (ложные) утверждения, содержащие количественные, пространственные отношения</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Вычисление суммы, разности удобным способом</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Оформление решения задачи (по вопросам, по действиям с пояснением)</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52</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Конструирование утверждений с использованием слов «каждый», «все»</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53</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Расчётные задачи на увеличение/уменьшение величины на несколько единиц</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54</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Взаимосвязь компонентов и результата действия сложения. </w:t>
            </w:r>
            <w:r>
              <w:rPr>
                <w:rFonts w:ascii="Times New Roman" w:hAnsi="Times New Roman"/>
                <w:color w:val="000000"/>
                <w:sz w:val="24"/>
              </w:rPr>
              <w:t>Буквенные выражения. Уравнения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Построение отрезка заданной длины</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56</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Неизвестный компонент действия сложения, его нахождение. </w:t>
            </w:r>
            <w:r>
              <w:rPr>
                <w:rFonts w:ascii="Times New Roman" w:hAnsi="Times New Roman"/>
                <w:color w:val="000000"/>
                <w:sz w:val="24"/>
              </w:rPr>
              <w:t>Проверка сложения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57</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Взаимосвязь компонентов и результата действия вычитания. </w:t>
            </w:r>
            <w:r>
              <w:rPr>
                <w:rFonts w:ascii="Times New Roman" w:hAnsi="Times New Roman"/>
                <w:color w:val="000000"/>
                <w:sz w:val="24"/>
              </w:rPr>
              <w:t>Проверка вычитания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58</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Неизвестный компонент действия вычитания, его нахождение</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59</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План решения задачи в два действия, выбор соответствующих плану арифметических действий</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Запись решения задачи в два действия</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Работа с таблицами: извлечение и использование для ответа на вопрос информации, представленной в таблице (таблицы сложения, умножения), внесение данных в таблицу</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62</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Работа с таблицами: извлечение и использование для ответа на вопрос информации, представленной в таблице (таблицы сложения, умножения; график дежурств, наблюдения в природе и пр.), внесение данных в таблицу. </w:t>
            </w:r>
            <w:r>
              <w:rPr>
                <w:rFonts w:ascii="Times New Roman" w:hAnsi="Times New Roman"/>
                <w:color w:val="000000"/>
                <w:sz w:val="24"/>
              </w:rPr>
              <w:t>Проверка сложения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63</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Классификация объектов по заданному и самостоятельно установленному основанию</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геометрических фигур</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№3</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66</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Распознавание и изображение геометрических фигур: многоугольник, ломаная</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Периметр многоугольника (треугольника, четырехугольника)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 письменного сложения чисел</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 письменного вычитания чисел</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Распознавание и изображение геометрических фигур: точка, прямая, отрезок</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71</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Распознавание и изображение геометрических фигур: прямой угол. </w:t>
            </w:r>
            <w:r>
              <w:rPr>
                <w:rFonts w:ascii="Times New Roman" w:hAnsi="Times New Roman"/>
                <w:color w:val="000000"/>
                <w:sz w:val="24"/>
              </w:rPr>
              <w:t>Виды углов</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72</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Правило составления ряда чисел, величин, геометрических фигур (формулирование правила, проверка правила, дополнение ряда)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73</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Письменное сложение и вычитание чисел в пределах 100. Прибавление и вычитание однозначного числа с переходом через разряд</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74</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Письменное сложение и вычитание чисел в пределах 100. </w:t>
            </w:r>
            <w:r>
              <w:rPr>
                <w:rFonts w:ascii="Times New Roman" w:hAnsi="Times New Roman"/>
                <w:color w:val="000000"/>
                <w:sz w:val="24"/>
              </w:rPr>
              <w:t>Вычисления вида 52 - 24</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75</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Письменное сложение и вычитание чисел в пределах 100. </w:t>
            </w:r>
            <w:r>
              <w:rPr>
                <w:rFonts w:ascii="Times New Roman" w:hAnsi="Times New Roman"/>
                <w:color w:val="000000"/>
                <w:sz w:val="24"/>
              </w:rPr>
              <w:t>Прикидка результата, его проверка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76</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Конструирование геометрических фигур (треугольника, четырехугольника, многоугольника)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77</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Сравнение геометрических фигур: прямоугольник, квадрат. </w:t>
            </w:r>
            <w:r>
              <w:rPr>
                <w:rFonts w:ascii="Times New Roman" w:hAnsi="Times New Roman"/>
                <w:color w:val="000000"/>
                <w:sz w:val="24"/>
              </w:rPr>
              <w:t>Протиположные стороны прямоугольника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78</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Увеличение, уменьшение длины отрезка на заданную величину. Запись действия (в см и мм, в мм)</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79</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Алгоритмы (приёмы, правила) устных и письменных вычислений</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Письменное сложение и вычитание. Повторение</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равных чисел</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№4</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83</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Оформление решения задачи с помощью числового выражения</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84</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Геометрические фигуры: разбиение прямоугольника на квадраты, составление прямоугольника из квадратов. </w:t>
            </w:r>
            <w:r>
              <w:rPr>
                <w:rFonts w:ascii="Times New Roman" w:hAnsi="Times New Roman"/>
                <w:color w:val="000000"/>
                <w:sz w:val="24"/>
              </w:rPr>
              <w:t>Составление прямоугольника из геометрических фигур</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85</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Изображение на листе в клетку квадрата с заданной длиной стороны</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86</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Изображение на листе в клетку прямоугольника с заданными длинами сторон</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87</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чисел. Компоненты действия, запись равенства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Взаимосвязь сложения и умножения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89</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Применение умножения в практических ситуациях. </w:t>
            </w:r>
            <w:r>
              <w:rPr>
                <w:rFonts w:ascii="Times New Roman" w:hAnsi="Times New Roman"/>
                <w:color w:val="000000"/>
                <w:sz w:val="24"/>
              </w:rPr>
              <w:t>Составление модели действия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90</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Измерение периметра прямоугольника, запись результата измерения в сантиметрах. </w:t>
            </w:r>
            <w:r>
              <w:rPr>
                <w:rFonts w:ascii="Times New Roman" w:hAnsi="Times New Roman"/>
                <w:color w:val="000000"/>
                <w:sz w:val="24"/>
              </w:rPr>
              <w:t>Свойство противоположных сторон прямоугольника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Решение задач на нахождение периметра прямоугольника, квадрата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92</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Применение умножения для решения практических задач</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произведения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94</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Решение текстовых задач на применение смысла арифметического действия (умножение, деление)</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Переместительное свойство умножения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№5</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97</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Деление чисел. Компоненты действия, запись равенства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98</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Применение деления в практических ситуациях</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99</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Нахождение неизвестного слагаемого (вычисления в пределах 100)</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Нахождение неизвестного уменьшаемого (вычисления в пределах 100)</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Нахождение неизвестного вычитаемого (вычисления в пределах 100)</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102</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Закономерность в ряду объектов повседневной жизни: её объяснение с использованием математической терминологии</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103</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Вычитание суммы из числа, числа из суммы</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104</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Задачи на конкретный смысл арифметических действий. </w:t>
            </w:r>
            <w:r>
              <w:rPr>
                <w:rFonts w:ascii="Times New Roman" w:hAnsi="Times New Roman"/>
                <w:color w:val="000000"/>
                <w:sz w:val="24"/>
              </w:rPr>
              <w:t>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105</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Умножение числа 2</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106</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Решение задач на нахождение периметра многоугольника (треугольника, четырехугольника)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107</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Деление на 2</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108</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Умножение числа 3</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109</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Деление на 3</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Умножение числа 4</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Деление на 4</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112</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Умножение числа 5</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№6</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114</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Деление на 5</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115</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Расчётные задачи на увеличение/уменьшение величины в несколько раз</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116</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Порядок выполнения действий в числовом выражении, содержащем действия сложения и вычитания (без скобок) в пределах 100 (2-3 действия); нахождение его значения</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117</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Порядок выполнения действий в числовом выражении, содержащем действия сложения и вычитания (со скобками) в пределах 100 (2-3 действия); нахождение его значения</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118</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Умножение числа 6 и на 6</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119</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Деление на 6</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Умножение числа 7 и на 7</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Деление на 7</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122</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Умножение числа 8 и на 8</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123</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Деление на 8</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124</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Табличное умножение в пределах 50. Умножение числа 9 и на 9</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125</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Табличное умножение в пределах 50. Деление на 9. </w:t>
            </w:r>
            <w:r>
              <w:rPr>
                <w:rFonts w:ascii="Times New Roman" w:hAnsi="Times New Roman"/>
                <w:color w:val="000000"/>
                <w:sz w:val="24"/>
              </w:rPr>
              <w:t>Таблица умножения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126</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на 1, на 0. Деление числа 0</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127</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Работа с величинами: сравнение по массе (единица массы — килограмм)</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Итоговая контрольная работа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129</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Составление утверждений относительно заданного набора геометрических фигур. </w:t>
            </w:r>
            <w:r>
              <w:rPr>
                <w:rFonts w:ascii="Times New Roman" w:hAnsi="Times New Roman"/>
                <w:color w:val="000000"/>
                <w:sz w:val="24"/>
              </w:rPr>
              <w:t>Распределение геометрических фигур на группы</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130</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Алгоритмы (приёмы, правила) построения геометрических фигур</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131</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Работа с электронными средствами обучения: правила работы, выполнение заданий</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132</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Обобщение изученного за курс 2 класса</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133</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Единица длины, массы, времени. Повторение</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134</w:t>
            </w:r>
          </w:p>
        </w:tc>
        <w:tc>
          <w:tcPr>
            <w:tcW w:w="3344"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в два действия. Повторение</w:t>
            </w:r>
          </w:p>
        </w:tc>
        <w:tc>
          <w:tcPr>
            <w:tcW w:w="795"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135</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Геометрические фигуры. Периметр. Математическая информация. </w:t>
            </w:r>
            <w:r>
              <w:rPr>
                <w:rFonts w:ascii="Times New Roman" w:hAnsi="Times New Roman"/>
                <w:color w:val="000000"/>
                <w:sz w:val="24"/>
              </w:rPr>
              <w:t>Работа с информацией. 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136</w:t>
            </w:r>
          </w:p>
        </w:tc>
        <w:tc>
          <w:tcPr>
            <w:tcW w:w="3344"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Числа от 1 до 100. Умножение. Деление. </w:t>
            </w:r>
            <w:r>
              <w:rPr>
                <w:rFonts w:ascii="Times New Roman" w:hAnsi="Times New Roman"/>
                <w:color w:val="000000"/>
                <w:sz w:val="24"/>
              </w:rPr>
              <w:t>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ОБЩЕЕ КОЛИЧЕСТВО ЧАСОВ ПО ПРОГРАММЕ</w:t>
            </w:r>
          </w:p>
        </w:tc>
        <w:tc>
          <w:tcPr>
            <w:tcW w:w="1250"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8 </w:t>
            </w:r>
          </w:p>
        </w:tc>
        <w:tc>
          <w:tcPr>
            <w:tcW w:w="1590"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r>
        <w:rPr>
          <w:rFonts w:ascii="Times New Roman" w:hAnsi="Times New Roman"/>
          <w:b/>
          <w:color w:val="000000"/>
          <w:sz w:val="28"/>
        </w:rPr>
        <w:t xml:space="preserve"> 3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50"/>
        <w:gridCol w:w="4119"/>
        <w:gridCol w:w="1124"/>
        <w:gridCol w:w="1841"/>
        <w:gridCol w:w="1910"/>
        <w:gridCol w:w="1347"/>
        <w:gridCol w:w="2849"/>
      </w:tblGrid>
      <w:tr w:rsidR="000E5C3B">
        <w:trPr>
          <w:trHeight w:val="144"/>
          <w:tblCellSpacing w:w="20" w:type="nil"/>
        </w:trPr>
        <w:tc>
          <w:tcPr>
            <w:tcW w:w="447"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3461"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Тема урока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1110"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Дата изучения </w:t>
            </w:r>
          </w:p>
          <w:p w:rsidR="000E5C3B" w:rsidRDefault="000E5C3B">
            <w:pPr>
              <w:spacing w:after="0"/>
              <w:ind w:left="135"/>
            </w:pPr>
          </w:p>
        </w:tc>
        <w:tc>
          <w:tcPr>
            <w:tcW w:w="1922"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783"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473"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576"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Устные вычисления, сводимые к действиям в пределах 100</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a</w:t>
              </w:r>
              <w:r w:rsidRPr="00E078EC">
                <w:rPr>
                  <w:rFonts w:ascii="Times New Roman" w:hAnsi="Times New Roman"/>
                  <w:color w:val="0000FF"/>
                  <w:u w:val="single"/>
                  <w:lang w:val="ru-RU"/>
                </w:rPr>
                <w:t>58</w:t>
              </w:r>
              <w:r>
                <w:rPr>
                  <w:rFonts w:ascii="Times New Roman" w:hAnsi="Times New Roman"/>
                  <w:color w:val="0000FF"/>
                  <w:u w:val="single"/>
                </w:rPr>
                <w:t>e</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Сложение и вычитание однородных величин</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f</w:t>
              </w:r>
              <w:r w:rsidRPr="00E078EC">
                <w:rPr>
                  <w:rFonts w:ascii="Times New Roman" w:hAnsi="Times New Roman"/>
                  <w:color w:val="0000FF"/>
                  <w:u w:val="single"/>
                  <w:lang w:val="ru-RU"/>
                </w:rPr>
                <w:t>200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Взаимосвязь арифметических действий: сложения и вычитания, умножения и деления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2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d</w:t>
              </w:r>
              <w:r w:rsidRPr="00E078EC">
                <w:rPr>
                  <w:rFonts w:ascii="Times New Roman" w:hAnsi="Times New Roman"/>
                  <w:color w:val="0000FF"/>
                  <w:u w:val="single"/>
                  <w:lang w:val="ru-RU"/>
                </w:rPr>
                <w:t>5</w:t>
              </w:r>
              <w:r>
                <w:rPr>
                  <w:rFonts w:ascii="Times New Roman" w:hAnsi="Times New Roman"/>
                  <w:color w:val="0000FF"/>
                  <w:u w:val="single"/>
                </w:rPr>
                <w:t>cc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Увеличение и уменьшение числа на несколько единиц, в несколько раз</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0896</w:t>
              </w:r>
              <w:r>
                <w:rPr>
                  <w:rFonts w:ascii="Times New Roman" w:hAnsi="Times New Roman"/>
                  <w:color w:val="0000FF"/>
                  <w:u w:val="single"/>
                </w:rPr>
                <w:t>e</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Неизвестный компонент арифметического действия: различение, называние, комментирование процесса нахождения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f</w:t>
              </w:r>
              <w:r w:rsidRPr="00E078EC">
                <w:rPr>
                  <w:rFonts w:ascii="Times New Roman" w:hAnsi="Times New Roman"/>
                  <w:color w:val="0000FF"/>
                  <w:u w:val="single"/>
                  <w:lang w:val="ru-RU"/>
                </w:rPr>
                <w:t>3</w:t>
              </w:r>
              <w:r>
                <w:rPr>
                  <w:rFonts w:ascii="Times New Roman" w:hAnsi="Times New Roman"/>
                  <w:color w:val="0000FF"/>
                  <w:u w:val="single"/>
                </w:rPr>
                <w:t>d</w:t>
              </w:r>
              <w:r w:rsidRPr="00E078EC">
                <w:rPr>
                  <w:rFonts w:ascii="Times New Roman" w:hAnsi="Times New Roman"/>
                  <w:color w:val="0000FF"/>
                  <w:u w:val="single"/>
                  <w:lang w:val="ru-RU"/>
                </w:rPr>
                <w:t>6</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Нахождение неизвестного компонента арифметического действия сложения (вычитания)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ee</w:t>
              </w:r>
              <w:r w:rsidRPr="00E078EC">
                <w:rPr>
                  <w:rFonts w:ascii="Times New Roman" w:hAnsi="Times New Roman"/>
                  <w:color w:val="0000FF"/>
                  <w:u w:val="single"/>
                  <w:lang w:val="ru-RU"/>
                </w:rPr>
                <w:t>40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Изображение фигур – отрезка, прямоугольника, квадрата – с заданными измерениями; обозначение фигур буквами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Входная контрольная работа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w:t>
            </w:r>
          </w:p>
        </w:tc>
        <w:tc>
          <w:tcPr>
            <w:tcW w:w="3461"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Работа с текстовой задачей: анализ данных и отношений, представление текста на модели. </w:t>
            </w:r>
            <w:r>
              <w:rPr>
                <w:rFonts w:ascii="Times New Roman" w:hAnsi="Times New Roman"/>
                <w:color w:val="000000"/>
                <w:sz w:val="24"/>
              </w:rPr>
              <w:t>Решение задач на нахождение четвёртого пропорционального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10588</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Таблицы с данными о реальных процессах и явлениях; внесение данных в таблицу</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15</w:t>
              </w:r>
              <w:r>
                <w:rPr>
                  <w:rFonts w:ascii="Times New Roman" w:hAnsi="Times New Roman"/>
                  <w:color w:val="0000FF"/>
                  <w:u w:val="single"/>
                </w:rPr>
                <w:t>ec</w:t>
              </w:r>
              <w:r w:rsidRPr="00E078EC">
                <w:rPr>
                  <w:rFonts w:ascii="Times New Roman" w:hAnsi="Times New Roman"/>
                  <w:color w:val="0000FF"/>
                  <w:u w:val="single"/>
                  <w:lang w:val="ru-RU"/>
                </w:rPr>
                <w:t>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Решение задач с геометрическим содержанием</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17068</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Логические рассуждения (одно-двухшаговые) со связками «если …, то …», «поэтому», «значит», «все», «и», «некоторые», «каждый»</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15</w:t>
              </w:r>
              <w:r>
                <w:rPr>
                  <w:rFonts w:ascii="Times New Roman" w:hAnsi="Times New Roman"/>
                  <w:color w:val="0000FF"/>
                  <w:u w:val="single"/>
                </w:rPr>
                <w:t>cea</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Устные вычисления: переместительное свойство умножения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ea</w:t>
              </w:r>
              <w:r w:rsidRPr="00E078EC">
                <w:rPr>
                  <w:rFonts w:ascii="Times New Roman" w:hAnsi="Times New Roman"/>
                  <w:color w:val="0000FF"/>
                  <w:u w:val="single"/>
                  <w:lang w:val="ru-RU"/>
                </w:rPr>
                <w:t>08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Переместительное свойство умножения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15</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применение смысла арифметических действий сложения, умножения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10</w:t>
              </w:r>
              <w:r>
                <w:rPr>
                  <w:rFonts w:ascii="Times New Roman" w:hAnsi="Times New Roman"/>
                  <w:color w:val="0000FF"/>
                  <w:u w:val="single"/>
                </w:rPr>
                <w:t>ed</w:t>
              </w:r>
              <w:r w:rsidRPr="00E078EC">
                <w:rPr>
                  <w:rFonts w:ascii="Times New Roman" w:hAnsi="Times New Roman"/>
                  <w:color w:val="0000FF"/>
                  <w:u w:val="single"/>
                  <w:lang w:val="ru-RU"/>
                </w:rPr>
                <w:t>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Таблица умножения и деления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17</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и деление в пределах 100: приемы устных вычислений</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3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a</w:t>
              </w:r>
              <w:r w:rsidRPr="00E078EC">
                <w:rPr>
                  <w:rFonts w:ascii="Times New Roman" w:hAnsi="Times New Roman"/>
                  <w:color w:val="0000FF"/>
                  <w:u w:val="single"/>
                  <w:lang w:val="ru-RU"/>
                </w:rPr>
                <w:t>3</w:t>
              </w:r>
              <w:r>
                <w:rPr>
                  <w:rFonts w:ascii="Times New Roman" w:hAnsi="Times New Roman"/>
                  <w:color w:val="0000FF"/>
                  <w:u w:val="single"/>
                </w:rPr>
                <w:t>cc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Сочетательное свойство умножения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08</w:t>
              </w:r>
              <w:r>
                <w:rPr>
                  <w:rFonts w:ascii="Times New Roman" w:hAnsi="Times New Roman"/>
                  <w:color w:val="0000FF"/>
                  <w:u w:val="single"/>
                </w:rPr>
                <w:t>eb</w:t>
              </w:r>
              <w:r w:rsidRPr="00E078EC">
                <w:rPr>
                  <w:rFonts w:ascii="Times New Roman" w:hAnsi="Times New Roman"/>
                  <w:color w:val="0000FF"/>
                  <w:u w:val="single"/>
                  <w:lang w:val="ru-RU"/>
                </w:rPr>
                <w:t>4</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периметра многоугольника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1338</w:t>
              </w:r>
              <w:r>
                <w:rPr>
                  <w:rFonts w:ascii="Times New Roman" w:hAnsi="Times New Roman"/>
                  <w:color w:val="0000FF"/>
                  <w:u w:val="single"/>
                </w:rPr>
                <w:t>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применение смысла арифметических действий вычитания, деления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1158</w:t>
              </w:r>
              <w:r>
                <w:rPr>
                  <w:rFonts w:ascii="Times New Roman" w:hAnsi="Times New Roman"/>
                  <w:color w:val="0000FF"/>
                  <w:u w:val="single"/>
                </w:rPr>
                <w:t>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Соотношение «цена, количество, стоимость» в практической ситуации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0944</w:t>
              </w:r>
              <w:r>
                <w:rPr>
                  <w:rFonts w:ascii="Times New Roman" w:hAnsi="Times New Roman"/>
                  <w:color w:val="0000FF"/>
                  <w:u w:val="single"/>
                </w:rPr>
                <w:t>a</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применение зависимости "цена-количество-стоимость"</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11708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23</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движение одного объекта. Связь между величинами: масса одного предмета, количество предметов, масса всех предметов</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Порядок действий в числовом выражении (со скобками)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f</w:t>
              </w:r>
              <w:r w:rsidRPr="00E078EC">
                <w:rPr>
                  <w:rFonts w:ascii="Times New Roman" w:hAnsi="Times New Roman"/>
                  <w:color w:val="0000FF"/>
                  <w:u w:val="single"/>
                  <w:lang w:val="ru-RU"/>
                </w:rPr>
                <w:t>034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25</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Порядок действий в числовом выражении (без скобок)</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26</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расчет скорости, времени или пройденного пути при движении одного объекта. Связь между величинами: расход ткани на одну вещь, количество вещей, расход ткани на все вещи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№1</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Равенства и неравенства с числами: чтение, составление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08658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29</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и деление в пределах 100: таблица умножения и деления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и деление с числом 6</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ade</w:t>
              </w:r>
              <w:r w:rsidRPr="00E078EC">
                <w:rPr>
                  <w:rFonts w:ascii="Times New Roman" w:hAnsi="Times New Roman"/>
                  <w:color w:val="0000FF"/>
                  <w:u w:val="single"/>
                  <w:lang w:val="ru-RU"/>
                </w:rPr>
                <w:t>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понимание отношений больше или меньше на…</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разностное сравнение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11</w:t>
              </w:r>
              <w:r>
                <w:rPr>
                  <w:rFonts w:ascii="Times New Roman" w:hAnsi="Times New Roman"/>
                  <w:color w:val="0000FF"/>
                  <w:u w:val="single"/>
                </w:rPr>
                <w:t>d</w:t>
              </w:r>
              <w:r w:rsidRPr="00E078EC">
                <w:rPr>
                  <w:rFonts w:ascii="Times New Roman" w:hAnsi="Times New Roman"/>
                  <w:color w:val="0000FF"/>
                  <w:u w:val="single"/>
                  <w:lang w:val="ru-RU"/>
                </w:rPr>
                <w:t>02</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кратное сравнение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4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11</w:t>
              </w:r>
              <w:r>
                <w:rPr>
                  <w:rFonts w:ascii="Times New Roman" w:hAnsi="Times New Roman"/>
                  <w:color w:val="0000FF"/>
                  <w:u w:val="single"/>
                </w:rPr>
                <w:t>f</w:t>
              </w:r>
              <w:r w:rsidRPr="00E078EC">
                <w:rPr>
                  <w:rFonts w:ascii="Times New Roman" w:hAnsi="Times New Roman"/>
                  <w:color w:val="0000FF"/>
                  <w:u w:val="single"/>
                  <w:lang w:val="ru-RU"/>
                </w:rPr>
                <w:t>3</w:t>
              </w:r>
              <w:r>
                <w:rPr>
                  <w:rFonts w:ascii="Times New Roman" w:hAnsi="Times New Roman"/>
                  <w:color w:val="0000FF"/>
                  <w:u w:val="single"/>
                </w:rPr>
                <w:t>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понимание отношений больше или меньше в…</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Столбчатая диаграмма: чтение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173</w:t>
              </w:r>
              <w:r>
                <w:rPr>
                  <w:rFonts w:ascii="Times New Roman" w:hAnsi="Times New Roman"/>
                  <w:color w:val="0000FF"/>
                  <w:u w:val="single"/>
                </w:rPr>
                <w:t>e</w:t>
              </w:r>
              <w:r w:rsidRPr="00E078EC">
                <w:rPr>
                  <w:rFonts w:ascii="Times New Roman" w:hAnsi="Times New Roman"/>
                  <w:color w:val="0000FF"/>
                  <w:u w:val="single"/>
                  <w:lang w:val="ru-RU"/>
                </w:rPr>
                <w:t>2</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36</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Столбчатая диаграмма: использование данных для решения учебных и практических задач</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175</w:t>
              </w:r>
              <w:r>
                <w:rPr>
                  <w:rFonts w:ascii="Times New Roman" w:hAnsi="Times New Roman"/>
                  <w:color w:val="0000FF"/>
                  <w:u w:val="single"/>
                </w:rPr>
                <w:t>ae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37</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Сравнение математических объектов (общее, различное, уникальное/специфичное)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Выбор формы представления информации. Линейные диаграммы</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39</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и деление с числом 7</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afb</w:t>
              </w:r>
              <w:r w:rsidRPr="00E078EC">
                <w:rPr>
                  <w:rFonts w:ascii="Times New Roman" w:hAnsi="Times New Roman"/>
                  <w:color w:val="0000FF"/>
                  <w:u w:val="single"/>
                  <w:lang w:val="ru-RU"/>
                </w:rPr>
                <w:t>6</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Верные (истинные) и неверные (ложные) утверждения: конструирование, проверка</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15</w:t>
              </w:r>
              <w:r>
                <w:rPr>
                  <w:rFonts w:ascii="Times New Roman" w:hAnsi="Times New Roman"/>
                  <w:color w:val="0000FF"/>
                  <w:u w:val="single"/>
                </w:rPr>
                <w:t>b</w:t>
              </w:r>
              <w:r w:rsidRPr="00E078EC">
                <w:rPr>
                  <w:rFonts w:ascii="Times New Roman" w:hAnsi="Times New Roman"/>
                  <w:color w:val="0000FF"/>
                  <w:u w:val="single"/>
                  <w:lang w:val="ru-RU"/>
                </w:rPr>
                <w:t>14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Свойства чисел. Математические игры с числами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Кратное сравнение чисел</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08</w:t>
              </w:r>
              <w:r>
                <w:rPr>
                  <w:rFonts w:ascii="Times New Roman" w:hAnsi="Times New Roman"/>
                  <w:color w:val="0000FF"/>
                  <w:u w:val="single"/>
                </w:rPr>
                <w:t>cc</w:t>
              </w:r>
              <w:r w:rsidRPr="00E078EC">
                <w:rPr>
                  <w:rFonts w:ascii="Times New Roman" w:hAnsi="Times New Roman"/>
                  <w:color w:val="0000FF"/>
                  <w:u w:val="single"/>
                  <w:lang w:val="ru-RU"/>
                </w:rPr>
                <w:t>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43</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Равенства и неравенства: установление истинности (верное/неверное)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087</w:t>
              </w:r>
              <w:r>
                <w:rPr>
                  <w:rFonts w:ascii="Times New Roman" w:hAnsi="Times New Roman"/>
                  <w:color w:val="0000FF"/>
                  <w:u w:val="single"/>
                </w:rPr>
                <w:t>e</w:t>
              </w:r>
              <w:r w:rsidRPr="00E078EC">
                <w:rPr>
                  <w:rFonts w:ascii="Times New Roman" w:hAnsi="Times New Roman"/>
                  <w:color w:val="0000FF"/>
                  <w:u w:val="single"/>
                  <w:lang w:val="ru-RU"/>
                </w:rPr>
                <w:t>8</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Единицы площади – квадратный метр, квадратный сантиметр, квадратный дециметр</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09</w:t>
              </w:r>
              <w:r>
                <w:rPr>
                  <w:rFonts w:ascii="Times New Roman" w:hAnsi="Times New Roman"/>
                  <w:color w:val="0000FF"/>
                  <w:u w:val="single"/>
                </w:rPr>
                <w:t>e</w:t>
              </w:r>
              <w:r w:rsidRPr="00E078EC">
                <w:rPr>
                  <w:rFonts w:ascii="Times New Roman" w:hAnsi="Times New Roman"/>
                  <w:color w:val="0000FF"/>
                  <w:u w:val="single"/>
                  <w:lang w:val="ru-RU"/>
                </w:rPr>
                <w:t>4</w:t>
              </w:r>
              <w:r>
                <w:rPr>
                  <w:rFonts w:ascii="Times New Roman" w:hAnsi="Times New Roman"/>
                  <w:color w:val="0000FF"/>
                  <w:u w:val="single"/>
                </w:rPr>
                <w:t>a</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Площадь прямоугольника, квадрата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13</w:t>
              </w:r>
              <w:r>
                <w:rPr>
                  <w:rFonts w:ascii="Times New Roman" w:hAnsi="Times New Roman"/>
                  <w:color w:val="0000FF"/>
                  <w:u w:val="single"/>
                </w:rPr>
                <w:t>bca</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46</w:t>
            </w:r>
          </w:p>
        </w:tc>
        <w:tc>
          <w:tcPr>
            <w:tcW w:w="3461"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Изображение на клетчатой бумаге прямоугольника с заданным значением площади. </w:t>
            </w:r>
            <w:r>
              <w:rPr>
                <w:rFonts w:ascii="Times New Roman" w:hAnsi="Times New Roman"/>
                <w:color w:val="000000"/>
                <w:sz w:val="24"/>
              </w:rPr>
              <w:t>Сравнение площадей фигур с помощью наложения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139</w:t>
              </w:r>
              <w:r>
                <w:rPr>
                  <w:rFonts w:ascii="Times New Roman" w:hAnsi="Times New Roman"/>
                  <w:color w:val="0000FF"/>
                  <w:u w:val="single"/>
                </w:rPr>
                <w:t>fe</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47</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Конструирование геометрических фигур (разбиение фигуры на части, составление фигуры из частей)</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5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12</w:t>
              </w:r>
              <w:r>
                <w:rPr>
                  <w:rFonts w:ascii="Times New Roman" w:hAnsi="Times New Roman"/>
                  <w:color w:val="0000FF"/>
                  <w:u w:val="single"/>
                </w:rPr>
                <w:t>c</w:t>
              </w:r>
              <w:r w:rsidRPr="00E078EC">
                <w:rPr>
                  <w:rFonts w:ascii="Times New Roman" w:hAnsi="Times New Roman"/>
                  <w:color w:val="0000FF"/>
                  <w:u w:val="single"/>
                  <w:lang w:val="ru-RU"/>
                </w:rPr>
                <w:t>66</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Конструирование многоугольника из данных фигур, деление многоугольника на части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129</w:t>
              </w:r>
              <w:r>
                <w:rPr>
                  <w:rFonts w:ascii="Times New Roman" w:hAnsi="Times New Roman"/>
                  <w:color w:val="0000FF"/>
                  <w:u w:val="single"/>
                </w:rPr>
                <w:t>e</w:t>
              </w:r>
              <w:r w:rsidRPr="00E078EC">
                <w:rPr>
                  <w:rFonts w:ascii="Times New Roman" w:hAnsi="Times New Roman"/>
                  <w:color w:val="0000FF"/>
                  <w:u w:val="single"/>
                  <w:lang w:val="ru-RU"/>
                </w:rPr>
                <w:t>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49</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Периметр и площадь прямоугольника: общее и различное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Площадь и приемы её нахождения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13</w:t>
              </w:r>
              <w:r>
                <w:rPr>
                  <w:rFonts w:ascii="Times New Roman" w:hAnsi="Times New Roman"/>
                  <w:color w:val="0000FF"/>
                  <w:u w:val="single"/>
                </w:rPr>
                <w:t>f</w:t>
              </w:r>
              <w:r w:rsidRPr="00E078EC">
                <w:rPr>
                  <w:rFonts w:ascii="Times New Roman" w:hAnsi="Times New Roman"/>
                  <w:color w:val="0000FF"/>
                  <w:u w:val="single"/>
                  <w:lang w:val="ru-RU"/>
                </w:rPr>
                <w:t>6</w:t>
              </w:r>
              <w:r>
                <w:rPr>
                  <w:rFonts w:ascii="Times New Roman" w:hAnsi="Times New Roman"/>
                  <w:color w:val="0000FF"/>
                  <w:u w:val="single"/>
                </w:rPr>
                <w:t>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площади прямоугольника, квадрата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146</w:t>
              </w:r>
              <w:r>
                <w:rPr>
                  <w:rFonts w:ascii="Times New Roman" w:hAnsi="Times New Roman"/>
                  <w:color w:val="0000FF"/>
                  <w:u w:val="single"/>
                </w:rPr>
                <w:t>ce</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Алгоритмы (правила) нахождения периметра и площади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13</w:t>
              </w:r>
              <w:r>
                <w:rPr>
                  <w:rFonts w:ascii="Times New Roman" w:hAnsi="Times New Roman"/>
                  <w:color w:val="0000FF"/>
                  <w:u w:val="single"/>
                </w:rPr>
                <w:t>daa</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53</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и деление с числом 8</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b</w:t>
              </w:r>
              <w:r w:rsidRPr="00E078EC">
                <w:rPr>
                  <w:rFonts w:ascii="Times New Roman" w:hAnsi="Times New Roman"/>
                  <w:color w:val="0000FF"/>
                  <w:u w:val="single"/>
                  <w:lang w:val="ru-RU"/>
                </w:rPr>
                <w:t>18</w:t>
              </w:r>
              <w:r>
                <w:rPr>
                  <w:rFonts w:ascii="Times New Roman" w:hAnsi="Times New Roman"/>
                  <w:color w:val="0000FF"/>
                  <w:u w:val="single"/>
                </w:rPr>
                <w:t>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Таблица умножения: анализ, формулирование закономерностей</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b</w:t>
              </w:r>
              <w:r w:rsidRPr="00E078EC">
                <w:rPr>
                  <w:rFonts w:ascii="Times New Roman" w:hAnsi="Times New Roman"/>
                  <w:color w:val="0000FF"/>
                  <w:u w:val="single"/>
                  <w:lang w:val="ru-RU"/>
                </w:rPr>
                <w:t>4</w:t>
              </w:r>
              <w:r>
                <w:rPr>
                  <w:rFonts w:ascii="Times New Roman" w:hAnsi="Times New Roman"/>
                  <w:color w:val="0000FF"/>
                  <w:u w:val="single"/>
                </w:rPr>
                <w:t>de</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55</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и деление с числом 9</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b</w:t>
              </w:r>
              <w:r w:rsidRPr="00E078EC">
                <w:rPr>
                  <w:rFonts w:ascii="Times New Roman" w:hAnsi="Times New Roman"/>
                  <w:color w:val="0000FF"/>
                  <w:u w:val="single"/>
                  <w:lang w:val="ru-RU"/>
                </w:rPr>
                <w:t>358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№2</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57</w:t>
            </w:r>
          </w:p>
        </w:tc>
        <w:tc>
          <w:tcPr>
            <w:tcW w:w="3461"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Планирование хода решения задачи арифметическим способом. </w:t>
            </w:r>
            <w:r>
              <w:rPr>
                <w:rFonts w:ascii="Times New Roman" w:hAnsi="Times New Roman"/>
                <w:color w:val="000000"/>
                <w:sz w:val="24"/>
              </w:rPr>
              <w:t>Решение задач изученных видов</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16640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Конструирование прямоугольника из данных фигур, деление прямоугольника на части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12</w:t>
              </w:r>
              <w:r>
                <w:rPr>
                  <w:rFonts w:ascii="Times New Roman" w:hAnsi="Times New Roman"/>
                  <w:color w:val="0000FF"/>
                  <w:u w:val="single"/>
                </w:rPr>
                <w:t>df</w:t>
              </w:r>
              <w:r w:rsidRPr="00E078EC">
                <w:rPr>
                  <w:rFonts w:ascii="Times New Roman" w:hAnsi="Times New Roman"/>
                  <w:color w:val="0000FF"/>
                  <w:u w:val="single"/>
                  <w:lang w:val="ru-RU"/>
                </w:rPr>
                <w:t>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59</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Переход от одних единиц площади к другим</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работу (производительность труда) одного объекта</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6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11884</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расчет производительности труда, времени или объема выполненной работы</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11</w:t>
              </w:r>
              <w:r>
                <w:rPr>
                  <w:rFonts w:ascii="Times New Roman" w:hAnsi="Times New Roman"/>
                  <w:color w:val="0000FF"/>
                  <w:u w:val="single"/>
                </w:rPr>
                <w:t>a</w:t>
              </w:r>
              <w:r w:rsidRPr="00E078EC">
                <w:rPr>
                  <w:rFonts w:ascii="Times New Roman" w:hAnsi="Times New Roman"/>
                  <w:color w:val="0000FF"/>
                  <w:u w:val="single"/>
                  <w:lang w:val="ru-RU"/>
                </w:rPr>
                <w:t>00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Применение переместительного, сочетательного свойства при умножении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ebc</w:t>
              </w:r>
              <w:r w:rsidRPr="00E078EC">
                <w:rPr>
                  <w:rFonts w:ascii="Times New Roman" w:hAnsi="Times New Roman"/>
                  <w:color w:val="0000FF"/>
                  <w:u w:val="single"/>
                  <w:lang w:val="ru-RU"/>
                </w:rPr>
                <w:t>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63</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Проверка правильности нахождения периметра, площади прямоугольника</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18</w:t>
              </w:r>
              <w:r>
                <w:rPr>
                  <w:rFonts w:ascii="Times New Roman" w:hAnsi="Times New Roman"/>
                  <w:color w:val="0000FF"/>
                  <w:u w:val="single"/>
                </w:rPr>
                <w:t>d</w:t>
              </w:r>
              <w:r w:rsidRPr="00E078EC">
                <w:rPr>
                  <w:rFonts w:ascii="Times New Roman" w:hAnsi="Times New Roman"/>
                  <w:color w:val="0000FF"/>
                  <w:u w:val="single"/>
                  <w:lang w:val="ru-RU"/>
                </w:rPr>
                <w:t>3</w:t>
              </w:r>
              <w:r>
                <w:rPr>
                  <w:rFonts w:ascii="Times New Roman" w:hAnsi="Times New Roman"/>
                  <w:color w:val="0000FF"/>
                  <w:u w:val="single"/>
                </w:rPr>
                <w:t>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Нахождение площади в заданных единицах</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14142</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Арифметические действия с числом 1</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cdf</w:t>
              </w:r>
              <w:r w:rsidRPr="00E078EC">
                <w:rPr>
                  <w:rFonts w:ascii="Times New Roman" w:hAnsi="Times New Roman"/>
                  <w:color w:val="0000FF"/>
                  <w:u w:val="single"/>
                  <w:lang w:val="ru-RU"/>
                </w:rPr>
                <w:t>2</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66</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и деление в пределах 100: внетабличное выполнение действий</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b</w:t>
              </w:r>
              <w:r w:rsidRPr="00E078EC">
                <w:rPr>
                  <w:rFonts w:ascii="Times New Roman" w:hAnsi="Times New Roman"/>
                  <w:color w:val="0000FF"/>
                  <w:u w:val="single"/>
                  <w:lang w:val="ru-RU"/>
                </w:rPr>
                <w:t>678</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Арифметические действия с числом 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cfc</w:t>
              </w:r>
              <w:r w:rsidRPr="00E078EC">
                <w:rPr>
                  <w:rFonts w:ascii="Times New Roman" w:hAnsi="Times New Roman"/>
                  <w:color w:val="0000FF"/>
                  <w:u w:val="single"/>
                  <w:lang w:val="ru-RU"/>
                </w:rPr>
                <w:t>8</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Нахождение площади фигуры, составленной из прямоугольников (квадратов)</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148</w:t>
              </w:r>
              <w:r>
                <w:rPr>
                  <w:rFonts w:ascii="Times New Roman" w:hAnsi="Times New Roman"/>
                  <w:color w:val="0000FF"/>
                  <w:u w:val="single"/>
                </w:rPr>
                <w:t>e</w:t>
              </w:r>
              <w:r w:rsidRPr="00E078EC">
                <w:rPr>
                  <w:rFonts w:ascii="Times New Roman" w:hAnsi="Times New Roman"/>
                  <w:color w:val="0000FF"/>
                  <w:u w:val="single"/>
                  <w:lang w:val="ru-RU"/>
                </w:rPr>
                <w:t>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69</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Оценка решения задачи на достоверность и логичность</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12266</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Вычисления с числами 0 и 1. Деление нуля на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7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d</w:t>
              </w:r>
              <w:r w:rsidRPr="00E078EC">
                <w:rPr>
                  <w:rFonts w:ascii="Times New Roman" w:hAnsi="Times New Roman"/>
                  <w:color w:val="0000FF"/>
                  <w:u w:val="single"/>
                  <w:lang w:val="ru-RU"/>
                </w:rPr>
                <w:t>18</w:t>
              </w:r>
              <w:r>
                <w:rPr>
                  <w:rFonts w:ascii="Times New Roman" w:hAnsi="Times New Roman"/>
                  <w:color w:val="0000FF"/>
                  <w:u w:val="single"/>
                </w:rPr>
                <w:t>a</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нахождение доли величины</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12400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Доля величины: сравнение долей одной величины</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12586</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73</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Доля величины: половина, четверть в практической ситуации, сравнение величин, выраженных долями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a</w:t>
              </w:r>
              <w:r w:rsidRPr="00E078EC">
                <w:rPr>
                  <w:rFonts w:ascii="Times New Roman" w:hAnsi="Times New Roman"/>
                  <w:color w:val="0000FF"/>
                  <w:u w:val="single"/>
                  <w:lang w:val="ru-RU"/>
                </w:rPr>
                <w:t>1</w:t>
              </w:r>
              <w:r>
                <w:rPr>
                  <w:rFonts w:ascii="Times New Roman" w:hAnsi="Times New Roman"/>
                  <w:color w:val="0000FF"/>
                  <w:u w:val="single"/>
                </w:rPr>
                <w:t>f</w:t>
              </w:r>
              <w:r w:rsidRPr="00E078EC">
                <w:rPr>
                  <w:rFonts w:ascii="Times New Roman" w:hAnsi="Times New Roman"/>
                  <w:color w:val="0000FF"/>
                  <w:u w:val="single"/>
                  <w:lang w:val="ru-RU"/>
                </w:rPr>
                <w:t>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Алгоритмы (правила) построения геометрических фигур. Правила построения окружности и круга</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75</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Время (единица времени — секунда); установление отношения «быстрее/ медленнее на/в». Определение с помощью цифровых и аналоговых приборов, измерительных инструментов времени; прикидка и оценка результата измерений</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095</w:t>
              </w:r>
              <w:r>
                <w:rPr>
                  <w:rFonts w:ascii="Times New Roman" w:hAnsi="Times New Roman"/>
                  <w:color w:val="0000FF"/>
                  <w:u w:val="single"/>
                </w:rPr>
                <w:t>bc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76</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Время (единица времени — секунда); соотношение «начало, окончание, продолжительность события» в практической ситуации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0974</w:t>
              </w:r>
              <w:r>
                <w:rPr>
                  <w:rFonts w:ascii="Times New Roman" w:hAnsi="Times New Roman"/>
                  <w:color w:val="0000FF"/>
                  <w:u w:val="single"/>
                </w:rPr>
                <w:t>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77</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Расчёт времени. Соотношение «начало, окончание, продолжительность события» в практической ситуации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0999</w:t>
              </w:r>
              <w:r>
                <w:rPr>
                  <w:rFonts w:ascii="Times New Roman" w:hAnsi="Times New Roman"/>
                  <w:color w:val="0000FF"/>
                  <w:u w:val="single"/>
                </w:rPr>
                <w:t>a</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Соотношение «больше/ меньше на/в» в ситуации сравнения предметов и объектов на основе измерения величин</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a</w:t>
              </w:r>
              <w:r w:rsidRPr="00E078EC">
                <w:rPr>
                  <w:rFonts w:ascii="Times New Roman" w:hAnsi="Times New Roman"/>
                  <w:color w:val="0000FF"/>
                  <w:u w:val="single"/>
                  <w:lang w:val="ru-RU"/>
                </w:rPr>
                <w:t>020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№3</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Устное умножение суммы на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baf</w:t>
              </w:r>
              <w:r w:rsidRPr="00E078EC">
                <w:rPr>
                  <w:rFonts w:ascii="Times New Roman" w:hAnsi="Times New Roman"/>
                  <w:color w:val="0000FF"/>
                  <w:u w:val="single"/>
                  <w:lang w:val="ru-RU"/>
                </w:rPr>
                <w:t>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и деление двузначного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Внетабличное устное умножение и деление в пределах 100</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83</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Приемы умножения двузначного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bcc</w:t>
              </w:r>
              <w:r w:rsidRPr="00E078EC">
                <w:rPr>
                  <w:rFonts w:ascii="Times New Roman" w:hAnsi="Times New Roman"/>
                  <w:color w:val="0000FF"/>
                  <w:u w:val="single"/>
                  <w:lang w:val="ru-RU"/>
                </w:rPr>
                <w:t>2</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Выбор верного решения задачи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8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10</w:t>
              </w:r>
              <w:r>
                <w:rPr>
                  <w:rFonts w:ascii="Times New Roman" w:hAnsi="Times New Roman"/>
                  <w:color w:val="0000FF"/>
                  <w:u w:val="single"/>
                </w:rPr>
                <w:t>d</w:t>
              </w:r>
              <w:r w:rsidRPr="00E078EC">
                <w:rPr>
                  <w:rFonts w:ascii="Times New Roman" w:hAnsi="Times New Roman"/>
                  <w:color w:val="0000FF"/>
                  <w:u w:val="single"/>
                  <w:lang w:val="ru-RU"/>
                </w:rPr>
                <w:t>4</w:t>
              </w:r>
              <w:r>
                <w:rPr>
                  <w:rFonts w:ascii="Times New Roman" w:hAnsi="Times New Roman"/>
                  <w:color w:val="0000FF"/>
                  <w:u w:val="single"/>
                </w:rPr>
                <w:t>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Разные способы решения задачи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суммы на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87</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Разные приемы записи решения задачи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120</w:t>
              </w:r>
              <w:r>
                <w:rPr>
                  <w:rFonts w:ascii="Times New Roman" w:hAnsi="Times New Roman"/>
                  <w:color w:val="0000FF"/>
                  <w:u w:val="single"/>
                </w:rPr>
                <w:t>e</w:t>
              </w:r>
              <w:r w:rsidRPr="00E078EC">
                <w:rPr>
                  <w:rFonts w:ascii="Times New Roman" w:hAnsi="Times New Roman"/>
                  <w:color w:val="0000FF"/>
                  <w:u w:val="single"/>
                  <w:lang w:val="ru-RU"/>
                </w:rPr>
                <w:t>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Нахождение неизвестного компонента арифметического действия умножения (деления)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d</w:t>
              </w:r>
              <w:r w:rsidRPr="00E078EC">
                <w:rPr>
                  <w:rFonts w:ascii="Times New Roman" w:hAnsi="Times New Roman"/>
                  <w:color w:val="0000FF"/>
                  <w:u w:val="single"/>
                  <w:lang w:val="ru-RU"/>
                </w:rPr>
                <w:t>400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89</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Устное деление двузначного числа на двузначное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b</w:t>
              </w:r>
              <w:r w:rsidRPr="00E078EC">
                <w:rPr>
                  <w:rFonts w:ascii="Times New Roman" w:hAnsi="Times New Roman"/>
                  <w:color w:val="0000FF"/>
                  <w:u w:val="single"/>
                  <w:lang w:val="ru-RU"/>
                </w:rPr>
                <w:t>8</w:t>
              </w:r>
              <w:r>
                <w:rPr>
                  <w:rFonts w:ascii="Times New Roman" w:hAnsi="Times New Roman"/>
                  <w:color w:val="0000FF"/>
                  <w:u w:val="single"/>
                </w:rPr>
                <w:t>ee</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Проверка результата вычисления: обратное действие, применение алгоритма, оценка достоверности результата</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e</w:t>
              </w:r>
              <w:r w:rsidRPr="00E078EC">
                <w:rPr>
                  <w:rFonts w:ascii="Times New Roman" w:hAnsi="Times New Roman"/>
                  <w:color w:val="0000FF"/>
                  <w:u w:val="single"/>
                  <w:lang w:val="ru-RU"/>
                </w:rPr>
                <w:t>634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Деление на однозначное число в пределах 100</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Применение устных приёмов вычисления для решения практических задач</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be</w:t>
              </w:r>
              <w:r w:rsidRPr="00E078EC">
                <w:rPr>
                  <w:rFonts w:ascii="Times New Roman" w:hAnsi="Times New Roman"/>
                  <w:color w:val="0000FF"/>
                  <w:u w:val="single"/>
                  <w:lang w:val="ru-RU"/>
                </w:rPr>
                <w:t>8</w:t>
              </w:r>
              <w:r>
                <w:rPr>
                  <w:rFonts w:ascii="Times New Roman" w:hAnsi="Times New Roman"/>
                  <w:color w:val="0000FF"/>
                  <w:u w:val="single"/>
                </w:rPr>
                <w:t>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№4</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понимание смысла арифметического действия деление с остатком</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c</w:t>
              </w:r>
              <w:r w:rsidRPr="00E078EC">
                <w:rPr>
                  <w:rFonts w:ascii="Times New Roman" w:hAnsi="Times New Roman"/>
                  <w:color w:val="0000FF"/>
                  <w:u w:val="single"/>
                  <w:lang w:val="ru-RU"/>
                </w:rPr>
                <w:t>212</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95</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Устное деление с остатком; его применение в практических ситуациях</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c</w:t>
              </w:r>
              <w:r w:rsidRPr="00E078EC">
                <w:rPr>
                  <w:rFonts w:ascii="Times New Roman" w:hAnsi="Times New Roman"/>
                  <w:color w:val="0000FF"/>
                  <w:u w:val="single"/>
                  <w:lang w:val="ru-RU"/>
                </w:rPr>
                <w:t>3</w:t>
              </w:r>
              <w:r>
                <w:rPr>
                  <w:rFonts w:ascii="Times New Roman" w:hAnsi="Times New Roman"/>
                  <w:color w:val="0000FF"/>
                  <w:u w:val="single"/>
                </w:rPr>
                <w:t>f</w:t>
              </w:r>
              <w:r w:rsidRPr="00E078EC">
                <w:rPr>
                  <w:rFonts w:ascii="Times New Roman" w:hAnsi="Times New Roman"/>
                  <w:color w:val="0000FF"/>
                  <w:u w:val="single"/>
                  <w:lang w:val="ru-RU"/>
                </w:rPr>
                <w:t>2</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96</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Нахождение периметра в заданных единицах длины</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13666</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97</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Изображение на клетчатой бумаге прямоугольника с заданным значением периметра</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14</w:t>
              </w:r>
              <w:r>
                <w:rPr>
                  <w:rFonts w:ascii="Times New Roman" w:hAnsi="Times New Roman"/>
                  <w:color w:val="0000FF"/>
                  <w:u w:val="single"/>
                </w:rPr>
                <w:t>c</w:t>
              </w:r>
              <w:r w:rsidRPr="00E078EC">
                <w:rPr>
                  <w:rFonts w:ascii="Times New Roman" w:hAnsi="Times New Roman"/>
                  <w:color w:val="0000FF"/>
                  <w:u w:val="single"/>
                  <w:lang w:val="ru-RU"/>
                </w:rPr>
                <w:t>8</w:t>
              </w:r>
              <w:r>
                <w:rPr>
                  <w:rFonts w:ascii="Times New Roman" w:hAnsi="Times New Roman"/>
                  <w:color w:val="0000FF"/>
                  <w:u w:val="single"/>
                </w:rPr>
                <w:t>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Дополнение изображения (чертежа) данными на основе измерения</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9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14</w:t>
              </w:r>
              <w:r>
                <w:rPr>
                  <w:rFonts w:ascii="Times New Roman" w:hAnsi="Times New Roman"/>
                  <w:color w:val="0000FF"/>
                  <w:u w:val="single"/>
                </w:rPr>
                <w:t>e</w:t>
              </w:r>
              <w:r w:rsidRPr="00E078EC">
                <w:rPr>
                  <w:rFonts w:ascii="Times New Roman" w:hAnsi="Times New Roman"/>
                  <w:color w:val="0000FF"/>
                  <w:u w:val="single"/>
                  <w:lang w:val="ru-RU"/>
                </w:rPr>
                <w:t>62</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99</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Работа с таблицей: анализ данных, использование информации для ответов на вопросы и решения задач</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16078</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Стоимость (единицы — рубль, копейка); установление отношения «дороже/дешевле на/в» (в повторение)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092</w:t>
              </w:r>
              <w:r>
                <w:rPr>
                  <w:rFonts w:ascii="Times New Roman" w:hAnsi="Times New Roman"/>
                  <w:color w:val="0000FF"/>
                  <w:u w:val="single"/>
                </w:rPr>
                <w:t>c</w:t>
              </w:r>
              <w:r w:rsidRPr="00E078EC">
                <w:rPr>
                  <w:rFonts w:ascii="Times New Roman" w:hAnsi="Times New Roman"/>
                  <w:color w:val="0000FF"/>
                  <w:u w:val="single"/>
                  <w:lang w:val="ru-RU"/>
                </w:rPr>
                <w:t>4</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101</w:t>
            </w:r>
          </w:p>
        </w:tc>
        <w:tc>
          <w:tcPr>
            <w:tcW w:w="3461"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Практическая работа по разделу "Величины". </w:t>
            </w:r>
            <w:r>
              <w:rPr>
                <w:rFonts w:ascii="Times New Roman" w:hAnsi="Times New Roman"/>
                <w:color w:val="000000"/>
                <w:sz w:val="24"/>
              </w:rPr>
              <w:t>Повторение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14</w:t>
              </w:r>
              <w:r>
                <w:rPr>
                  <w:rFonts w:ascii="Times New Roman" w:hAnsi="Times New Roman"/>
                  <w:color w:val="0000FF"/>
                  <w:u w:val="single"/>
                </w:rPr>
                <w:t>ab</w:t>
              </w:r>
              <w:r w:rsidRPr="00E078EC">
                <w:rPr>
                  <w:rFonts w:ascii="Times New Roman" w:hAnsi="Times New Roman"/>
                  <w:color w:val="0000FF"/>
                  <w:u w:val="single"/>
                  <w:lang w:val="ru-RU"/>
                </w:rPr>
                <w:t>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Числа в пределах 1000: чтение, запись, упорядочение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103</w:t>
            </w:r>
          </w:p>
        </w:tc>
        <w:tc>
          <w:tcPr>
            <w:tcW w:w="3461"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Работа с информацией: чтение информации, представленной в разной форме. </w:t>
            </w:r>
            <w:r>
              <w:rPr>
                <w:rFonts w:ascii="Times New Roman" w:hAnsi="Times New Roman"/>
                <w:color w:val="000000"/>
                <w:sz w:val="24"/>
              </w:rPr>
              <w:t>Римская система счисления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Числа в пределах 1000: чтение, запись</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07208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105</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Увеличение и уменьшение числа в несколько раз (в том числе в 10, 100 раз)</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106</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Числа в пределах 1000: представление в виде суммы разрядных слагаемых</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0820</w:t>
              </w:r>
              <w:r>
                <w:rPr>
                  <w:rFonts w:ascii="Times New Roman" w:hAnsi="Times New Roman"/>
                  <w:color w:val="0000FF"/>
                  <w:u w:val="single"/>
                </w:rPr>
                <w:t>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Математическая информация. Алгоритмы. Повторение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17</w:t>
              </w:r>
              <w:r>
                <w:rPr>
                  <w:rFonts w:ascii="Times New Roman" w:hAnsi="Times New Roman"/>
                  <w:color w:val="0000FF"/>
                  <w:u w:val="single"/>
                </w:rPr>
                <w:t>aea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Классификация объектов по двум признакам</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1000: сравнение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07</w:t>
              </w:r>
              <w:r>
                <w:rPr>
                  <w:rFonts w:ascii="Times New Roman" w:hAnsi="Times New Roman"/>
                  <w:color w:val="0000FF"/>
                  <w:u w:val="single"/>
                </w:rPr>
                <w:t>ff</w:t>
              </w:r>
              <w:r w:rsidRPr="00E078EC">
                <w:rPr>
                  <w:rFonts w:ascii="Times New Roman" w:hAnsi="Times New Roman"/>
                  <w:color w:val="0000FF"/>
                  <w:u w:val="single"/>
                  <w:lang w:val="ru-RU"/>
                </w:rPr>
                <w:t>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Масса (единица массы — грамм); соотношение между килограммом и граммом; отношение «тяжелее/легче на/в»</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09116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Измерение длины объекта, упорядочение по длине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Длина (единица длины — миллиметр, километр); соотношение между величинами в пределах тысячи</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09</w:t>
              </w:r>
              <w:r>
                <w:rPr>
                  <w:rFonts w:ascii="Times New Roman" w:hAnsi="Times New Roman"/>
                  <w:color w:val="0000FF"/>
                  <w:u w:val="single"/>
                </w:rPr>
                <w:t>bde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периметра прямоугольника, квадрата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Сложение и вычитание с круглым числом</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09">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ca</w:t>
              </w:r>
              <w:r w:rsidRPr="00E078EC">
                <w:rPr>
                  <w:rFonts w:ascii="Times New Roman" w:hAnsi="Times New Roman"/>
                  <w:color w:val="0000FF"/>
                  <w:u w:val="single"/>
                  <w:lang w:val="ru-RU"/>
                </w:rPr>
                <w:t>46</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115</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Сложение и вычитание в пределах 1000</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10">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cc</w:t>
              </w:r>
              <w:r w:rsidRPr="00E078EC">
                <w:rPr>
                  <w:rFonts w:ascii="Times New Roman" w:hAnsi="Times New Roman"/>
                  <w:color w:val="0000FF"/>
                  <w:u w:val="single"/>
                  <w:lang w:val="ru-RU"/>
                </w:rPr>
                <w:t>1</w:t>
              </w:r>
              <w:r>
                <w:rPr>
                  <w:rFonts w:ascii="Times New Roman" w:hAnsi="Times New Roman"/>
                  <w:color w:val="0000FF"/>
                  <w:u w:val="single"/>
                </w:rPr>
                <w:t>c</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116</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Алгоритмы (правила) устных и письменных вычислений (сложение, вычитание, умножение, деление)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11">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16</w:t>
              </w:r>
              <w:r>
                <w:rPr>
                  <w:rFonts w:ascii="Times New Roman" w:hAnsi="Times New Roman"/>
                  <w:color w:val="0000FF"/>
                  <w:u w:val="single"/>
                </w:rPr>
                <w:t>c</w:t>
              </w:r>
              <w:r w:rsidRPr="00E078EC">
                <w:rPr>
                  <w:rFonts w:ascii="Times New Roman" w:hAnsi="Times New Roman"/>
                  <w:color w:val="0000FF"/>
                  <w:u w:val="single"/>
                  <w:lang w:val="ru-RU"/>
                </w:rPr>
                <w:t>6</w:t>
              </w:r>
              <w:r>
                <w:rPr>
                  <w:rFonts w:ascii="Times New Roman" w:hAnsi="Times New Roman"/>
                  <w:color w:val="0000FF"/>
                  <w:u w:val="single"/>
                </w:rPr>
                <w:t>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117</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Письменное умножение на однозначное число в пределах 100</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в пределах 1000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вычитание в пределах 1000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120</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Алгоритм деления на однозначное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12">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defa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№5</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122</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круглого числа, на круглое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123</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Деление круглого числа, на круглое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124</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Приемы умножения трехзначного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13">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dd</w:t>
              </w:r>
              <w:r w:rsidRPr="00E078EC">
                <w:rPr>
                  <w:rFonts w:ascii="Times New Roman" w:hAnsi="Times New Roman"/>
                  <w:color w:val="0000FF"/>
                  <w:u w:val="single"/>
                  <w:lang w:val="ru-RU"/>
                </w:rPr>
                <w:t>2</w:t>
              </w:r>
              <w:r>
                <w:rPr>
                  <w:rFonts w:ascii="Times New Roman" w:hAnsi="Times New Roman"/>
                  <w:color w:val="0000FF"/>
                  <w:u w:val="single"/>
                </w:rPr>
                <w:t>e</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125</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Изображение прямоугольника с заданным отношением длин сторон (больше или меньше на, в)</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14">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17220</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126</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Умножение и деление трехзначного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15">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18120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127</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Задачи на расчет времени, количества</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128</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Приемы деления трехзначного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16">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1043</w:t>
              </w:r>
              <w:r>
                <w:rPr>
                  <w:rFonts w:ascii="Times New Roman" w:hAnsi="Times New Roman"/>
                  <w:color w:val="0000FF"/>
                  <w:u w:val="single"/>
                </w:rPr>
                <w:t>e</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129</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Приемы деления на однозначное число</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17">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102</w:t>
              </w:r>
              <w:r>
                <w:rPr>
                  <w:rFonts w:ascii="Times New Roman" w:hAnsi="Times New Roman"/>
                  <w:color w:val="0000FF"/>
                  <w:u w:val="single"/>
                </w:rPr>
                <w:t>b</w:t>
              </w:r>
              <w:r w:rsidRPr="00E078EC">
                <w:rPr>
                  <w:rFonts w:ascii="Times New Roman" w:hAnsi="Times New Roman"/>
                  <w:color w:val="0000FF"/>
                  <w:u w:val="single"/>
                  <w:lang w:val="ru-RU"/>
                </w:rPr>
                <w:t>8</w:t>
              </w:r>
            </w:hyperlink>
          </w:p>
        </w:tc>
      </w:tr>
      <w:tr w:rsidR="000E5C3B" w:rsidRPr="00E078EC">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130</w:t>
            </w:r>
          </w:p>
        </w:tc>
        <w:tc>
          <w:tcPr>
            <w:tcW w:w="3461" w:type="dxa"/>
            <w:tcMar>
              <w:top w:w="50" w:type="dxa"/>
              <w:left w:w="100" w:type="dxa"/>
            </w:tcMar>
            <w:vAlign w:val="center"/>
          </w:tcPr>
          <w:p w:rsidR="000E5C3B" w:rsidRDefault="000F0BF8">
            <w:pPr>
              <w:spacing w:after="0"/>
              <w:ind w:left="135"/>
            </w:pPr>
            <w:r w:rsidRPr="00E078EC">
              <w:rPr>
                <w:rFonts w:ascii="Times New Roman" w:hAnsi="Times New Roman"/>
                <w:color w:val="000000"/>
                <w:sz w:val="24"/>
                <w:lang w:val="ru-RU"/>
              </w:rPr>
              <w:t xml:space="preserve">Проверка правильности вычислений: прикидка и оценка результата. </w:t>
            </w:r>
            <w:r>
              <w:rPr>
                <w:rFonts w:ascii="Times New Roman" w:hAnsi="Times New Roman"/>
                <w:color w:val="000000"/>
                <w:sz w:val="24"/>
              </w:rPr>
              <w:t>Знакомство с калькулятором</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 xml:space="preserve">Библиотека ЦОК </w:t>
            </w:r>
            <w:hyperlink r:id="rId118">
              <w:r>
                <w:rPr>
                  <w:rFonts w:ascii="Times New Roman" w:hAnsi="Times New Roman"/>
                  <w:color w:val="0000FF"/>
                  <w:u w:val="single"/>
                </w:rPr>
                <w:t>https</w:t>
              </w:r>
              <w:r w:rsidRPr="00E078EC">
                <w:rPr>
                  <w:rFonts w:ascii="Times New Roman" w:hAnsi="Times New Roman"/>
                  <w:color w:val="0000FF"/>
                  <w:u w:val="single"/>
                  <w:lang w:val="ru-RU"/>
                </w:rPr>
                <w:t>://</w:t>
              </w:r>
              <w:r>
                <w:rPr>
                  <w:rFonts w:ascii="Times New Roman" w:hAnsi="Times New Roman"/>
                  <w:color w:val="0000FF"/>
                  <w:u w:val="single"/>
                </w:rPr>
                <w:t>m</w:t>
              </w:r>
              <w:r w:rsidRPr="00E078EC">
                <w:rPr>
                  <w:rFonts w:ascii="Times New Roman" w:hAnsi="Times New Roman"/>
                  <w:color w:val="0000FF"/>
                  <w:u w:val="single"/>
                  <w:lang w:val="ru-RU"/>
                </w:rPr>
                <w:t>.</w:t>
              </w:r>
              <w:r>
                <w:rPr>
                  <w:rFonts w:ascii="Times New Roman" w:hAnsi="Times New Roman"/>
                  <w:color w:val="0000FF"/>
                  <w:u w:val="single"/>
                </w:rPr>
                <w:t>edsoo</w:t>
              </w:r>
              <w:r w:rsidRPr="00E078EC">
                <w:rPr>
                  <w:rFonts w:ascii="Times New Roman" w:hAnsi="Times New Roman"/>
                  <w:color w:val="0000FF"/>
                  <w:u w:val="single"/>
                  <w:lang w:val="ru-RU"/>
                </w:rPr>
                <w:t>.</w:t>
              </w:r>
              <w:r>
                <w:rPr>
                  <w:rFonts w:ascii="Times New Roman" w:hAnsi="Times New Roman"/>
                  <w:color w:val="0000FF"/>
                  <w:u w:val="single"/>
                </w:rPr>
                <w:t>ru</w:t>
              </w:r>
              <w:r w:rsidRPr="00E078EC">
                <w:rPr>
                  <w:rFonts w:ascii="Times New Roman" w:hAnsi="Times New Roman"/>
                  <w:color w:val="0000FF"/>
                  <w:u w:val="single"/>
                  <w:lang w:val="ru-RU"/>
                </w:rPr>
                <w:t>/</w:t>
              </w:r>
              <w:r>
                <w:rPr>
                  <w:rFonts w:ascii="Times New Roman" w:hAnsi="Times New Roman"/>
                  <w:color w:val="0000FF"/>
                  <w:u w:val="single"/>
                </w:rPr>
                <w:t>c</w:t>
              </w:r>
              <w:r w:rsidRPr="00E078EC">
                <w:rPr>
                  <w:rFonts w:ascii="Times New Roman" w:hAnsi="Times New Roman"/>
                  <w:color w:val="0000FF"/>
                  <w:u w:val="single"/>
                  <w:lang w:val="ru-RU"/>
                </w:rPr>
                <w:t>4</w:t>
              </w:r>
              <w:r>
                <w:rPr>
                  <w:rFonts w:ascii="Times New Roman" w:hAnsi="Times New Roman"/>
                  <w:color w:val="0000FF"/>
                  <w:u w:val="single"/>
                </w:rPr>
                <w:t>e</w:t>
              </w:r>
              <w:r w:rsidRPr="00E078EC">
                <w:rPr>
                  <w:rFonts w:ascii="Times New Roman" w:hAnsi="Times New Roman"/>
                  <w:color w:val="0000FF"/>
                  <w:u w:val="single"/>
                  <w:lang w:val="ru-RU"/>
                </w:rPr>
                <w:t>0</w:t>
              </w:r>
              <w:r>
                <w:rPr>
                  <w:rFonts w:ascii="Times New Roman" w:hAnsi="Times New Roman"/>
                  <w:color w:val="0000FF"/>
                  <w:u w:val="single"/>
                </w:rPr>
                <w:t>e</w:t>
              </w:r>
              <w:r w:rsidRPr="00E078EC">
                <w:rPr>
                  <w:rFonts w:ascii="Times New Roman" w:hAnsi="Times New Roman"/>
                  <w:color w:val="0000FF"/>
                  <w:u w:val="single"/>
                  <w:lang w:val="ru-RU"/>
                </w:rPr>
                <w:t>81</w:t>
              </w:r>
              <w:r>
                <w:rPr>
                  <w:rFonts w:ascii="Times New Roman" w:hAnsi="Times New Roman"/>
                  <w:color w:val="0000FF"/>
                  <w:u w:val="single"/>
                </w:rPr>
                <w:t>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131</w:t>
            </w:r>
          </w:p>
        </w:tc>
        <w:tc>
          <w:tcPr>
            <w:tcW w:w="3461" w:type="dxa"/>
            <w:tcMar>
              <w:top w:w="50" w:type="dxa"/>
              <w:left w:w="100" w:type="dxa"/>
            </w:tcMar>
            <w:vAlign w:val="center"/>
          </w:tcPr>
          <w:p w:rsidR="000E5C3B" w:rsidRPr="00E078EC" w:rsidRDefault="000F0BF8">
            <w:pPr>
              <w:spacing w:after="0"/>
              <w:ind w:left="135"/>
              <w:rPr>
                <w:lang w:val="ru-RU"/>
              </w:rPr>
            </w:pPr>
            <w:r w:rsidRPr="00E078EC">
              <w:rPr>
                <w:rFonts w:ascii="Times New Roman" w:hAnsi="Times New Roman"/>
                <w:color w:val="000000"/>
                <w:sz w:val="24"/>
                <w:lang w:val="ru-RU"/>
              </w:rPr>
              <w:t>Числа. Числа от 1 до 1000. Повторение</w:t>
            </w:r>
          </w:p>
        </w:tc>
        <w:tc>
          <w:tcPr>
            <w:tcW w:w="783" w:type="dxa"/>
            <w:tcMar>
              <w:top w:w="50" w:type="dxa"/>
              <w:left w:w="100" w:type="dxa"/>
            </w:tcMar>
            <w:vAlign w:val="center"/>
          </w:tcPr>
          <w:p w:rsidR="000E5C3B" w:rsidRDefault="000F0BF8">
            <w:pPr>
              <w:spacing w:after="0"/>
              <w:ind w:left="135"/>
              <w:jc w:val="center"/>
            </w:pPr>
            <w:r w:rsidRPr="00E078E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19">
              <w:r>
                <w:rPr>
                  <w:rFonts w:ascii="Times New Roman" w:hAnsi="Times New Roman"/>
                  <w:color w:val="0000FF"/>
                  <w:u w:val="single"/>
                </w:rPr>
                <w:t>https://m.edsoo.ru/c4e17c7a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Текстовые задачи. Задачи в 2-3 действия. Повторение и закрепление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20">
              <w:r>
                <w:rPr>
                  <w:rFonts w:ascii="Times New Roman" w:hAnsi="Times New Roman"/>
                  <w:color w:val="0000FF"/>
                  <w:u w:val="single"/>
                </w:rPr>
                <w:t>https://m.edsoo.ru/c4e1858a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решения задачи по действиям с пояснениями и с помощью числового выражения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21">
              <w:r>
                <w:rPr>
                  <w:rFonts w:ascii="Times New Roman" w:hAnsi="Times New Roman"/>
                  <w:color w:val="0000FF"/>
                  <w:u w:val="single"/>
                </w:rPr>
                <w:t>https://m.edsoo.ru/c4e18b70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Алгоритмы (правила) порядка действий в числовом выражении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22">
              <w:r>
                <w:rPr>
                  <w:rFonts w:ascii="Times New Roman" w:hAnsi="Times New Roman"/>
                  <w:color w:val="0000FF"/>
                  <w:u w:val="single"/>
                </w:rPr>
                <w:t>https://m.edsoo.ru/c4e16eb0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значения числового выражения (со скобками или без скобок)</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Итоговая контрольная работа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ОБЩЕЕ КОЛИЧЕСТВО ЧАСОВ ПО ПРОГРАММЕ</w:t>
            </w:r>
          </w:p>
        </w:tc>
        <w:tc>
          <w:tcPr>
            <w:tcW w:w="1230"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136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57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r>
        <w:rPr>
          <w:rFonts w:ascii="Times New Roman" w:hAnsi="Times New Roman"/>
          <w:b/>
          <w:color w:val="000000"/>
          <w:sz w:val="28"/>
        </w:rPr>
        <w:t xml:space="preserve"> 4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675"/>
        <w:gridCol w:w="3308"/>
        <w:gridCol w:w="925"/>
        <w:gridCol w:w="1795"/>
        <w:gridCol w:w="1862"/>
        <w:gridCol w:w="1315"/>
        <w:gridCol w:w="4160"/>
      </w:tblGrid>
      <w:tr w:rsidR="000E5C3B">
        <w:trPr>
          <w:trHeight w:val="144"/>
          <w:tblCellSpacing w:w="20" w:type="nil"/>
        </w:trPr>
        <w:tc>
          <w:tcPr>
            <w:tcW w:w="448"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3432"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Тема урока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1113"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Дата изучения </w:t>
            </w:r>
          </w:p>
          <w:p w:rsidR="000E5C3B" w:rsidRDefault="000E5C3B">
            <w:pPr>
              <w:spacing w:after="0"/>
              <w:ind w:left="135"/>
            </w:pPr>
          </w:p>
        </w:tc>
        <w:tc>
          <w:tcPr>
            <w:tcW w:w="1925"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786"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477"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579"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1000: чтение, запись, сравнение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1000: установление закономерности в последовательности, упорядочение, классификация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Установление порядка выполнения действий в числовом выражении (без скобок), содержащем 2-4 действия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Установление порядка выполнения действий в числовом выражении (со скобками), содержащем 2-4 действия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Периметр фигуры, составленной из двух-трёх прямоугольников (квадратов)</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Повторение изученного в 3 классе. Алгоритм умножения на однозначное число</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Повторение изученного в 3 классе. Алгоритм деления на однозначное число</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Входная контрольная работа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прикидки результата и оценки правильности выполнения деления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Анализ текстовой задачи: данные и отношения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23">
              <w:r>
                <w:rPr>
                  <w:rFonts w:ascii="Times New Roman" w:hAnsi="Times New Roman"/>
                  <w:color w:val="0000FF"/>
                  <w:u w:val="single"/>
                </w:rPr>
                <w:t>https://m.edsoo.ru/c4e27670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Правила работы с электронными техническими средствами. Применение электронных средств для закрепления алгоритмов вычислений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Представление текстовой задачи на модели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Столбчатая диаграмма: чтение, дополнение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миллиона: увеличение и уменьшение числа на несколько единиц разряда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24">
              <w:r>
                <w:rPr>
                  <w:rFonts w:ascii="Times New Roman" w:hAnsi="Times New Roman"/>
                  <w:color w:val="0000FF"/>
                  <w:u w:val="single"/>
                </w:rPr>
                <w:t>https://m.edsoo.ru/c4e19444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числового выражения (суммы, разности) с комментированием, нахождение его значения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задачи разными способами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Оценка решения задачи на достоверность и логичность</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миллиона: чтение, запись</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25">
              <w:r>
                <w:rPr>
                  <w:rFonts w:ascii="Times New Roman" w:hAnsi="Times New Roman"/>
                  <w:color w:val="0000FF"/>
                  <w:u w:val="single"/>
                </w:rPr>
                <w:t>https://m.edsoo.ru/c4e1925a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решения задачи с помощью числового выражения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миллиона: представление многозначного числа в виде суммы разрядных слагаемых</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26">
              <w:r>
                <w:rPr>
                  <w:rFonts w:ascii="Times New Roman" w:hAnsi="Times New Roman"/>
                  <w:color w:val="0000FF"/>
                  <w:u w:val="single"/>
                </w:rPr>
                <w:t>https://m.edsoo.ru/c4e195ca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чисел в пределах миллиона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27">
              <w:r>
                <w:rPr>
                  <w:rFonts w:ascii="Times New Roman" w:hAnsi="Times New Roman"/>
                  <w:color w:val="0000FF"/>
                  <w:u w:val="single"/>
                </w:rPr>
                <w:t>https://m.edsoo.ru/c4e1973c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Общее группы многозначных чисел. Классификация чисел. Класс миллионов. Класс миллиардов</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№1</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и упорядочение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Библиотека ЦОК</w:t>
            </w:r>
          </w:p>
          <w:p w:rsidR="000E5C3B" w:rsidRDefault="00955111">
            <w:pPr>
              <w:numPr>
                <w:ilvl w:val="0"/>
                <w:numId w:val="1"/>
              </w:numPr>
              <w:spacing w:after="0"/>
            </w:pPr>
            <w:hyperlink r:id="rId128">
              <w:r w:rsidR="000F0BF8">
                <w:rPr>
                  <w:rFonts w:ascii="Times New Roman" w:hAnsi="Times New Roman"/>
                  <w:color w:val="0000FF"/>
                  <w:u w:val="single"/>
                </w:rPr>
                <w:t>https://m.edsoo.ru/c4e1989a</w:t>
              </w:r>
            </w:hyperlink>
            <w:r w:rsidR="000F0BF8">
              <w:rPr>
                <w:rFonts w:ascii="Times New Roman" w:hAnsi="Times New Roman"/>
                <w:color w:val="000000"/>
                <w:sz w:val="24"/>
              </w:rPr>
              <w:t xml:space="preserve"> 2)</w:t>
            </w:r>
            <w:hyperlink r:id="rId129">
              <w:r w:rsidR="000F0BF8">
                <w:rPr>
                  <w:rFonts w:ascii="Times New Roman" w:hAnsi="Times New Roman"/>
                  <w:color w:val="0000FF"/>
                  <w:u w:val="single"/>
                </w:rPr>
                <w:t>https://m.edsoo.ru/c4e19de0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работу</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высказываний о свойствах числа. Запись признаков сравнения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0">
              <w:r>
                <w:rPr>
                  <w:rFonts w:ascii="Times New Roman" w:hAnsi="Times New Roman"/>
                  <w:color w:val="0000FF"/>
                  <w:u w:val="single"/>
                </w:rPr>
                <w:t>https://m.edsoo.ru/c4e1a40c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на 10, 100, 1000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на 10, 100, 1000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Наглядные представления о симметрии. Фигуры, имеющие ось симметрии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утверждениями (одно-/двухшаговые) с использованием изученных связок: конструирование, проверка истинности(верные (истинные) и неверные (ложные))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объектов по длине. Соотношения между величинами длины, их применение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1">
              <w:r>
                <w:rPr>
                  <w:rFonts w:ascii="Times New Roman" w:hAnsi="Times New Roman"/>
                  <w:color w:val="0000FF"/>
                  <w:u w:val="single"/>
                </w:rPr>
                <w:t>https://m.edsoo.ru/c4e1b2f8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соотношений между единицами длины в практических и учебных ситуациях</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2">
              <w:r>
                <w:rPr>
                  <w:rFonts w:ascii="Times New Roman" w:hAnsi="Times New Roman"/>
                  <w:color w:val="0000FF"/>
                  <w:u w:val="single"/>
                </w:rPr>
                <w:t>https://m.edsoo.ru/c4e1b488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объектов по площади. Соотношения между единицами площади, их применение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3">
              <w:r>
                <w:rPr>
                  <w:rFonts w:ascii="Times New Roman" w:hAnsi="Times New Roman"/>
                  <w:color w:val="0000FF"/>
                  <w:u w:val="single"/>
                </w:rPr>
                <w:t>https://m.edsoo.ru/c4e1b60e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соотношений между единицами площади в практических и учебных ситуациях</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4">
              <w:r>
                <w:rPr>
                  <w:rFonts w:ascii="Times New Roman" w:hAnsi="Times New Roman"/>
                  <w:color w:val="0000FF"/>
                  <w:u w:val="single"/>
                </w:rPr>
                <w:t>https://m.edsoo.ru/c4e1b78a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площади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площади фигуры разными способами: палетка, разбиение на прямоугольники или единичные квадраты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объектов по массе. Соотношения между величинами массы, их применение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5">
              <w:r>
                <w:rPr>
                  <w:rFonts w:ascii="Times New Roman" w:hAnsi="Times New Roman"/>
                  <w:color w:val="0000FF"/>
                  <w:u w:val="single"/>
                </w:rPr>
                <w:t>https://m.edsoo.ru/c4e1a89e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соотношений между единицами массы в практических и учебных ситуациях</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6">
              <w:r>
                <w:rPr>
                  <w:rFonts w:ascii="Times New Roman" w:hAnsi="Times New Roman"/>
                  <w:color w:val="0000FF"/>
                  <w:u w:val="single"/>
                </w:rPr>
                <w:t>https://m.edsoo.ru/c4e1ae2a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протяженности по времени. Соотношения между единицами времени, их применение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7">
              <w:r>
                <w:rPr>
                  <w:rFonts w:ascii="Times New Roman" w:hAnsi="Times New Roman"/>
                  <w:color w:val="0000FF"/>
                  <w:u w:val="single"/>
                </w:rPr>
                <w:t>https://m.edsoo.ru/c4e1afe2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соотношений между единицами времени в практических и учебных ситуациях</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расчет времени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Доля величины времени, массы, длины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8">
              <w:r>
                <w:rPr>
                  <w:rFonts w:ascii="Times New Roman" w:hAnsi="Times New Roman"/>
                  <w:color w:val="0000FF"/>
                  <w:u w:val="single"/>
                </w:rPr>
                <w:t>https://m.edsoo.ru/c4e1be92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величин, упорядочение величин</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39">
              <w:r>
                <w:rPr>
                  <w:rFonts w:ascii="Times New Roman" w:hAnsi="Times New Roman"/>
                  <w:color w:val="0000FF"/>
                  <w:u w:val="single"/>
                </w:rPr>
                <w:t>https://m.edsoo.ru/c4e1a704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Таблица единиц времени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0">
              <w:r>
                <w:rPr>
                  <w:rFonts w:ascii="Times New Roman" w:hAnsi="Times New Roman"/>
                  <w:color w:val="0000FF"/>
                  <w:u w:val="single"/>
                </w:rPr>
                <w:t>https://m.edsoo.ru/c4e1b168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№2</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 площади для решения задач</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величины (массы, длины)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нахождение величины (массы, длины)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многозначных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1">
              <w:r>
                <w:rPr>
                  <w:rFonts w:ascii="Times New Roman" w:hAnsi="Times New Roman"/>
                  <w:color w:val="0000FF"/>
                  <w:u w:val="single"/>
                </w:rPr>
                <w:t>https://m.edsoo.ru/c4e1c022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длины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прикидки результата и оценки правильности выполнения сложения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Разностное и кратное сравнение величин</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вычитание многозначных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2">
              <w:r>
                <w:rPr>
                  <w:rFonts w:ascii="Times New Roman" w:hAnsi="Times New Roman"/>
                  <w:color w:val="0000FF"/>
                  <w:u w:val="single"/>
                </w:rPr>
                <w:t>https://m.edsoo.ru/c4e1c1b2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прикидки результата и оценки правильности выполнения вычитания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Устные приемы вычислений: сложение и вычитание многозначных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Дополнение многозначного числа до заданного круглого числа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действия сложения (с комментированием)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3">
              <w:r>
                <w:rPr>
                  <w:rFonts w:ascii="Times New Roman" w:hAnsi="Times New Roman"/>
                  <w:color w:val="0000FF"/>
                  <w:u w:val="single"/>
                </w:rPr>
                <w:t>https://m.edsoo.ru/c4e1f61e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действия вычитания (с комментированием)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4">
              <w:r>
                <w:rPr>
                  <w:rFonts w:ascii="Times New Roman" w:hAnsi="Times New Roman"/>
                  <w:color w:val="0000FF"/>
                  <w:u w:val="single"/>
                </w:rPr>
                <w:t>https://m.edsoo.ru/c4e1f7c2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Примеры и контрпримеры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фигуры, симметричной заданной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Вычисление доли величины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 доле величины для решения практических задач (в одно действие)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Планирование хода решения задачи арифметическим способом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5">
              <w:r>
                <w:rPr>
                  <w:rFonts w:ascii="Times New Roman" w:hAnsi="Times New Roman"/>
                  <w:color w:val="0000FF"/>
                  <w:u w:val="single"/>
                </w:rPr>
                <w:t>https://m.edsoo.ru/c4e21482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математических объектов (общее, различное, уникальное/специфичное)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 3</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Арифметические действия с величинами: сложение, вычитание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Поиск и использование данных для решения практических задач</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6">
              <w:r>
                <w:rPr>
                  <w:rFonts w:ascii="Times New Roman" w:hAnsi="Times New Roman"/>
                  <w:color w:val="0000FF"/>
                  <w:u w:val="single"/>
                </w:rPr>
                <w:t>https://m.edsoo.ru/c4e212de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нахождение цены, количества, стоимости товара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7">
              <w:r>
                <w:rPr>
                  <w:rFonts w:ascii="Times New Roman" w:hAnsi="Times New Roman"/>
                  <w:color w:val="0000FF"/>
                  <w:u w:val="single"/>
                </w:rPr>
                <w:t>https://m.edsoo.ru/c4e22abc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решения задачи по действиям с пояснениями и с помощью числового выражения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 сложении, вычитании для решения практических задач (в одно действие)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с недостаточными данными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Таблица: чтение, дополнение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Конструирование: разбиение фигуры на прямоугольники (квадраты), конструирование фигуры из прямоугольников. Выполнение построений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8">
              <w:r>
                <w:rPr>
                  <w:rFonts w:ascii="Times New Roman" w:hAnsi="Times New Roman"/>
                  <w:color w:val="0000FF"/>
                  <w:u w:val="single"/>
                </w:rPr>
                <w:t>https://m.edsoo.ru/c4e25582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Устные приемы вычислений: умножение и деление с многозначным числом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на однозначное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49">
              <w:r>
                <w:rPr>
                  <w:rFonts w:ascii="Times New Roman" w:hAnsi="Times New Roman"/>
                  <w:color w:val="0000FF"/>
                  <w:u w:val="single"/>
                </w:rPr>
                <w:t>https://m.edsoo.ru/c4e1c4aa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Увеличение значения величины в несколько раз (умножение на однозначное число)</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числового выражения (произведения, частного) с комментированием, нахождение его значения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Взаимное расположение геометрических фигур на чертеже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действия умножения (с комментированием)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0">
              <w:r>
                <w:rPr>
                  <w:rFonts w:ascii="Times New Roman" w:hAnsi="Times New Roman"/>
                  <w:color w:val="0000FF"/>
                  <w:u w:val="single"/>
                </w:rPr>
                <w:t>https://m.edsoo.ru/c4e1f970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действия деления (с комментированием)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1">
              <w:r>
                <w:rPr>
                  <w:rFonts w:ascii="Times New Roman" w:hAnsi="Times New Roman"/>
                  <w:color w:val="0000FF"/>
                  <w:u w:val="single"/>
                </w:rPr>
                <w:t>https://m.edsoo.ru/c4e1fb1e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геометрических фигур</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по теме "Равенство, содержащее неизвестный компонент арифметического действия: запись, нахождение неизвестного компонента"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на однозначное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2">
              <w:r>
                <w:rPr>
                  <w:rFonts w:ascii="Times New Roman" w:hAnsi="Times New Roman"/>
                  <w:color w:val="0000FF"/>
                  <w:u w:val="single"/>
                </w:rPr>
                <w:t>https://m.edsoo.ru/c4e1cf90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числового выражения, содержащего 2 действия, нахождение его значения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Уменьшение значения величины в несколько раз (деление на однозначное число)</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№4</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Число, большее или меньшее данного числа в заданное число раз</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об умножении, делении для решения практических задач (в одно действие)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Повторение пройденного по разделу "Нумерация"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значений числовых выражений с одним арифметическим действием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Разные приемы записи решения задачи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3">
              <w:r>
                <w:rPr>
                  <w:rFonts w:ascii="Times New Roman" w:hAnsi="Times New Roman"/>
                  <w:color w:val="0000FF"/>
                  <w:u w:val="single"/>
                </w:rPr>
                <w:t>https://m.edsoo.ru/c4e2358e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утверждениями: составление и проверка логических рассуждений при решении задач, формулирование вывода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4">
              <w:r>
                <w:rPr>
                  <w:rFonts w:ascii="Times New Roman" w:hAnsi="Times New Roman"/>
                  <w:color w:val="0000FF"/>
                  <w:u w:val="single"/>
                </w:rPr>
                <w:t>https://m.edsoo.ru/c4e215ea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периметра прямоугольника (квадрата)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5">
              <w:r>
                <w:rPr>
                  <w:rFonts w:ascii="Times New Roman" w:hAnsi="Times New Roman"/>
                  <w:color w:val="0000FF"/>
                  <w:u w:val="single"/>
                </w:rPr>
                <w:t>https://m.edsoo.ru/c4e2597e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отражающих ситуацию купли-продажи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6">
              <w:r>
                <w:rPr>
                  <w:rFonts w:ascii="Times New Roman" w:hAnsi="Times New Roman"/>
                  <w:color w:val="0000FF"/>
                  <w:u w:val="single"/>
                </w:rPr>
                <w:t>https://m.edsoo.ru/c4e22abc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изученного по разделу "Арифметические действия"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Периметр многоугольника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движение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7">
              <w:r>
                <w:rPr>
                  <w:rFonts w:ascii="Times New Roman" w:hAnsi="Times New Roman"/>
                  <w:color w:val="0000FF"/>
                  <w:u w:val="single"/>
                </w:rPr>
                <w:t>https://m.edsoo.ru/c4e2226a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расчетных задач (расходы, изменения)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Использование данных таблицы, диаграммы, схемы, рисунка для ответов на вопросы, проверки истинности утверждений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8">
              <w:r>
                <w:rPr>
                  <w:rFonts w:ascii="Times New Roman" w:hAnsi="Times New Roman"/>
                  <w:color w:val="0000FF"/>
                  <w:u w:val="single"/>
                </w:rPr>
                <w:t>https://m.edsoo.ru/c4e25e42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Разные формы представления одной и той же информации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Модели пространственных геометрических фигур в окружающем мире (шар, куб)</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59">
              <w:r>
                <w:rPr>
                  <w:rFonts w:ascii="Times New Roman" w:hAnsi="Times New Roman"/>
                  <w:color w:val="0000FF"/>
                  <w:u w:val="single"/>
                </w:rPr>
                <w:t>https://m.edsoo.ru/c4e24736</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Проекции предметов окружающего мира на плоскость</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алгоритмов для вычислений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с остатком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Правила работы с электронными техническими средствами. Применение электронных средств для закрепления умения решать текстовые задачи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значения числового выражения, содержащего 2-4 действия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Правила работы с электронными техническими средствами. Применение электронных средств для закрепления умения конструировать с использованием геометрических фигур</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 умножения на двузначное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0">
              <w:r>
                <w:rPr>
                  <w:rFonts w:ascii="Times New Roman" w:hAnsi="Times New Roman"/>
                  <w:color w:val="0000FF"/>
                  <w:u w:val="single"/>
                </w:rPr>
                <w:t>https://m.edsoo.ru/c4e1c6f8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Практическая работа "Конструирование: разбиение фигуры на прямоугольники (квадраты), составление фигур из прямоугольников/квадратов". Повторение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1">
              <w:r>
                <w:rPr>
                  <w:rFonts w:ascii="Times New Roman" w:hAnsi="Times New Roman"/>
                  <w:color w:val="0000FF"/>
                  <w:u w:val="single"/>
                </w:rPr>
                <w:t>https://m.edsoo.ru/c4e25410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прикидки результата и оценки правильности выполнения умножения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на двузначное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№5</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Модели пространственных геометрических фигур в окружающем мире (цилиндр, пирамида, конус)</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2">
              <w:r>
                <w:rPr>
                  <w:rFonts w:ascii="Times New Roman" w:hAnsi="Times New Roman"/>
                  <w:color w:val="0000FF"/>
                  <w:u w:val="single"/>
                </w:rPr>
                <w:t>https://m.edsoo.ru/c4e2529e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алгоритмов для построения геометрической фигуры, измерения длины отрезка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умножение и деление многозначных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Классификация объектов по одному-двум признакам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по теме "Письменные вычисления"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по теме "Задачи на установление времени, расчёта количества, расхода, изменения"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3">
              <w:r>
                <w:rPr>
                  <w:rFonts w:ascii="Times New Roman" w:hAnsi="Times New Roman"/>
                  <w:color w:val="0000FF"/>
                  <w:u w:val="single"/>
                </w:rPr>
                <w:t>https://m.edsoo.ru/c4e2316a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Суммирование данных строки, столбца данной таблицы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 деления на двузначное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4">
              <w:r>
                <w:rPr>
                  <w:rFonts w:ascii="Times New Roman" w:hAnsi="Times New Roman"/>
                  <w:color w:val="0000FF"/>
                  <w:u w:val="single"/>
                </w:rPr>
                <w:t>https://m.edsoo.ru/c4e1d544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на двузначное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Окружность, круг: распознавание и изображение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5">
              <w:r>
                <w:rPr>
                  <w:rFonts w:ascii="Times New Roman" w:hAnsi="Times New Roman"/>
                  <w:color w:val="0000FF"/>
                  <w:u w:val="single"/>
                </w:rPr>
                <w:t>https://m.edsoo.ru/c4e241f0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нахождение производительности труда, времени работы, объема выполненной работы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6">
              <w:r>
                <w:rPr>
                  <w:rFonts w:ascii="Times New Roman" w:hAnsi="Times New Roman"/>
                  <w:color w:val="0000FF"/>
                  <w:u w:val="single"/>
                </w:rPr>
                <w:t>https://m.edsoo.ru/c4e22968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с избыточными и недостающими данными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Окружность и круг: построение, нахождение радиуса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7">
              <w:r>
                <w:rPr>
                  <w:rFonts w:ascii="Times New Roman" w:hAnsi="Times New Roman"/>
                  <w:color w:val="0000FF"/>
                  <w:u w:val="single"/>
                </w:rPr>
                <w:t>https://m.edsoo.ru/c4e2433a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 периметре многоугольника для решения задач</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Итоговая контрольная работа / Всероссийская проверочная работа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Практическая работа по теме "Окружность, круг: распознавание и изображение; построение окружности заданного радиуса". Повторение по теме "Геометрические фигуры"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8">
              <w:r>
                <w:rPr>
                  <w:rFonts w:ascii="Times New Roman" w:hAnsi="Times New Roman"/>
                  <w:color w:val="0000FF"/>
                  <w:u w:val="single"/>
                </w:rPr>
                <w:t>https://m.edsoo.ru/c4e296aa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по теме "Разные способы решения некоторых видов изученных задач"</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нахождение скорости, времени, пройденного пути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69">
              <w:r>
                <w:rPr>
                  <w:rFonts w:ascii="Times New Roman" w:hAnsi="Times New Roman"/>
                  <w:color w:val="0000FF"/>
                  <w:u w:val="single"/>
                </w:rPr>
                <w:t>https://m.edsoo.ru/c4e2911e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Работа с текстовой задачей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70">
              <w:r>
                <w:rPr>
                  <w:rFonts w:ascii="Times New Roman" w:hAnsi="Times New Roman"/>
                  <w:color w:val="0000FF"/>
                  <w:u w:val="single"/>
                </w:rPr>
                <w:t>https://m.edsoo.ru/c4e29510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по теме "Задачи на нахождение доли величины, величины по её доле". Материал для расширения и углубления знаний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Библиотека ЦОК</w:t>
            </w:r>
          </w:p>
          <w:p w:rsidR="000E5C3B" w:rsidRDefault="00955111">
            <w:pPr>
              <w:numPr>
                <w:ilvl w:val="0"/>
                <w:numId w:val="2"/>
              </w:numPr>
              <w:spacing w:after="0"/>
            </w:pPr>
            <w:hyperlink r:id="rId171">
              <w:r w:rsidR="000F0BF8">
                <w:rPr>
                  <w:rFonts w:ascii="Times New Roman" w:hAnsi="Times New Roman"/>
                  <w:color w:val="0000FF"/>
                  <w:u w:val="single"/>
                </w:rPr>
                <w:t>https://m.edsoo.ru/c4e20b40</w:t>
              </w:r>
            </w:hyperlink>
            <w:r w:rsidR="000F0BF8">
              <w:rPr>
                <w:rFonts w:ascii="Times New Roman" w:hAnsi="Times New Roman"/>
                <w:color w:val="000000"/>
                <w:sz w:val="24"/>
              </w:rPr>
              <w:t xml:space="preserve"> 2)</w:t>
            </w:r>
            <w:hyperlink r:id="rId172">
              <w:r w:rsidR="000F0BF8">
                <w:rPr>
                  <w:rFonts w:ascii="Times New Roman" w:hAnsi="Times New Roman"/>
                  <w:color w:val="0000FF"/>
                  <w:u w:val="single"/>
                </w:rPr>
                <w:t>https://m.edsoo.ru/c4e20cee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Построение изученных геометрических фигур заданными измерениями) с помощью чертежных инструментов: линейки, угольника, циркуля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73">
              <w:r>
                <w:rPr>
                  <w:rFonts w:ascii="Times New Roman" w:hAnsi="Times New Roman"/>
                  <w:color w:val="0000FF"/>
                  <w:u w:val="single"/>
                </w:rPr>
                <w:t>https://m.edsoo.ru/c4e244a2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Пространственные геометрические фигуры (тела): шар, куб, цилиндр, конус, пирамида; их различение, называние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74">
              <w:r>
                <w:rPr>
                  <w:rFonts w:ascii="Times New Roman" w:hAnsi="Times New Roman"/>
                  <w:color w:val="0000FF"/>
                  <w:u w:val="single"/>
                </w:rPr>
                <w:t>https://m.edsoo.ru/c4e25154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числового выражения, содержащего 1-2 действия и нахождение его значения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75">
              <w:r>
                <w:rPr>
                  <w:rFonts w:ascii="Times New Roman" w:hAnsi="Times New Roman"/>
                  <w:color w:val="0000FF"/>
                  <w:u w:val="single"/>
                </w:rPr>
                <w:t>https://m.edsoo.ru/c4e288ea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по теме "Пространственные геометрические фигуры (тела)"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76">
              <w:r>
                <w:rPr>
                  <w:rFonts w:ascii="Times New Roman" w:hAnsi="Times New Roman"/>
                  <w:color w:val="0000FF"/>
                  <w:u w:val="single"/>
                </w:rPr>
                <w:t>https://m.edsoo.ru/c4e299ca</w:t>
              </w:r>
            </w:hyperlink>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ОБЩЕЕ КОЛИЧЕСТВО ЧАСОВ ПО ПРОГРАММЕ</w:t>
            </w:r>
          </w:p>
        </w:tc>
        <w:tc>
          <w:tcPr>
            <w:tcW w:w="123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136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57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 </w:t>
            </w:r>
          </w:p>
        </w:tc>
        <w:tc>
          <w:tcPr>
            <w:tcW w:w="0" w:type="auto"/>
            <w:gridSpan w:val="2"/>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bookmarkStart w:id="8" w:name="block-52964930"/>
      <w:bookmarkEnd w:id="7"/>
      <w:r>
        <w:rPr>
          <w:rFonts w:ascii="Times New Roman" w:hAnsi="Times New Roman"/>
          <w:b/>
          <w:color w:val="000000"/>
          <w:sz w:val="28"/>
        </w:rPr>
        <w:t xml:space="preserve"> ВАРИАНТ 2. ДЛЯ САМОСТОЯТЕЛЬНОГО КОНСТРУИРОВАНИЯ ПОУРОЧНОГО ПЛАНИРОВАНИЯ </w:t>
      </w:r>
    </w:p>
    <w:p w:rsidR="000E5C3B" w:rsidRDefault="000F0BF8">
      <w:pPr>
        <w:spacing w:after="0"/>
        <w:ind w:left="120"/>
      </w:pPr>
      <w:r>
        <w:rPr>
          <w:rFonts w:ascii="Times New Roman" w:hAnsi="Times New Roman"/>
          <w:b/>
          <w:color w:val="000000"/>
          <w:sz w:val="28"/>
        </w:rPr>
        <w:t xml:space="preserve"> 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88"/>
        <w:gridCol w:w="4483"/>
        <w:gridCol w:w="1250"/>
        <w:gridCol w:w="1841"/>
        <w:gridCol w:w="1910"/>
        <w:gridCol w:w="1347"/>
        <w:gridCol w:w="2221"/>
      </w:tblGrid>
      <w:tr w:rsidR="000E5C3B">
        <w:trPr>
          <w:trHeight w:val="144"/>
          <w:tblCellSpacing w:w="20" w:type="nil"/>
        </w:trPr>
        <w:tc>
          <w:tcPr>
            <w:tcW w:w="463"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3168"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Тема урока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1139"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Дата изучения </w:t>
            </w:r>
          </w:p>
          <w:p w:rsidR="000E5C3B" w:rsidRDefault="000E5C3B">
            <w:pPr>
              <w:spacing w:after="0"/>
              <w:ind w:left="135"/>
            </w:pPr>
          </w:p>
        </w:tc>
        <w:tc>
          <w:tcPr>
            <w:tcW w:w="1959"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815"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510"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611"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Количественный счет</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Порядковый счет</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Расположение предметов и объектов на плоскости, в пространстве: слева/справа, сверху/снизу, между; установление пространственных отношений</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по количеству: столько же, сколько</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по количеству: больше, меньше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Характеристики объекта, группы объектов (количество, форма, размер, запись)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Расположение предметов и объектов на плоскости, в пространстве: установление пространственных отношений</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Различение, чтение чисел. Число и цифра 1</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Число и количество. Число и цифра 2</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чисел, упорядочение чисел. Число и цифра 3</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Увеличение числа на одну или несколько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Уменьшение числа на одну или несколько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Многоугольники: различение, сравнение, изображение от руки на листе в клетку. Число и цифра 4</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Длина. Сравнение по длине: длиннее, короче, одинаковые по длине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Состав числа. Запись чисел в заданном порядке. Число и цифра 5</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Конструирование целого из частей (чисел, геометрических фигур)</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Чтение таблицы (содержащей не более четырёх данных)</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Распознавание геометрических фигур: точка, отрезок и др.</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геометрических фигур с помощью линейки на листе в клетку</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Сбор данных об объекте по образцу; выбор объекта по описанию</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результата сравнения: больше, меньше, столько же (равно)</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без измерения: выше — ниже, шире — уже, длиннее — короче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геометрических фигур: общее, различное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Расположение, описание расположения геометрических фигур на плоскости. Число и цифра 6</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Увеличение, уменьшение числа на одну или несколько единиц. Число и цифра 7</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Число как результат счета. Состав числа. Число и цифра 8</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Число как результат измерения. Число и цифра 9</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Число и цифра 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29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Число 10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Закономерность в ряду заданных объектов: её обнаружение, продолжение ряда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Состав чисел в пределах 10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Единицы длины: сантиметр</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длины отрезка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Чтение рисунка, схемы с 1—2 числовыми данными (значениями данных величин)</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длины с помощью линейки</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Верные (истинные) и неверные (ложные) предложения, составленные относительно заданного набора математических объектов</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10.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Действие сложения. Компоненты действия, запись равенства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39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в пределах 10. Применение в практических ситуациях</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результата увеличения на несколько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Дополнение до 10. Запись действия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задача: структурные элементы. Дополнение текста до задачи</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задача: структурные элементы, составление текстовой задачи по образцу</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сюжетная задача в одно действие: запись решения, ответа задачи. Модели задач: краткая запись, рисунок, схема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сюжетная задача в одно действие: запись решения, ответа задачи. Задачи на увеличение числа на несколько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задачи по краткой записи, рисунку, схеме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геометрических фигур с помощью линейки на листе в клетку</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Таблица сложения чисел (в пределах 10)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49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сюжетная задача в одно действие: запись решения, ответа задачи. Задачи на нахождение суммы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сюжетная задача в одно действие. Выбор и объяснение верного решения задачи</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по теме «Решение текстовых задач»</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длин отрезков</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по длине, проверка результата сравнения измерением</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Группировка объектов по заданному признаку</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Свойства группы объектов, группировка по самостоятельно установленному свойству</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Расположение предметов и объектов на плоскости, в пространстве: слева/справа, сверху/снизу, между; установление пространственных отношений. Внутри. Вне. Между</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 распознавание круга, треугольника, четырехугольника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 распознавание круга, треугольника, четырехугольника. Распределение фигур на группы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59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Построение отрезка заданной длины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Многоугольники: различение, сравнение, изображение от руки на листе в клетку</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по теме «Пространственные отношения и геометрические фигуры»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двух объектов (чисел, величин, геометрических фигур, задач)</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Действие вычитания. Компоненты действия, запись равенства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Вычитание в пределах 10. Применение в практических ситуациях</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 в пределах 10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результата вычитания нескольких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Выбор и запись арифметического действия в практической ситуации</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и вычитание в пределах 10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69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сюжетная задача в одно действие: запись решения, ответа задачи. Задачи на уменьшение числа на несколько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сюжетная задача в одно действие: запись решения, ответа задачи. Задачи на разностное сравнение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Зависимость между данными и искомой величиной в текстовой задаче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Перестановка слагаемых при сложении чисел</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Переместительное свойство сложения и его применение для вычислений</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Извлечение данного из строки, столбца таблицы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Выполнение 1—3-шаговых инструкций, связанных с вычислениями</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Сложение и вычитание в пределах 10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сюжетная задача в одно действие: запись решения, ответа задачи. Задачи на увеличение и уменьшение числа на несколько единиц</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 квадрат</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79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 прямоугольник</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Выбор и запись арифметического действия для получения ответа на вопрос</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Комментирование хода увеличения, уменьшения числа до заданного; запись действия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Компоненты действия сложения. Нахождение неизвестного компонента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увеличение, уменьшение длины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Увеличение, уменьшение длины отрезка. Построение, запись действия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Построение квадрата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сюжетная задача в одно действие: запись решения, ответа задачи. Задачи на нахождение неизвестного уменьшаемого</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Текстовая сюжетная задача в одно действие: запись решения, ответа задачи. Задачи на нахождение неизвестного вычитаемого</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Вычитание как действие, обратное сложению</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89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без измерения: старше — моложе, тяжелее — легче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Выполнение 1—3-шаговых инструкций, связанных с измерением длины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Внесение одного-двух данных в таблицу</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Компоненты действия вычитания. Нахождение неизвестного компонента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10. Сложение и вычитание.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нахождение суммы и остатка.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увеличение (уменьшение) числа на несколько единиц.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11 до 20. Десятичный принцип записи чисел</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Порядок следования чисел от 11 до 20. Сравнение и упорядочение чисел</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Однозначные и двузначные числа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99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Единицы длины: сантиметр, дециметр; установление соотношения между ними</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длины отрезка в разных единицах (сантиметры, дециметры)</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в пределах 20 без перехода через десяток</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Вычитание в пределах 20 без перехода через десяток</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Десяток. Счет десятками в пределах ста</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 в пределах 20 без перехода через десяток</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и чтение числового выражения, содержащего 1-2 действия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Числа от 1 до 20: различение, чтение, запись</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 с числом 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разностное сравнение.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109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Переход через десяток при сложении. Представление на модели и запись действия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Переход через десяток при вычитании. Представление на модели и запись действия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в пределах 15</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Вычитание в пределах 15</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 в пределах 15</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 чисел в пределах 20. Сложение однозначных чисел с переходом через десяток</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Таблица сложения. Применение таблицы для сложения и вычитания чисел в пределах 20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в пределах 20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Вычитание в пределах 20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 в пределах 20 с комментированием хода выполнения действия</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119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Счёт по 2, по 3, по 5. Сложение одинаковых слагаемых</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Состав чисел в пределах 20</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Сложение и вычитание в пределах 20 без перехода через десяток</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Комментирование сложения и вычитания с переходом через десяток</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123</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по теме «Числа от 1 до 20. Сложение и вычитание»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124</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11 до 20.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125</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Единица длины: сантиметр, дециметр.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126</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20. Сложение с переходом через десяток.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127</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20. Вычитание с переходом через десяток.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128</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20.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129</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действия сложения, вычитания.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130</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длины отрезка.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131</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группировка, закономерности, высказывания.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463" w:type="dxa"/>
            <w:tcMar>
              <w:top w:w="50" w:type="dxa"/>
              <w:left w:w="100" w:type="dxa"/>
            </w:tcMar>
            <w:vAlign w:val="center"/>
          </w:tcPr>
          <w:p w:rsidR="000E5C3B" w:rsidRDefault="000F0BF8">
            <w:pPr>
              <w:spacing w:after="0"/>
            </w:pPr>
            <w:r>
              <w:rPr>
                <w:rFonts w:ascii="Times New Roman" w:hAnsi="Times New Roman"/>
                <w:color w:val="000000"/>
                <w:sz w:val="24"/>
              </w:rPr>
              <w:t>132</w:t>
            </w:r>
          </w:p>
        </w:tc>
        <w:tc>
          <w:tcPr>
            <w:tcW w:w="3168" w:type="dxa"/>
            <w:tcMar>
              <w:top w:w="50" w:type="dxa"/>
              <w:left w:w="100" w:type="dxa"/>
            </w:tcMar>
            <w:vAlign w:val="center"/>
          </w:tcPr>
          <w:p w:rsidR="000E5C3B" w:rsidRDefault="000F0BF8">
            <w:pPr>
              <w:spacing w:after="0"/>
              <w:ind w:left="135"/>
            </w:pPr>
            <w:r>
              <w:rPr>
                <w:rFonts w:ascii="Times New Roman" w:hAnsi="Times New Roman"/>
                <w:color w:val="000000"/>
                <w:sz w:val="24"/>
              </w:rPr>
              <w:t>Таблицы. Повторение</w:t>
            </w:r>
          </w:p>
        </w:tc>
        <w:tc>
          <w:tcPr>
            <w:tcW w:w="81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0E5C3B" w:rsidRDefault="000E5C3B">
            <w:pPr>
              <w:spacing w:after="0"/>
              <w:ind w:left="135"/>
              <w:jc w:val="center"/>
            </w:pPr>
          </w:p>
        </w:tc>
        <w:tc>
          <w:tcPr>
            <w:tcW w:w="1611" w:type="dxa"/>
            <w:tcMar>
              <w:top w:w="50" w:type="dxa"/>
              <w:left w:w="100" w:type="dxa"/>
            </w:tcMar>
            <w:vAlign w:val="center"/>
          </w:tcPr>
          <w:p w:rsidR="000E5C3B" w:rsidRDefault="000E5C3B">
            <w:pPr>
              <w:spacing w:after="0"/>
              <w:ind w:left="135"/>
              <w:jc w:val="center"/>
            </w:pPr>
          </w:p>
        </w:tc>
        <w:tc>
          <w:tcPr>
            <w:tcW w:w="1139" w:type="dxa"/>
            <w:tcMar>
              <w:top w:w="50" w:type="dxa"/>
              <w:left w:w="100" w:type="dxa"/>
            </w:tcMar>
            <w:vAlign w:val="center"/>
          </w:tcPr>
          <w:p w:rsidR="000E5C3B" w:rsidRDefault="000E5C3B">
            <w:pPr>
              <w:spacing w:after="0"/>
              <w:ind w:left="135"/>
            </w:pPr>
          </w:p>
        </w:tc>
        <w:tc>
          <w:tcPr>
            <w:tcW w:w="1959"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ОБЩЕЕ КОЛИЧЕСТВО ЧАСОВ ПО ПРОГРАММЕ</w:t>
            </w:r>
          </w:p>
        </w:tc>
        <w:tc>
          <w:tcPr>
            <w:tcW w:w="128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132 </w:t>
            </w:r>
          </w:p>
        </w:tc>
        <w:tc>
          <w:tcPr>
            <w:tcW w:w="1510"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1611"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r>
        <w:rPr>
          <w:rFonts w:ascii="Times New Roman" w:hAnsi="Times New Roman"/>
          <w:b/>
          <w:color w:val="000000"/>
          <w:sz w:val="28"/>
        </w:rPr>
        <w:t xml:space="preserve"> 2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46"/>
        <w:gridCol w:w="4555"/>
        <w:gridCol w:w="1220"/>
        <w:gridCol w:w="1841"/>
        <w:gridCol w:w="1910"/>
        <w:gridCol w:w="1347"/>
        <w:gridCol w:w="2221"/>
      </w:tblGrid>
      <w:tr w:rsidR="000E5C3B">
        <w:trPr>
          <w:trHeight w:val="144"/>
          <w:tblCellSpacing w:w="20" w:type="nil"/>
        </w:trPr>
        <w:tc>
          <w:tcPr>
            <w:tcW w:w="453"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3344"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Тема урока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1122"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Дата изучения </w:t>
            </w:r>
          </w:p>
          <w:p w:rsidR="000E5C3B" w:rsidRDefault="000E5C3B">
            <w:pPr>
              <w:spacing w:after="0"/>
              <w:ind w:left="135"/>
            </w:pPr>
          </w:p>
        </w:tc>
        <w:tc>
          <w:tcPr>
            <w:tcW w:w="1936"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795"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488"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590"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Числа от 1 до 100: действия с числами до 20. Повторение </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и вычитание. 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100: чтение, запись. Десятичный принцип записи чисел. Поместное значение цифр в записи числа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100: десятичный состав. Представление числа в виде суммы разрядных слагаемых</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100: упорядочение. Установление закономерности в записи последовательности из чисел, её продолжение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Входная контрольная работа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Свойства чисел: чётные и нечётные числа, однозначные и двузначные числа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величинами: измерение длины (единица длины — миллиметр)</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величин. Решение практических задач</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чисел в пределах 100. Неравенство, запись неравенства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величинами: измерение длины (единица длины — метр)</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Увеличение, уменьшение числа на несколько единиц/десятков</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величинами: измерение длины (единицы длины — метр, дециметр, сантиметр, миллиметр)</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величинами. Сравнение предметов по стоимости (единицы стоимости – рубль, копейка)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Соотношения между единицами величины (в пределах 100)</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текстовых задач на применение смысла арифметического действия (сложение, вычитание)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Чтение, представление текста задачи в виде рисунка, схемы или другой модели</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Верные (истинные) и неверные (ложные) утверждения, содержащие зависимости между числами/величинами</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Представление текста задачи разными способами</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Закономерность в ряду чисел, геометрических фигур: её объяснение с использованием математической терминологии</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Фиксация ответа к задаче и его проверка (формулирование, проверка на достоверность, следование плану, соответствие поставленному вопросу)</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величинами: измерение времени (единицы времени — час, минута)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Распознавание и изображение геометрических фигур: ломаная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длины ломаной, нахождение длины ломаной с помощью вычислений</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величинами: измерение времени (единицы времени — час, минута). Определение времени по часам</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Разностное сравнение чисел, величин</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величинами: измерение времени (единицы времени – час, минута). Единицы времени – час, минута, секунда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чтение числового выражения со скобками, без скобок</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29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периметра прямоугольника, запись результата измерения в сантиметрах</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Сочетательное свойство сложения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Переместительное, сочетательное свойства сложения, их применение для вычислений</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Характеристика числа, группы чисел. Группировка чисел по выбранному свойству</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№1</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предложений с использованием математической терминологии; проверка истинности утверждений</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Дополнение моделей (схем, изображений) готовыми числовыми данными. Столбчатая диаграмма; использование данных диаграммы для решения учебных и практических задач</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Верные (истинные) и неверные (ложные) утверждения, содержащие количественные, пространственные отношения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формулирование одного-двух общих признаков набора математических объектов: чисел, величин, геометрических фигур</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и вычитание чисел в пределах 100. Сложение и вычитание с круглым числом</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39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и вычитание чисел в пределах 100. Прибавление и вычитание однозначного числа без перехода через разряд</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Проверка результата вычисления (реальность ответа, обратное действие). Проверка сложения и вычитания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и вычитание чисел в пределах 100. Дополнение до круглого числа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и вычитание чисел в пределах 100. Сложение без перехода через разряд</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и вычитание чисел в пределах 100. Вычитание без перехода через разряд</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и вычитание чисел в пределах 100. Вычитание двузначного числа из круглого числа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№2</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и вычитание чисел в пределах 100. Числовое выражение без скобок: составление, чтение, устное нахождение значения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и вычитание чисел в пределах 100. Числовое выражение со скобками: составление, чтение, устное нахождение значения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и вычитание чисел в пределах 100. Приемы прибавления однозначного числа с переходом через разряд</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49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и вычитание чисел в пределах 100. Приемы вычитания однозначного числа с переходом через разряд</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Вычисление суммы, разности удобным способом</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Оформление решения задачи (по вопросам, по действиям с пояснением)</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Конструирование утверждений с использованием слов «каждый», «все»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Расчётные задачи на увеличение/уменьшение величины на несколько единиц</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Взаимосвязь компонентов и результата действия сложения </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Неизвестный компонент действия сложения, его нахождение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Взаимосвязь компонентов и результата действия вычитания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Неизвестный компонент действия вычитания, его нахождение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План решения задачи в два действия, выбор соответствующих плану арифметических действий</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59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решения задачи в два действия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таблицами: извлечение и использование для ответа на вопрос информации, представленной в таблице (таблицы сложения, умножения), внесение данных в таблицу</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таблицами: извлечение и использование для ответа на вопрос информации, представленной в таблице (таблицы сложения, умножения; график дежурств, наблюдения в природе и пр.), внесение данных в таблицу</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Классификация объектов по заданному и самостоятельно установленному основанию</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геометрических фигур</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№3</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Распознавание и изображение геометрических фигур: многоугольник</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Периметр многоугольника (треугольника, четырехугольника)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 письменного сложения чисел</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 письменного вычитания чисел</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69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Распознавание и изображение геометрических фигур: точка, прямая, отрезок</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Построение отрезка заданной длины</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Распознавание и изображение геометрических фигур: прямой угол</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Правило составления ряда чисел, величин, геометрических фигур (формулирование правила, проверка правила, дополнение ряда)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и вычитание чисел в пределах 100. Прибавление и вычитание однозначного числа с переходом через разряд</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и вычитание чисел в пределах 100. Сложение и вычитание чисел</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и вычитание чисел в пределах 100. Прикидка результата, его проверка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Конструирование геометрических фигур (треугольника, четырехугольника, многоугольника)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геометрических фигур: прямоугольник, квадрат</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Увеличение, уменьшение длины отрезка на заданную величину. Запись действия (в см и мм, в мм)</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79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Алгоритмы (приёмы, правила) устных и письменных вычислений</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и вычитание. 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сложение равных чисел</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№4</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Оформление решения задачи с помощью числового выражения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 разбиение прямоугольника на квадраты, составление прямоугольника из квадратов</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на листе в клетку квадрата с заданной длиной стороны</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на листе в клетку прямоугольника с заданными длинами сторон</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чисел. Компоненты действия, запись равенства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Взаимосвязь сложения и умножения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89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умножения в практических ситуациях. Составление модели действия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произведения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периметра прямоугольника, запись результата измерения в сантиметрах. Свойство противоположных сторон прямоугольника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периметра прямоугольника, квадрата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умножения для решения практических задач</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текстовых задач на применение смысла арифметического действия (умножение, деление)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Переместительное свойство умножения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№5</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чисел. Компоненты действия, запись равенства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деления в практических ситуациях</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99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слагаемого (вычисления в пределах 100)</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уменьшаемого (вычисления в пределах 100)</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вычитаемого (вычисления в пределах 100)</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Вычитание суммы из числа, числа из суммы</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Закономерность в ряду объектов повседневной жизни: её объяснение с использованием математической терминологии</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периметра многоугольника (треугольника, четырехугольника)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конкретный смысл арифметических действий. 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Умножение числа 2</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Деление на 2</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Умножение числа 3</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109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Деление на 3</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Умножение числа 4</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Деление на 4</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Умножение числа 5</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Деление на 5</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Расчётные задачи на увеличение/уменьшение величины в несколько раз</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№6</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Порядок выполнения действий в числовом выражении, содержащем действия сложения и вычитания (без скобок) в пределах 100 (2-3 действия); нахождение его значения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Порядок выполнения действий в числовом выражении, содержащем действия сложения и вычитания (со скобками) в пределах 100 (2-3 действия); нахождение его значения</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Умножение числа 6 и на 6</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119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Деление на 6</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Умножение числа 7 и на 7</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Деление на 7</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Умножение числа 8 и на 8</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Деление на 8</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Умножение числа 9 и на 9</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Табличное умножение в пределах 50. Деление на 9</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на 1, на 0. Деление числа 0</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127</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величинами: сравнение по массе (единица массы — килограмм)</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128</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Итоговая контрольная работа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129</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утверждений относительно заданного набора геометрических фигур. Распределение геометрических фигур на группы</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130</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Алгоритмы (приёмы, правила) построения геометрических фигур</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131</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электронными средствами обучения: правила работы, выполнение заданий</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132</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Обобщение изученного за курс 2 класса</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133</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Единица длины, массы, времени. 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134</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в два действия. 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135</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Геометрические фигуры. Периметр. Математическая информация. Работа с информацией. 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453" w:type="dxa"/>
            <w:tcMar>
              <w:top w:w="50" w:type="dxa"/>
              <w:left w:w="100" w:type="dxa"/>
            </w:tcMar>
            <w:vAlign w:val="center"/>
          </w:tcPr>
          <w:p w:rsidR="000E5C3B" w:rsidRDefault="000F0BF8">
            <w:pPr>
              <w:spacing w:after="0"/>
            </w:pPr>
            <w:r>
              <w:rPr>
                <w:rFonts w:ascii="Times New Roman" w:hAnsi="Times New Roman"/>
                <w:color w:val="000000"/>
                <w:sz w:val="24"/>
              </w:rPr>
              <w:t>136</w:t>
            </w:r>
          </w:p>
        </w:tc>
        <w:tc>
          <w:tcPr>
            <w:tcW w:w="3344"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100. Умножение. Деление. Повторение</w:t>
            </w:r>
          </w:p>
        </w:tc>
        <w:tc>
          <w:tcPr>
            <w:tcW w:w="795"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0E5C3B" w:rsidRDefault="000E5C3B">
            <w:pPr>
              <w:spacing w:after="0"/>
              <w:ind w:left="135"/>
              <w:jc w:val="center"/>
            </w:pPr>
          </w:p>
        </w:tc>
        <w:tc>
          <w:tcPr>
            <w:tcW w:w="1590" w:type="dxa"/>
            <w:tcMar>
              <w:top w:w="50" w:type="dxa"/>
              <w:left w:w="100" w:type="dxa"/>
            </w:tcMar>
            <w:vAlign w:val="center"/>
          </w:tcPr>
          <w:p w:rsidR="000E5C3B" w:rsidRDefault="000E5C3B">
            <w:pPr>
              <w:spacing w:after="0"/>
              <w:ind w:left="135"/>
              <w:jc w:val="center"/>
            </w:pPr>
          </w:p>
        </w:tc>
        <w:tc>
          <w:tcPr>
            <w:tcW w:w="1122" w:type="dxa"/>
            <w:tcMar>
              <w:top w:w="50" w:type="dxa"/>
              <w:left w:w="100" w:type="dxa"/>
            </w:tcMar>
            <w:vAlign w:val="center"/>
          </w:tcPr>
          <w:p w:rsidR="000E5C3B" w:rsidRDefault="000E5C3B">
            <w:pPr>
              <w:spacing w:after="0"/>
              <w:ind w:left="135"/>
            </w:pPr>
          </w:p>
        </w:tc>
        <w:tc>
          <w:tcPr>
            <w:tcW w:w="1936" w:type="dxa"/>
            <w:tcMar>
              <w:top w:w="50" w:type="dxa"/>
              <w:left w:w="100" w:type="dxa"/>
            </w:tcMar>
            <w:vAlign w:val="center"/>
          </w:tcPr>
          <w:p w:rsidR="000E5C3B" w:rsidRDefault="000E5C3B">
            <w:pPr>
              <w:spacing w:after="0"/>
              <w:ind w:left="135"/>
            </w:pPr>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ОБЩЕЕ КОЛИЧЕСТВО ЧАСОВ ПО ПРОГРАММЕ</w:t>
            </w:r>
          </w:p>
        </w:tc>
        <w:tc>
          <w:tcPr>
            <w:tcW w:w="1250"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136 </w:t>
            </w:r>
          </w:p>
        </w:tc>
        <w:tc>
          <w:tcPr>
            <w:tcW w:w="1488"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8 </w:t>
            </w:r>
          </w:p>
        </w:tc>
        <w:tc>
          <w:tcPr>
            <w:tcW w:w="1590"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r>
        <w:rPr>
          <w:rFonts w:ascii="Times New Roman" w:hAnsi="Times New Roman"/>
          <w:b/>
          <w:color w:val="000000"/>
          <w:sz w:val="28"/>
        </w:rPr>
        <w:t xml:space="preserve"> 3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50"/>
        <w:gridCol w:w="4119"/>
        <w:gridCol w:w="1124"/>
        <w:gridCol w:w="1841"/>
        <w:gridCol w:w="1910"/>
        <w:gridCol w:w="1347"/>
        <w:gridCol w:w="2849"/>
      </w:tblGrid>
      <w:tr w:rsidR="000E5C3B">
        <w:trPr>
          <w:trHeight w:val="144"/>
          <w:tblCellSpacing w:w="20" w:type="nil"/>
        </w:trPr>
        <w:tc>
          <w:tcPr>
            <w:tcW w:w="447"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3461"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Тема урока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1110"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Дата изучения </w:t>
            </w:r>
          </w:p>
          <w:p w:rsidR="000E5C3B" w:rsidRDefault="000E5C3B">
            <w:pPr>
              <w:spacing w:after="0"/>
              <w:ind w:left="135"/>
            </w:pPr>
          </w:p>
        </w:tc>
        <w:tc>
          <w:tcPr>
            <w:tcW w:w="1922"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783"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473"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576"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Логические рассуждения (одно-двухшаговые) со связками «если …, то …», «поэтому», «значит», «все», «и», «некоторые», «каждый»</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77">
              <w:r>
                <w:rPr>
                  <w:rFonts w:ascii="Times New Roman" w:hAnsi="Times New Roman"/>
                  <w:color w:val="0000FF"/>
                  <w:u w:val="single"/>
                </w:rPr>
                <w:t>https://m.edsoo.ru/c4e15cea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математических объектов (общее, различное, уникальное/специфичное)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78">
              <w:r>
                <w:rPr>
                  <w:rFonts w:ascii="Times New Roman" w:hAnsi="Times New Roman"/>
                  <w:color w:val="0000FF"/>
                  <w:u w:val="single"/>
                </w:rPr>
                <w:t>https://m.edsoo.ru/c4e1592a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Неизвестный компонент арифметического действия: различение, называние, комментирование процесса нахождения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арифметического действия сложения (вычитания)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79">
              <w:r>
                <w:rPr>
                  <w:rFonts w:ascii="Times New Roman" w:hAnsi="Times New Roman"/>
                  <w:color w:val="0000FF"/>
                  <w:u w:val="single"/>
                </w:rPr>
                <w:t>https://m.edsoo.ru/c4e0ee40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Проверка правильности вычислений: прикидка и оценка результата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0">
              <w:r>
                <w:rPr>
                  <w:rFonts w:ascii="Times New Roman" w:hAnsi="Times New Roman"/>
                  <w:color w:val="0000FF"/>
                  <w:u w:val="single"/>
                </w:rPr>
                <w:t>https://m.edsoo.ru/c4e0a3cc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Входная контрольная работа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текстовой задачей: анализ данных и отношений, представление текста на модели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1">
              <w:r>
                <w:rPr>
                  <w:rFonts w:ascii="Times New Roman" w:hAnsi="Times New Roman"/>
                  <w:color w:val="0000FF"/>
                  <w:u w:val="single"/>
                </w:rPr>
                <w:t>https://m.edsoo.ru/c4e10588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фигур – отрезка, прямоугольника, квадрата – с заданными измерениями; обозначение фигур буквами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2">
              <w:r>
                <w:rPr>
                  <w:rFonts w:ascii="Times New Roman" w:hAnsi="Times New Roman"/>
                  <w:color w:val="0000FF"/>
                  <w:u w:val="single"/>
                </w:rPr>
                <w:t>https://m.edsoo.ru/c4e1628a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Измерение длины объекта, упорядочение по длине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информацией: чтение информации, представленной в разной форме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3">
              <w:r>
                <w:rPr>
                  <w:rFonts w:ascii="Times New Roman" w:hAnsi="Times New Roman"/>
                  <w:color w:val="0000FF"/>
                  <w:u w:val="single"/>
                </w:rPr>
                <w:t>https://m.edsoo.ru/c4e15ec0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Устные вычисления: переместительное свойство умножения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Взаимосвязь арифметических действий: сложения и вычитания, умножения и деления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Таблица умножения и деления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4">
              <w:r>
                <w:rPr>
                  <w:rFonts w:ascii="Times New Roman" w:hAnsi="Times New Roman"/>
                  <w:color w:val="0000FF"/>
                  <w:u w:val="single"/>
                </w:rPr>
                <w:t>https://m.edsoo.ru/c4e0b4de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Устные вычисления с использованием таблицы умножения и деления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и деление в пределах 50: внетабличное выполнение действий</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и деление в пределах 50: приемы устных вычислений</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Устные вычисления, сводимые к действиям в пределах 100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Порядок действий в числовом выражении (со скобками)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5">
              <w:r>
                <w:rPr>
                  <w:rFonts w:ascii="Times New Roman" w:hAnsi="Times New Roman"/>
                  <w:color w:val="0000FF"/>
                  <w:u w:val="single"/>
                </w:rPr>
                <w:t>https://m.edsoo.ru/c4e0f034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Порядок действий в числовом выражении (без скобок)</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Таблица умножения: анализ, формулирование закономерностей</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№1</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периметра прямоугольника, квадрата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6">
              <w:r>
                <w:rPr>
                  <w:rFonts w:ascii="Times New Roman" w:hAnsi="Times New Roman"/>
                  <w:color w:val="0000FF"/>
                  <w:u w:val="single"/>
                </w:rPr>
                <w:t>https://m.edsoo.ru/c4e1338c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периметра многоугольника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7">
              <w:r>
                <w:rPr>
                  <w:rFonts w:ascii="Times New Roman" w:hAnsi="Times New Roman"/>
                  <w:color w:val="0000FF"/>
                  <w:u w:val="single"/>
                </w:rPr>
                <w:t>https://m.edsoo.ru/c4e1383c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периметра в заданных единицах длины</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8">
              <w:r>
                <w:rPr>
                  <w:rFonts w:ascii="Times New Roman" w:hAnsi="Times New Roman"/>
                  <w:color w:val="0000FF"/>
                  <w:u w:val="single"/>
                </w:rPr>
                <w:t>https://m.edsoo.ru/c4e13666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и деление с числом 6</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89">
              <w:r>
                <w:rPr>
                  <w:rFonts w:ascii="Times New Roman" w:hAnsi="Times New Roman"/>
                  <w:color w:val="0000FF"/>
                  <w:u w:val="single"/>
                </w:rPr>
                <w:t>https://m.edsoo.ru/c4e0ade0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Конструирование геометрических фигур (разбиение фигуры на части, составление фигуры из частей)</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0">
              <w:r>
                <w:rPr>
                  <w:rFonts w:ascii="Times New Roman" w:hAnsi="Times New Roman"/>
                  <w:color w:val="0000FF"/>
                  <w:u w:val="single"/>
                </w:rPr>
                <w:t>https://m.edsoo.ru/c4e129e6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применение смысла арифметических действий сложения, умножения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применение смысла арифметических действий вычитания, деления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29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Столбчатая диаграмма: чтение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1">
              <w:r>
                <w:rPr>
                  <w:rFonts w:ascii="Times New Roman" w:hAnsi="Times New Roman"/>
                  <w:color w:val="0000FF"/>
                  <w:u w:val="single"/>
                </w:rPr>
                <w:t>https://m.edsoo.ru/c4e173e2</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Планирование хода решения задачи арифметическим способом</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2">
              <w:r>
                <w:rPr>
                  <w:rFonts w:ascii="Times New Roman" w:hAnsi="Times New Roman"/>
                  <w:color w:val="0000FF"/>
                  <w:u w:val="single"/>
                </w:rPr>
                <w:t>https://m.edsoo.ru/c4e106d2</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и деление с числом 7</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3">
              <w:r>
                <w:rPr>
                  <w:rFonts w:ascii="Times New Roman" w:hAnsi="Times New Roman"/>
                  <w:color w:val="0000FF"/>
                  <w:u w:val="single"/>
                </w:rPr>
                <w:t>https://m.edsoo.ru/c4e0afb6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Верные (истинные) и неверные (ложные) утверждения: конструирование, проверка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понимание отношений больше или меньше на…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4">
              <w:r>
                <w:rPr>
                  <w:rFonts w:ascii="Times New Roman" w:hAnsi="Times New Roman"/>
                  <w:color w:val="0000FF"/>
                  <w:u w:val="single"/>
                </w:rPr>
                <w:t>https://m.edsoo.ru/c4e1158c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понимание отношений больше или меньше в…</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Единицы площади – квадратный метр, квадратный сантиметр, квадратный дециметр</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5">
              <w:r>
                <w:rPr>
                  <w:rFonts w:ascii="Times New Roman" w:hAnsi="Times New Roman"/>
                  <w:color w:val="0000FF"/>
                  <w:u w:val="single"/>
                </w:rPr>
                <w:t>https://m.edsoo.ru/c4e139fe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Площадь и приемы её нахождения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6">
              <w:r>
                <w:rPr>
                  <w:rFonts w:ascii="Times New Roman" w:hAnsi="Times New Roman"/>
                  <w:color w:val="0000FF"/>
                  <w:u w:val="single"/>
                </w:rPr>
                <w:t>https://m.edsoo.ru/c4e131d4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Площадь прямоугольника, квадрата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7">
              <w:r>
                <w:rPr>
                  <w:rFonts w:ascii="Times New Roman" w:hAnsi="Times New Roman"/>
                  <w:color w:val="0000FF"/>
                  <w:u w:val="single"/>
                </w:rPr>
                <w:t>https://m.edsoo.ru/c4e13daa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площади прямоугольника, квадрата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8">
              <w:r>
                <w:rPr>
                  <w:rFonts w:ascii="Times New Roman" w:hAnsi="Times New Roman"/>
                  <w:color w:val="0000FF"/>
                  <w:u w:val="single"/>
                </w:rPr>
                <w:t>https://m.edsoo.ru/c4e13f6c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39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и деление с числом 8</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199">
              <w:r>
                <w:rPr>
                  <w:rFonts w:ascii="Times New Roman" w:hAnsi="Times New Roman"/>
                  <w:color w:val="0000FF"/>
                  <w:u w:val="single"/>
                </w:rPr>
                <w:t>https://m.edsoo.ru/c4e0b18c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и деление с числом 9</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0">
              <w:r>
                <w:rPr>
                  <w:rFonts w:ascii="Times New Roman" w:hAnsi="Times New Roman"/>
                  <w:color w:val="0000FF"/>
                  <w:u w:val="single"/>
                </w:rPr>
                <w:t>https://m.edsoo.ru/c4e0b358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№2</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Периметр и площадь прямоугольника: общее и различное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1">
              <w:r>
                <w:rPr>
                  <w:rFonts w:ascii="Times New Roman" w:hAnsi="Times New Roman"/>
                  <w:color w:val="0000FF"/>
                  <w:u w:val="single"/>
                </w:rPr>
                <w:t>https://m.edsoo.ru/c4e146ce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Конструирование прямоугольника из данных фигур, деление прямоугольника на части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2">
              <w:r>
                <w:rPr>
                  <w:rFonts w:ascii="Times New Roman" w:hAnsi="Times New Roman"/>
                  <w:color w:val="0000FF"/>
                  <w:u w:val="single"/>
                </w:rPr>
                <w:t>https://m.edsoo.ru/c4e12c66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Конструирование многоугольника из данных фигур, деление многоугольника на части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3">
              <w:r>
                <w:rPr>
                  <w:rFonts w:ascii="Times New Roman" w:hAnsi="Times New Roman"/>
                  <w:color w:val="0000FF"/>
                  <w:u w:val="single"/>
                </w:rPr>
                <w:t>https://m.edsoo.ru/c4e12df6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Переход от одних единиц площади к другим</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4">
              <w:r>
                <w:rPr>
                  <w:rFonts w:ascii="Times New Roman" w:hAnsi="Times New Roman"/>
                  <w:color w:val="0000FF"/>
                  <w:u w:val="single"/>
                </w:rPr>
                <w:t>https://m.edsoo.ru/c4e14ab6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Оценка решения задачи на достоверность и логичность</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5">
              <w:r>
                <w:rPr>
                  <w:rFonts w:ascii="Times New Roman" w:hAnsi="Times New Roman"/>
                  <w:color w:val="0000FF"/>
                  <w:u w:val="single"/>
                </w:rPr>
                <w:t>https://m.edsoo.ru/c4e12266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площади в заданных единицах</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6">
              <w:r>
                <w:rPr>
                  <w:rFonts w:ascii="Times New Roman" w:hAnsi="Times New Roman"/>
                  <w:color w:val="0000FF"/>
                  <w:u w:val="single"/>
                </w:rPr>
                <w:t>https://m.edsoo.ru/c4e13daa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Выбор верного решения задачи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49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Разные приемы записи решения задачи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с геометрическим содержанием</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7">
              <w:r>
                <w:rPr>
                  <w:rFonts w:ascii="Times New Roman" w:hAnsi="Times New Roman"/>
                  <w:color w:val="0000FF"/>
                  <w:u w:val="single"/>
                </w:rPr>
                <w:t>https://m.edsoo.ru/c4e151f0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Выбор формы представления информации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8">
              <w:r>
                <w:rPr>
                  <w:rFonts w:ascii="Times New Roman" w:hAnsi="Times New Roman"/>
                  <w:color w:val="0000FF"/>
                  <w:u w:val="single"/>
                </w:rPr>
                <w:t>https://m.edsoo.ru/c4e18ec2</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на клетчатой бумаге прямоугольника с заданным значением площади. Сравнение площадей фигур с помощью наложения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09">
              <w:r>
                <w:rPr>
                  <w:rFonts w:ascii="Times New Roman" w:hAnsi="Times New Roman"/>
                  <w:color w:val="0000FF"/>
                  <w:u w:val="single"/>
                </w:rPr>
                <w:t>https://m.edsoo.ru/c4e14c8c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на клетчатой бумаге прямоугольника с заданным значением периметра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Арифметические действия с числом 1</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0">
              <w:r>
                <w:rPr>
                  <w:rFonts w:ascii="Times New Roman" w:hAnsi="Times New Roman"/>
                  <w:color w:val="0000FF"/>
                  <w:u w:val="single"/>
                </w:rPr>
                <w:t>https://m.edsoo.ru/c4e0cdf2</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Арифметические действия с числом 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1">
              <w:r>
                <w:rPr>
                  <w:rFonts w:ascii="Times New Roman" w:hAnsi="Times New Roman"/>
                  <w:color w:val="0000FF"/>
                  <w:u w:val="single"/>
                </w:rPr>
                <w:t>https://m.edsoo.ru/c4e0cfc8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Вычисления с числами 0 и 1</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2">
              <w:r>
                <w:rPr>
                  <w:rFonts w:ascii="Times New Roman" w:hAnsi="Times New Roman"/>
                  <w:color w:val="0000FF"/>
                  <w:u w:val="single"/>
                </w:rPr>
                <w:t>https://m.edsoo.ru/c4e0d18a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Переместительное свойство умножения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решения задачи по действиям с пояснениями и с помощью числового выражения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3">
              <w:r>
                <w:rPr>
                  <w:rFonts w:ascii="Times New Roman" w:hAnsi="Times New Roman"/>
                  <w:color w:val="0000FF"/>
                  <w:u w:val="single"/>
                </w:rPr>
                <w:t>https://m.edsoo.ru/c4e120e0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59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площади фигуры, составленной из прямоугольников (квадратов)</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4">
              <w:r>
                <w:rPr>
                  <w:rFonts w:ascii="Times New Roman" w:hAnsi="Times New Roman"/>
                  <w:color w:val="0000FF"/>
                  <w:u w:val="single"/>
                </w:rPr>
                <w:t>https://m.edsoo.ru/c4e148e0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Доля величины: половина, четверть в практической ситуации, сравнение величин, выраженных долями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5">
              <w:r>
                <w:rPr>
                  <w:rFonts w:ascii="Times New Roman" w:hAnsi="Times New Roman"/>
                  <w:color w:val="0000FF"/>
                  <w:u w:val="single"/>
                </w:rPr>
                <w:t>https://m.edsoo.ru/c4e12400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Доля величины: сравнение долей одной величины</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6">
              <w:r>
                <w:rPr>
                  <w:rFonts w:ascii="Times New Roman" w:hAnsi="Times New Roman"/>
                  <w:color w:val="0000FF"/>
                  <w:u w:val="single"/>
                </w:rPr>
                <w:t>https://m.edsoo.ru/c4e12586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доли величины и величины по значению доли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7">
              <w:r>
                <w:rPr>
                  <w:rFonts w:ascii="Times New Roman" w:hAnsi="Times New Roman"/>
                  <w:color w:val="0000FF"/>
                  <w:u w:val="single"/>
                </w:rPr>
                <w:t>https://m.edsoo.ru/c4e126f8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№3</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Время (единица времени — секунда); установление отношения «быстрее/ медленнее на/в». Определение с помощью цифровых и аналоговых приборов, измерительных инструментов времени; прикидка и оценка результата измерений</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8">
              <w:r>
                <w:rPr>
                  <w:rFonts w:ascii="Times New Roman" w:hAnsi="Times New Roman"/>
                  <w:color w:val="0000FF"/>
                  <w:u w:val="single"/>
                </w:rPr>
                <w:t>https://m.edsoo.ru/c4e095bc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Время (единица времени — секунда); соотношение «начало, окончание, продолжительность события» в практической ситуации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19">
              <w:r>
                <w:rPr>
                  <w:rFonts w:ascii="Times New Roman" w:hAnsi="Times New Roman"/>
                  <w:color w:val="0000FF"/>
                  <w:u w:val="single"/>
                </w:rPr>
                <w:t>https://m.edsoo.ru/c4e0999a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Расчёт времени. Соотношение «начало, окончание, продолжительность события» в практической ситуации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0">
              <w:r>
                <w:rPr>
                  <w:rFonts w:ascii="Times New Roman" w:hAnsi="Times New Roman"/>
                  <w:color w:val="0000FF"/>
                  <w:u w:val="single"/>
                </w:rPr>
                <w:t>https://m.edsoo.ru/c4e0999a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Увеличение и уменьшение числа на несколько единиц, в несколько раз</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1">
              <w:r>
                <w:rPr>
                  <w:rFonts w:ascii="Times New Roman" w:hAnsi="Times New Roman"/>
                  <w:color w:val="0000FF"/>
                  <w:u w:val="single"/>
                </w:rPr>
                <w:t>https://m.edsoo.ru/c4e08b08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прямоугольника с заданным отношением длин сторон (больше или меньше на, в)</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69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Проверка правильности нахождения периметра, площади прямоугольника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Свойства чисел</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2">
              <w:r>
                <w:rPr>
                  <w:rFonts w:ascii="Times New Roman" w:hAnsi="Times New Roman"/>
                  <w:color w:val="0000FF"/>
                  <w:u w:val="single"/>
                </w:rPr>
                <w:t>https://m.edsoo.ru/c4e08eb4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круглого числа, на круглое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круглого числа, на круглое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3">
              <w:r>
                <w:rPr>
                  <w:rFonts w:ascii="Times New Roman" w:hAnsi="Times New Roman"/>
                  <w:color w:val="0000FF"/>
                  <w:u w:val="single"/>
                </w:rPr>
                <w:t>https://m.edsoo.ru/c4e0b8ee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Устное умножение суммы на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4">
              <w:r>
                <w:rPr>
                  <w:rFonts w:ascii="Times New Roman" w:hAnsi="Times New Roman"/>
                  <w:color w:val="0000FF"/>
                  <w:u w:val="single"/>
                </w:rPr>
                <w:t>https://m.edsoo.ru/c4e0baf6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Разные способы решения задачи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и деление двузначного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5">
              <w:r>
                <w:rPr>
                  <w:rFonts w:ascii="Times New Roman" w:hAnsi="Times New Roman"/>
                  <w:color w:val="0000FF"/>
                  <w:u w:val="single"/>
                </w:rPr>
                <w:t>https://m.edsoo.ru/c4e0bcc2</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Алгоритмы (правила) устных и письменных вычислений (сложение, вычитание, умножение, деление)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6">
              <w:r>
                <w:rPr>
                  <w:rFonts w:ascii="Times New Roman" w:hAnsi="Times New Roman"/>
                  <w:color w:val="0000FF"/>
                  <w:u w:val="single"/>
                </w:rPr>
                <w:t>https://m.edsoo.ru/c4e16c6c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Алгоритмы (правила) порядка действий в числовом выражении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7">
              <w:r>
                <w:rPr>
                  <w:rFonts w:ascii="Times New Roman" w:hAnsi="Times New Roman"/>
                  <w:color w:val="0000FF"/>
                  <w:u w:val="single"/>
                </w:rPr>
                <w:t>https://m.edsoo.ru/c4e16eb0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устных приёмов вычисления для решения практических задач</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79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суммы на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8">
              <w:r>
                <w:rPr>
                  <w:rFonts w:ascii="Times New Roman" w:hAnsi="Times New Roman"/>
                  <w:color w:val="0000FF"/>
                  <w:u w:val="single"/>
                </w:rPr>
                <w:t>https://m.edsoo.ru/c4e0be8e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Внетабличное устное умножение и деление в пределах 100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29">
              <w:r>
                <w:rPr>
                  <w:rFonts w:ascii="Times New Roman" w:hAnsi="Times New Roman"/>
                  <w:color w:val="0000FF"/>
                  <w:u w:val="single"/>
                </w:rPr>
                <w:t>https://m.edsoo.ru/c4e0c046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арифметического действия умножения (деления)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0">
              <w:r>
                <w:rPr>
                  <w:rFonts w:ascii="Times New Roman" w:hAnsi="Times New Roman"/>
                  <w:color w:val="0000FF"/>
                  <w:u w:val="single"/>
                </w:rPr>
                <w:t>https://m.edsoo.ru/c4e0d5cc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Проверка результата вычисления: обратное действие, применение алгоритма, оценка достоверности результата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1">
              <w:r>
                <w:rPr>
                  <w:rFonts w:ascii="Times New Roman" w:hAnsi="Times New Roman"/>
                  <w:color w:val="0000FF"/>
                  <w:u w:val="single"/>
                </w:rPr>
                <w:t>https://m.edsoo.ru/c4e0d7ac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Устное деление двузначного числа на двузначное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Сочетательное свойство умножения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2">
              <w:r>
                <w:rPr>
                  <w:rFonts w:ascii="Times New Roman" w:hAnsi="Times New Roman"/>
                  <w:color w:val="0000FF"/>
                  <w:u w:val="single"/>
                </w:rPr>
                <w:t>https://m.edsoo.ru/c4e0ebc0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переместительного, сочетательного свойства при умножении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3">
              <w:r>
                <w:rPr>
                  <w:rFonts w:ascii="Times New Roman" w:hAnsi="Times New Roman"/>
                  <w:color w:val="0000FF"/>
                  <w:u w:val="single"/>
                </w:rPr>
                <w:t>https://m.edsoo.ru/c4e0ea08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 однородных величин</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№4</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значения числового выражения (со скобками или без скобок)</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4">
              <w:r>
                <w:rPr>
                  <w:rFonts w:ascii="Times New Roman" w:hAnsi="Times New Roman"/>
                  <w:color w:val="0000FF"/>
                  <w:u w:val="single"/>
                </w:rPr>
                <w:t>https://m.edsoo.ru/c4e1840e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89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расчет времени, количества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5">
              <w:r>
                <w:rPr>
                  <w:rFonts w:ascii="Times New Roman" w:hAnsi="Times New Roman"/>
                  <w:color w:val="0000FF"/>
                  <w:u w:val="single"/>
                </w:rPr>
                <w:t>https://m.edsoo.ru/c4e11884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Устное деление с остатком; его применение в практических ситуациях</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6">
              <w:r>
                <w:rPr>
                  <w:rFonts w:ascii="Times New Roman" w:hAnsi="Times New Roman"/>
                  <w:color w:val="0000FF"/>
                  <w:u w:val="single"/>
                </w:rPr>
                <w:t>https://m.edsoo.ru/c4e0c212</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понимание смысла арифметического действия деление с остатком</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7">
              <w:r>
                <w:rPr>
                  <w:rFonts w:ascii="Times New Roman" w:hAnsi="Times New Roman"/>
                  <w:color w:val="0000FF"/>
                  <w:u w:val="single"/>
                </w:rPr>
                <w:t>https://m.edsoo.ru/c4e11064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разностное сравнение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8">
              <w:r>
                <w:rPr>
                  <w:rFonts w:ascii="Times New Roman" w:hAnsi="Times New Roman"/>
                  <w:color w:val="0000FF"/>
                  <w:u w:val="single"/>
                </w:rPr>
                <w:t>https://m.edsoo.ru/c4e11d02</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работу (производительность труда) одного объекта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39">
              <w:r>
                <w:rPr>
                  <w:rFonts w:ascii="Times New Roman" w:hAnsi="Times New Roman"/>
                  <w:color w:val="0000FF"/>
                  <w:u w:val="single"/>
                </w:rPr>
                <w:t>https://m.edsoo.ru/c4e11a00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Стоимость (единицы — рубль, копейка); установление отношения «дороже/дешевле на/в»</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0">
              <w:r>
                <w:rPr>
                  <w:rFonts w:ascii="Times New Roman" w:hAnsi="Times New Roman"/>
                  <w:color w:val="0000FF"/>
                  <w:u w:val="single"/>
                </w:rPr>
                <w:t>https://m.edsoo.ru/c4e092c4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кратное сравнение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1">
              <w:r>
                <w:rPr>
                  <w:rFonts w:ascii="Times New Roman" w:hAnsi="Times New Roman"/>
                  <w:color w:val="0000FF"/>
                  <w:u w:val="single"/>
                </w:rPr>
                <w:t>https://m.edsoo.ru/c4e11f3c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Алгоритмы (правила) нахождения периметра и площади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2">
              <w:r>
                <w:rPr>
                  <w:rFonts w:ascii="Times New Roman" w:hAnsi="Times New Roman"/>
                  <w:color w:val="0000FF"/>
                  <w:u w:val="single"/>
                </w:rPr>
                <w:t>https://m.edsoo.ru/c4e17068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Алгоритмы (правила) построения геометрических фигур</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3">
              <w:r>
                <w:rPr>
                  <w:rFonts w:ascii="Times New Roman" w:hAnsi="Times New Roman"/>
                  <w:color w:val="0000FF"/>
                  <w:u w:val="single"/>
                </w:rPr>
                <w:t>https://m.edsoo.ru/c4e17220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Дополнение изображения (чертежа) данными на основе измерения</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99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Классификация объектов по двум признакам</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1000: чтение, запись</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4">
              <w:r>
                <w:rPr>
                  <w:rFonts w:ascii="Times New Roman" w:hAnsi="Times New Roman"/>
                  <w:color w:val="0000FF"/>
                  <w:u w:val="single"/>
                </w:rPr>
                <w:t>https://m.edsoo.ru/c4e07208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1000: представление в виде суммы разрядных слагаемых</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5">
              <w:r>
                <w:rPr>
                  <w:rFonts w:ascii="Times New Roman" w:hAnsi="Times New Roman"/>
                  <w:color w:val="0000FF"/>
                  <w:u w:val="single"/>
                </w:rPr>
                <w:t>https://m.edsoo.ru/c4e0820c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1000: сравнение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1000: чтение, запись, упорядочение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6">
              <w:r>
                <w:rPr>
                  <w:rFonts w:ascii="Times New Roman" w:hAnsi="Times New Roman"/>
                  <w:color w:val="0000FF"/>
                  <w:u w:val="single"/>
                </w:rPr>
                <w:t>https://m.edsoo.ru/c4e084a0</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Увеличение и уменьшение числа в несколько раз (в том числе в 10, 100 раз)</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7">
              <w:r>
                <w:rPr>
                  <w:rFonts w:ascii="Times New Roman" w:hAnsi="Times New Roman"/>
                  <w:color w:val="0000FF"/>
                  <w:u w:val="single"/>
                </w:rPr>
                <w:t>https://m.edsoo.ru/c4e0896e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Равенства и неравенства с числами: чтение, составление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8">
              <w:r>
                <w:rPr>
                  <w:rFonts w:ascii="Times New Roman" w:hAnsi="Times New Roman"/>
                  <w:color w:val="0000FF"/>
                  <w:u w:val="single"/>
                </w:rPr>
                <w:t>https://m.edsoo.ru/c4e08658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Равенства и неравенства: установление истинности (верное/неверное)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Столбчатая диаграмма: использование данных для решения учебных и практических задач</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49">
              <w:r>
                <w:rPr>
                  <w:rFonts w:ascii="Times New Roman" w:hAnsi="Times New Roman"/>
                  <w:color w:val="0000FF"/>
                  <w:u w:val="single"/>
                </w:rPr>
                <w:t>https://m.edsoo.ru/c4e175ae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Соотношение «больше/ меньше на/в» в ситуации сравнения предметов и объектов на основе измерения величин</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0">
              <w:r>
                <w:rPr>
                  <w:rFonts w:ascii="Times New Roman" w:hAnsi="Times New Roman"/>
                  <w:color w:val="0000FF"/>
                  <w:u w:val="single"/>
                </w:rPr>
                <w:t>https://m.edsoo.ru/c4e0a1f6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109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Масса (единица массы — грамм); соотношение между килограммом и граммом; отношение «тяжелее/легче на/в»</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1">
              <w:r>
                <w:rPr>
                  <w:rFonts w:ascii="Times New Roman" w:hAnsi="Times New Roman"/>
                  <w:color w:val="0000FF"/>
                  <w:u w:val="single"/>
                </w:rPr>
                <w:t>https://m.edsoo.ru/c4e09116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Длина (единица длины — миллиметр, километр); соотношение между величинами в пределах тысячи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2">
              <w:r>
                <w:rPr>
                  <w:rFonts w:ascii="Times New Roman" w:hAnsi="Times New Roman"/>
                  <w:color w:val="0000FF"/>
                  <w:u w:val="single"/>
                </w:rPr>
                <w:t>https://m.edsoo.ru/c4e09bde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Кратное сравнение чисел</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3">
              <w:r>
                <w:rPr>
                  <w:rFonts w:ascii="Times New Roman" w:hAnsi="Times New Roman"/>
                  <w:color w:val="0000FF"/>
                  <w:u w:val="single"/>
                </w:rPr>
                <w:t>https://m.edsoo.ru/c4e08eb4</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 с круглым числом</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Соотношение «цена, количество, стоимость» в практической ситуации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расчет производительности труда, времени или объема выполненной работы</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4">
              <w:r>
                <w:rPr>
                  <w:rFonts w:ascii="Times New Roman" w:hAnsi="Times New Roman"/>
                  <w:color w:val="0000FF"/>
                  <w:u w:val="single"/>
                </w:rPr>
                <w:t>https://m.edsoo.ru/c4e10d4e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применение зависимости "цена-количество-стоимость"</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5">
              <w:r>
                <w:rPr>
                  <w:rFonts w:ascii="Times New Roman" w:hAnsi="Times New Roman"/>
                  <w:color w:val="0000FF"/>
                  <w:u w:val="single"/>
                </w:rPr>
                <w:t>https://m.edsoo.ru/c4e11708</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№5</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в пределах 1000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6">
              <w:r>
                <w:rPr>
                  <w:rFonts w:ascii="Times New Roman" w:hAnsi="Times New Roman"/>
                  <w:color w:val="0000FF"/>
                  <w:u w:val="single"/>
                </w:rPr>
                <w:t>https://m.edsoo.ru/c4e0ca46</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вычитание в пределах 1000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119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Сложение и вычитание в пределах 1000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7">
              <w:r>
                <w:rPr>
                  <w:rFonts w:ascii="Times New Roman" w:hAnsi="Times New Roman"/>
                  <w:color w:val="0000FF"/>
                  <w:u w:val="single"/>
                </w:rPr>
                <w:t>https://m.edsoo.ru/c4e0cc1c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умножение на однозначное число в пределах 100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8">
              <w:r>
                <w:rPr>
                  <w:rFonts w:ascii="Times New Roman" w:hAnsi="Times New Roman"/>
                  <w:color w:val="0000FF"/>
                  <w:u w:val="single"/>
                </w:rPr>
                <w:t>https://m.edsoo.ru/c4e0d98c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Приемы умножения двузначного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59">
              <w:r>
                <w:rPr>
                  <w:rFonts w:ascii="Times New Roman" w:hAnsi="Times New Roman"/>
                  <w:color w:val="0000FF"/>
                  <w:u w:val="single"/>
                </w:rPr>
                <w:t>https://m.edsoo.ru/c4e0dd2e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на однозначное число в пределах 100</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0">
              <w:r>
                <w:rPr>
                  <w:rFonts w:ascii="Times New Roman" w:hAnsi="Times New Roman"/>
                  <w:color w:val="0000FF"/>
                  <w:u w:val="single"/>
                </w:rPr>
                <w:t>https://m.edsoo.ru/c4e0db6c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 деления на однозначное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1">
              <w:r>
                <w:rPr>
                  <w:rFonts w:ascii="Times New Roman" w:hAnsi="Times New Roman"/>
                  <w:color w:val="0000FF"/>
                  <w:u w:val="single"/>
                </w:rPr>
                <w:t>https://m.edsoo.ru/c4e0defa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деления на однозначное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Приемы умножения трехзначного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деления трехзначного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2">
              <w:r>
                <w:rPr>
                  <w:rFonts w:ascii="Times New Roman" w:hAnsi="Times New Roman"/>
                  <w:color w:val="0000FF"/>
                  <w:u w:val="single"/>
                </w:rPr>
                <w:t>https://m.edsoo.ru/c4e1043e</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127</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и деление трехзначного числа на однозначное число</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128</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Итоговая контрольная работа</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129</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доли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130</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задач. Установление последовательности событий в тексте и действий в решении</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131</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таблицей: анализ данных, использование информации для ответов на вопросы и решения задач</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132</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Таблицы с данными о реальных процессах и явлениях; внесение данных в таблицу</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E5C3B">
            <w:pPr>
              <w:spacing w:after="0"/>
              <w:ind w:left="135"/>
            </w:pPr>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133</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Числа. Числа от 1 до 1000. Повторение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3">
              <w:r>
                <w:rPr>
                  <w:rFonts w:ascii="Times New Roman" w:hAnsi="Times New Roman"/>
                  <w:color w:val="0000FF"/>
                  <w:u w:val="single"/>
                </w:rPr>
                <w:t>https://m.edsoo.ru/c4e17c7a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134</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Практическая работа по разделу "Величины". Повторение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4">
              <w:r>
                <w:rPr>
                  <w:rFonts w:ascii="Times New Roman" w:hAnsi="Times New Roman"/>
                  <w:color w:val="0000FF"/>
                  <w:u w:val="single"/>
                </w:rPr>
                <w:t>https://m.edsoo.ru/c4e17dec</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135</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Математическая информация. Алгоритмы. Повторение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5">
              <w:r>
                <w:rPr>
                  <w:rFonts w:ascii="Times New Roman" w:hAnsi="Times New Roman"/>
                  <w:color w:val="0000FF"/>
                  <w:u w:val="single"/>
                </w:rPr>
                <w:t>https://m.edsoo.ru/c4e17aea</w:t>
              </w:r>
            </w:hyperlink>
          </w:p>
        </w:tc>
      </w:tr>
      <w:tr w:rsidR="000E5C3B">
        <w:trPr>
          <w:trHeight w:val="144"/>
          <w:tblCellSpacing w:w="20" w:type="nil"/>
        </w:trPr>
        <w:tc>
          <w:tcPr>
            <w:tcW w:w="447" w:type="dxa"/>
            <w:tcMar>
              <w:top w:w="50" w:type="dxa"/>
              <w:left w:w="100" w:type="dxa"/>
            </w:tcMar>
            <w:vAlign w:val="center"/>
          </w:tcPr>
          <w:p w:rsidR="000E5C3B" w:rsidRDefault="000F0BF8">
            <w:pPr>
              <w:spacing w:after="0"/>
            </w:pPr>
            <w:r>
              <w:rPr>
                <w:rFonts w:ascii="Times New Roman" w:hAnsi="Times New Roman"/>
                <w:color w:val="000000"/>
                <w:sz w:val="24"/>
              </w:rPr>
              <w:t>136</w:t>
            </w:r>
          </w:p>
        </w:tc>
        <w:tc>
          <w:tcPr>
            <w:tcW w:w="3461" w:type="dxa"/>
            <w:tcMar>
              <w:top w:w="50" w:type="dxa"/>
              <w:left w:w="100" w:type="dxa"/>
            </w:tcMar>
            <w:vAlign w:val="center"/>
          </w:tcPr>
          <w:p w:rsidR="000E5C3B" w:rsidRDefault="000F0BF8">
            <w:pPr>
              <w:spacing w:after="0"/>
              <w:ind w:left="135"/>
            </w:pPr>
            <w:r>
              <w:rPr>
                <w:rFonts w:ascii="Times New Roman" w:hAnsi="Times New Roman"/>
                <w:color w:val="000000"/>
                <w:sz w:val="24"/>
              </w:rPr>
              <w:t>Текстовые задачи. Задачи в 2-3 действия. Повторение и закрепление</w:t>
            </w:r>
          </w:p>
        </w:tc>
        <w:tc>
          <w:tcPr>
            <w:tcW w:w="78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0E5C3B" w:rsidRDefault="000E5C3B">
            <w:pPr>
              <w:spacing w:after="0"/>
              <w:ind w:left="135"/>
              <w:jc w:val="center"/>
            </w:pPr>
          </w:p>
        </w:tc>
        <w:tc>
          <w:tcPr>
            <w:tcW w:w="1576" w:type="dxa"/>
            <w:tcMar>
              <w:top w:w="50" w:type="dxa"/>
              <w:left w:w="100" w:type="dxa"/>
            </w:tcMar>
            <w:vAlign w:val="center"/>
          </w:tcPr>
          <w:p w:rsidR="000E5C3B" w:rsidRDefault="000E5C3B">
            <w:pPr>
              <w:spacing w:after="0"/>
              <w:ind w:left="135"/>
              <w:jc w:val="center"/>
            </w:pPr>
          </w:p>
        </w:tc>
        <w:tc>
          <w:tcPr>
            <w:tcW w:w="1110" w:type="dxa"/>
            <w:tcMar>
              <w:top w:w="50" w:type="dxa"/>
              <w:left w:w="100" w:type="dxa"/>
            </w:tcMar>
            <w:vAlign w:val="center"/>
          </w:tcPr>
          <w:p w:rsidR="000E5C3B" w:rsidRDefault="000E5C3B">
            <w:pPr>
              <w:spacing w:after="0"/>
              <w:ind w:left="135"/>
            </w:pPr>
          </w:p>
        </w:tc>
        <w:tc>
          <w:tcPr>
            <w:tcW w:w="1922"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6">
              <w:r>
                <w:rPr>
                  <w:rFonts w:ascii="Times New Roman" w:hAnsi="Times New Roman"/>
                  <w:color w:val="0000FF"/>
                  <w:u w:val="single"/>
                </w:rPr>
                <w:t>https://m.edsoo.ru/c4e1858a</w:t>
              </w:r>
            </w:hyperlink>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ОБЩЕЕ КОЛИЧЕСТВО ЧАСОВ ПО ПРОГРАММЕ</w:t>
            </w:r>
          </w:p>
        </w:tc>
        <w:tc>
          <w:tcPr>
            <w:tcW w:w="1230"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136 </w:t>
            </w:r>
          </w:p>
        </w:tc>
        <w:tc>
          <w:tcPr>
            <w:tcW w:w="1473"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57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0" w:type="auto"/>
            <w:gridSpan w:val="2"/>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F0BF8">
      <w:pPr>
        <w:spacing w:after="0"/>
        <w:ind w:left="120"/>
      </w:pPr>
      <w:r>
        <w:rPr>
          <w:rFonts w:ascii="Times New Roman" w:hAnsi="Times New Roman"/>
          <w:b/>
          <w:color w:val="000000"/>
          <w:sz w:val="28"/>
        </w:rPr>
        <w:t xml:space="preserve"> 4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38"/>
        <w:gridCol w:w="4144"/>
        <w:gridCol w:w="1111"/>
        <w:gridCol w:w="1841"/>
        <w:gridCol w:w="1910"/>
        <w:gridCol w:w="1347"/>
        <w:gridCol w:w="2849"/>
      </w:tblGrid>
      <w:tr w:rsidR="000E5C3B">
        <w:trPr>
          <w:trHeight w:val="144"/>
          <w:tblCellSpacing w:w="20" w:type="nil"/>
        </w:trPr>
        <w:tc>
          <w:tcPr>
            <w:tcW w:w="448"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 п/п </w:t>
            </w:r>
          </w:p>
          <w:p w:rsidR="000E5C3B" w:rsidRDefault="000E5C3B">
            <w:pPr>
              <w:spacing w:after="0"/>
              <w:ind w:left="135"/>
            </w:pPr>
          </w:p>
        </w:tc>
        <w:tc>
          <w:tcPr>
            <w:tcW w:w="3432"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Тема урока </w:t>
            </w:r>
          </w:p>
          <w:p w:rsidR="000E5C3B" w:rsidRDefault="000E5C3B">
            <w:pPr>
              <w:spacing w:after="0"/>
              <w:ind w:left="135"/>
            </w:pPr>
          </w:p>
        </w:tc>
        <w:tc>
          <w:tcPr>
            <w:tcW w:w="0" w:type="auto"/>
            <w:gridSpan w:val="3"/>
            <w:tcMar>
              <w:top w:w="50" w:type="dxa"/>
              <w:left w:w="100" w:type="dxa"/>
            </w:tcMar>
            <w:vAlign w:val="center"/>
          </w:tcPr>
          <w:p w:rsidR="000E5C3B" w:rsidRDefault="000F0BF8">
            <w:pPr>
              <w:spacing w:after="0"/>
            </w:pPr>
            <w:r>
              <w:rPr>
                <w:rFonts w:ascii="Times New Roman" w:hAnsi="Times New Roman"/>
                <w:b/>
                <w:color w:val="000000"/>
                <w:sz w:val="24"/>
              </w:rPr>
              <w:t>Количество часов</w:t>
            </w:r>
          </w:p>
        </w:tc>
        <w:tc>
          <w:tcPr>
            <w:tcW w:w="1113"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Дата изучения </w:t>
            </w:r>
          </w:p>
          <w:p w:rsidR="000E5C3B" w:rsidRDefault="000E5C3B">
            <w:pPr>
              <w:spacing w:after="0"/>
              <w:ind w:left="135"/>
            </w:pPr>
          </w:p>
        </w:tc>
        <w:tc>
          <w:tcPr>
            <w:tcW w:w="1925" w:type="dxa"/>
            <w:vMerge w:val="restart"/>
            <w:tcMar>
              <w:top w:w="50" w:type="dxa"/>
              <w:left w:w="100" w:type="dxa"/>
            </w:tcMar>
            <w:vAlign w:val="center"/>
          </w:tcPr>
          <w:p w:rsidR="000E5C3B" w:rsidRDefault="000F0BF8">
            <w:pPr>
              <w:spacing w:after="0"/>
              <w:ind w:left="135"/>
            </w:pPr>
            <w:r>
              <w:rPr>
                <w:rFonts w:ascii="Times New Roman" w:hAnsi="Times New Roman"/>
                <w:b/>
                <w:color w:val="000000"/>
                <w:sz w:val="24"/>
              </w:rPr>
              <w:t xml:space="preserve">Электронные цифровые образовательные ресурсы </w:t>
            </w:r>
          </w:p>
          <w:p w:rsidR="000E5C3B" w:rsidRDefault="000E5C3B">
            <w:pPr>
              <w:spacing w:after="0"/>
              <w:ind w:left="135"/>
            </w:pPr>
          </w:p>
        </w:tc>
      </w:tr>
      <w:tr w:rsidR="000E5C3B">
        <w:trPr>
          <w:trHeight w:val="144"/>
          <w:tblCellSpacing w:w="20" w:type="nil"/>
        </w:trPr>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c>
          <w:tcPr>
            <w:tcW w:w="786"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Всего </w:t>
            </w:r>
          </w:p>
          <w:p w:rsidR="000E5C3B" w:rsidRDefault="000E5C3B">
            <w:pPr>
              <w:spacing w:after="0"/>
              <w:ind w:left="135"/>
            </w:pPr>
          </w:p>
        </w:tc>
        <w:tc>
          <w:tcPr>
            <w:tcW w:w="1477"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Контрольные работы </w:t>
            </w:r>
          </w:p>
          <w:p w:rsidR="000E5C3B" w:rsidRDefault="000E5C3B">
            <w:pPr>
              <w:spacing w:after="0"/>
              <w:ind w:left="135"/>
            </w:pPr>
          </w:p>
        </w:tc>
        <w:tc>
          <w:tcPr>
            <w:tcW w:w="1579" w:type="dxa"/>
            <w:tcMar>
              <w:top w:w="50" w:type="dxa"/>
              <w:left w:w="100" w:type="dxa"/>
            </w:tcMar>
            <w:vAlign w:val="center"/>
          </w:tcPr>
          <w:p w:rsidR="000E5C3B" w:rsidRDefault="000F0BF8">
            <w:pPr>
              <w:spacing w:after="0"/>
              <w:ind w:left="135"/>
            </w:pPr>
            <w:r>
              <w:rPr>
                <w:rFonts w:ascii="Times New Roman" w:hAnsi="Times New Roman"/>
                <w:b/>
                <w:color w:val="000000"/>
                <w:sz w:val="24"/>
              </w:rPr>
              <w:t xml:space="preserve">Практические работы </w:t>
            </w:r>
          </w:p>
          <w:p w:rsidR="000E5C3B" w:rsidRDefault="000E5C3B">
            <w:pPr>
              <w:spacing w:after="0"/>
              <w:ind w:left="135"/>
            </w:pPr>
          </w:p>
        </w:tc>
        <w:tc>
          <w:tcPr>
            <w:tcW w:w="0" w:type="auto"/>
            <w:vMerge/>
            <w:tcBorders>
              <w:top w:val="nil"/>
            </w:tcBorders>
            <w:tcMar>
              <w:top w:w="50" w:type="dxa"/>
              <w:left w:w="100" w:type="dxa"/>
            </w:tcMar>
          </w:tcPr>
          <w:p w:rsidR="000E5C3B" w:rsidRDefault="000E5C3B"/>
        </w:tc>
        <w:tc>
          <w:tcPr>
            <w:tcW w:w="0" w:type="auto"/>
            <w:vMerge/>
            <w:tcBorders>
              <w:top w:val="nil"/>
            </w:tcBorders>
            <w:tcMar>
              <w:top w:w="50" w:type="dxa"/>
              <w:left w:w="100" w:type="dxa"/>
            </w:tcMar>
          </w:tcPr>
          <w:p w:rsidR="000E5C3B" w:rsidRDefault="000E5C3B"/>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1000: чтение, запись, сравнение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7">
              <w:r>
                <w:rPr>
                  <w:rFonts w:ascii="Times New Roman" w:hAnsi="Times New Roman"/>
                  <w:color w:val="0000FF"/>
                  <w:u w:val="single"/>
                </w:rPr>
                <w:t>https://m.edsoo.ru/c4e1925a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Установление порядка выполнения действий в числовом выражении (без скобок), содержащем 2-4 действия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8">
              <w:r>
                <w:rPr>
                  <w:rFonts w:ascii="Times New Roman" w:hAnsi="Times New Roman"/>
                  <w:color w:val="0000FF"/>
                  <w:u w:val="single"/>
                </w:rPr>
                <w:t>https://m.edsoo.ru/c4e1eab6</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Установление порядка выполнения действий в числовом выражении (со скобками), содержащем 2-4 действия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69">
              <w:r>
                <w:rPr>
                  <w:rFonts w:ascii="Times New Roman" w:hAnsi="Times New Roman"/>
                  <w:color w:val="0000FF"/>
                  <w:u w:val="single"/>
                </w:rPr>
                <w:t>https://m.edsoo.ru/c4e1eed0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сложение многозначных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0">
              <w:r>
                <w:rPr>
                  <w:rFonts w:ascii="Times New Roman" w:hAnsi="Times New Roman"/>
                  <w:color w:val="0000FF"/>
                  <w:u w:val="single"/>
                </w:rPr>
                <w:t>https://m.edsoo.ru/c4e1c022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прикидки результата и оценки правильности выполнения сложения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вычитание многозначных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1">
              <w:r>
                <w:rPr>
                  <w:rFonts w:ascii="Times New Roman" w:hAnsi="Times New Roman"/>
                  <w:color w:val="0000FF"/>
                  <w:u w:val="single"/>
                </w:rPr>
                <w:t>https://m.edsoo.ru/c4e1c1b2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прикидки результата и оценки правильности выполнения вычитания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2">
              <w:r>
                <w:rPr>
                  <w:rFonts w:ascii="Times New Roman" w:hAnsi="Times New Roman"/>
                  <w:color w:val="0000FF"/>
                  <w:u w:val="single"/>
                </w:rPr>
                <w:t>https://m.edsoo.ru/c4e1c338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Входная контрольная работа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Повторение изученного в 3 классе. Алгоритм умножения на однозначное число</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Повторение изученного в 3 классе. Алгоритм деления на однозначное число</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Анализ текстовой задачи: данные и отношения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3">
              <w:r>
                <w:rPr>
                  <w:rFonts w:ascii="Times New Roman" w:hAnsi="Times New Roman"/>
                  <w:color w:val="0000FF"/>
                  <w:u w:val="single"/>
                </w:rPr>
                <w:t>https://m.edsoo.ru/c4e21482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Представление текстовой задачи на модели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4">
              <w:r>
                <w:rPr>
                  <w:rFonts w:ascii="Times New Roman" w:hAnsi="Times New Roman"/>
                  <w:color w:val="0000FF"/>
                  <w:u w:val="single"/>
                </w:rPr>
                <w:t>https://m.edsoo.ru/c4e212de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Столбчатая диаграмма: чтение, дополнение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5">
              <w:r>
                <w:rPr>
                  <w:rFonts w:ascii="Times New Roman" w:hAnsi="Times New Roman"/>
                  <w:color w:val="0000FF"/>
                  <w:u w:val="single"/>
                </w:rPr>
                <w:t>https://m.edsoo.ru/c4e26f72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Правила работы с электронными техническими средствами. Применение электронных средств для закрепления алгоритмов вычислений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6">
              <w:r>
                <w:rPr>
                  <w:rFonts w:ascii="Times New Roman" w:hAnsi="Times New Roman"/>
                  <w:color w:val="0000FF"/>
                  <w:u w:val="single"/>
                </w:rPr>
                <w:t>https://m.edsoo.ru/c4e27210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от 1 до 1000: установление закономерности в последовательности, упорядочение, классификация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7">
              <w:r>
                <w:rPr>
                  <w:rFonts w:ascii="Times New Roman" w:hAnsi="Times New Roman"/>
                  <w:color w:val="0000FF"/>
                  <w:u w:val="single"/>
                </w:rPr>
                <w:t>https://m.edsoo.ru/c4e1973c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миллиона: чтение, запись</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8">
              <w:r>
                <w:rPr>
                  <w:rFonts w:ascii="Times New Roman" w:hAnsi="Times New Roman"/>
                  <w:color w:val="0000FF"/>
                  <w:u w:val="single"/>
                </w:rPr>
                <w:t>https://m.edsoo.ru/c4e19444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миллиона: представление многозначного числа в виде суммы разрядных слагаемых</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79">
              <w:r>
                <w:rPr>
                  <w:rFonts w:ascii="Times New Roman" w:hAnsi="Times New Roman"/>
                  <w:color w:val="0000FF"/>
                  <w:u w:val="single"/>
                </w:rPr>
                <w:t>https://m.edsoo.ru/c4e195ca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чисел в пределах миллиона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0">
              <w:r>
                <w:rPr>
                  <w:rFonts w:ascii="Times New Roman" w:hAnsi="Times New Roman"/>
                  <w:color w:val="0000FF"/>
                  <w:u w:val="single"/>
                </w:rPr>
                <w:t>https://m.edsoo.ru/c4e1989a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и упорядочение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1">
              <w:r>
                <w:rPr>
                  <w:rFonts w:ascii="Times New Roman" w:hAnsi="Times New Roman"/>
                  <w:color w:val="0000FF"/>
                  <w:u w:val="single"/>
                </w:rPr>
                <w:t>https://m.edsoo.ru/c4e19de0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высказываний о свойствах числа. Запись признаков сравнения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2">
              <w:r>
                <w:rPr>
                  <w:rFonts w:ascii="Times New Roman" w:hAnsi="Times New Roman"/>
                  <w:color w:val="0000FF"/>
                  <w:u w:val="single"/>
                </w:rPr>
                <w:t>https://m.edsoo.ru/c4e1a40c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на 10, 100, 1000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3">
              <w:r>
                <w:rPr>
                  <w:rFonts w:ascii="Times New Roman" w:hAnsi="Times New Roman"/>
                  <w:color w:val="0000FF"/>
                  <w:u w:val="single"/>
                </w:rPr>
                <w:t>https://m.edsoo.ru/c4e1e2aa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на 10, 100, 1000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4">
              <w:r>
                <w:rPr>
                  <w:rFonts w:ascii="Times New Roman" w:hAnsi="Times New Roman"/>
                  <w:color w:val="0000FF"/>
                  <w:u w:val="single"/>
                </w:rPr>
                <w:t>https://m.edsoo.ru/c4e1e458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№1</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Числа в пределах миллиона: увеличение и уменьшение числа на несколько единиц разряда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5">
              <w:r>
                <w:rPr>
                  <w:rFonts w:ascii="Times New Roman" w:hAnsi="Times New Roman"/>
                  <w:color w:val="0000FF"/>
                  <w:u w:val="single"/>
                </w:rPr>
                <w:t>https://m.edsoo.ru/c4e19f84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Общее группы многозначных чисел. Классификация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объектов по длине. Соотношения между величинами длины, их применение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6">
              <w:r>
                <w:rPr>
                  <w:rFonts w:ascii="Times New Roman" w:hAnsi="Times New Roman"/>
                  <w:color w:val="0000FF"/>
                  <w:u w:val="single"/>
                </w:rPr>
                <w:t>https://m.edsoo.ru/c4e1b2f8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Вместимость (единица вместимости - литр). Сравнение объектов по вместимости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7">
              <w:r>
                <w:rPr>
                  <w:rFonts w:ascii="Times New Roman" w:hAnsi="Times New Roman"/>
                  <w:color w:val="0000FF"/>
                  <w:u w:val="single"/>
                </w:rPr>
                <w:t>https://m.edsoo.ru/c4e1b488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объектов по площади. Соотношения между единицами площади, их применение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8">
              <w:r>
                <w:rPr>
                  <w:rFonts w:ascii="Times New Roman" w:hAnsi="Times New Roman"/>
                  <w:color w:val="0000FF"/>
                  <w:u w:val="single"/>
                </w:rPr>
                <w:t>https://m.edsoo.ru/c4e1b60e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29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соотношений между единицами площади в практических и учебных ситуациях</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89">
              <w:r>
                <w:rPr>
                  <w:rFonts w:ascii="Times New Roman" w:hAnsi="Times New Roman"/>
                  <w:color w:val="0000FF"/>
                  <w:u w:val="single"/>
                </w:rPr>
                <w:t>https://m.edsoo.ru/c4e1b78a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площади фигуры разными способами: палетка, разбиение на прямоугольники или единичные квадраты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площади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объектов по массе. Соотношения между величинами массы, их применение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0">
              <w:r>
                <w:rPr>
                  <w:rFonts w:ascii="Times New Roman" w:hAnsi="Times New Roman"/>
                  <w:color w:val="0000FF"/>
                  <w:u w:val="single"/>
                </w:rPr>
                <w:t>https://m.edsoo.ru/c4e1a89e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соотношений между единицами массы, вместимости в практических и учебных ситуациях</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1">
              <w:r>
                <w:rPr>
                  <w:rFonts w:ascii="Times New Roman" w:hAnsi="Times New Roman"/>
                  <w:color w:val="0000FF"/>
                  <w:u w:val="single"/>
                </w:rPr>
                <w:t>https://m.edsoo.ru/c4e1ae2a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протяженности по времени. Соотношения между единицами времени, их применение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2">
              <w:r>
                <w:rPr>
                  <w:rFonts w:ascii="Times New Roman" w:hAnsi="Times New Roman"/>
                  <w:color w:val="0000FF"/>
                  <w:u w:val="single"/>
                </w:rPr>
                <w:t>https://m.edsoo.ru/c4e1afe2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соотношений между единицами времени в практических и учебных ситуациях</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3">
              <w:r>
                <w:rPr>
                  <w:rFonts w:ascii="Times New Roman" w:hAnsi="Times New Roman"/>
                  <w:color w:val="0000FF"/>
                  <w:u w:val="single"/>
                </w:rPr>
                <w:t>https://m.edsoo.ru/c4e1b168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Доля величины времени, массы, длины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4">
              <w:r>
                <w:rPr>
                  <w:rFonts w:ascii="Times New Roman" w:hAnsi="Times New Roman"/>
                  <w:color w:val="0000FF"/>
                  <w:u w:val="single"/>
                </w:rPr>
                <w:t>https://m.edsoo.ru/c4e1be92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величин, упорядочение величин</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5">
              <w:r>
                <w:rPr>
                  <w:rFonts w:ascii="Times New Roman" w:hAnsi="Times New Roman"/>
                  <w:color w:val="0000FF"/>
                  <w:u w:val="single"/>
                </w:rPr>
                <w:t>https://m.edsoo.ru/c4e1a704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Арифметические действия с величинами: сложение, вычитание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6">
              <w:r>
                <w:rPr>
                  <w:rFonts w:ascii="Times New Roman" w:hAnsi="Times New Roman"/>
                  <w:color w:val="0000FF"/>
                  <w:u w:val="single"/>
                </w:rPr>
                <w:t>https://m.edsoo.ru/c4e0f200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39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расчет времени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7">
              <w:r>
                <w:rPr>
                  <w:rFonts w:ascii="Times New Roman" w:hAnsi="Times New Roman"/>
                  <w:color w:val="0000FF"/>
                  <w:u w:val="single"/>
                </w:rPr>
                <w:t>https://m.edsoo.ru/c4e22fb2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нахождение величины (массы, длины)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величины (массы, длины)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Наглядные представления о симметрии. Фигуры, имеющие ось симметрии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8">
              <w:r>
                <w:rPr>
                  <w:rFonts w:ascii="Times New Roman" w:hAnsi="Times New Roman"/>
                  <w:color w:val="0000FF"/>
                  <w:u w:val="single"/>
                </w:rPr>
                <w:t>https://m.edsoo.ru/c4e23854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Изображение фигуры, симметричной заданной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299">
              <w:r>
                <w:rPr>
                  <w:rFonts w:ascii="Times New Roman" w:hAnsi="Times New Roman"/>
                  <w:color w:val="0000FF"/>
                  <w:u w:val="single"/>
                </w:rPr>
                <w:t>https://m.edsoo.ru/c4e24092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Таблица: чтение, дополнение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0">
              <w:r>
                <w:rPr>
                  <w:rFonts w:ascii="Times New Roman" w:hAnsi="Times New Roman"/>
                  <w:color w:val="0000FF"/>
                  <w:u w:val="single"/>
                </w:rPr>
                <w:t>https://m.edsoo.ru/c4e26806</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№2</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Устные приемы вычислений: сложение и вычитание многозначных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1">
              <w:r>
                <w:rPr>
                  <w:rFonts w:ascii="Times New Roman" w:hAnsi="Times New Roman"/>
                  <w:color w:val="0000FF"/>
                  <w:u w:val="single"/>
                </w:rPr>
                <w:t>https://m.edsoo.ru/c4e1e5e8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Устные приемы вычислений: умножение и деление с многозначным числом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2">
              <w:r>
                <w:rPr>
                  <w:rFonts w:ascii="Times New Roman" w:hAnsi="Times New Roman"/>
                  <w:color w:val="0000FF"/>
                  <w:u w:val="single"/>
                </w:rPr>
                <w:t>https://m.edsoo.ru/c4e1e78c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Дополнение многозначного числа до заданного круглого числа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3">
              <w:r>
                <w:rPr>
                  <w:rFonts w:ascii="Times New Roman" w:hAnsi="Times New Roman"/>
                  <w:color w:val="0000FF"/>
                  <w:u w:val="single"/>
                </w:rPr>
                <w:t>https://m.edsoo.ru/c4e1a588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49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действия сложения (с комментированием)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4">
              <w:r>
                <w:rPr>
                  <w:rFonts w:ascii="Times New Roman" w:hAnsi="Times New Roman"/>
                  <w:color w:val="0000FF"/>
                  <w:u w:val="single"/>
                </w:rPr>
                <w:t>https://m.edsoo.ru/c4e1f61e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действия вычитания (с комментированием)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5">
              <w:r>
                <w:rPr>
                  <w:rFonts w:ascii="Times New Roman" w:hAnsi="Times New Roman"/>
                  <w:color w:val="0000FF"/>
                  <w:u w:val="single"/>
                </w:rPr>
                <w:t>https://m.edsoo.ru/c4e1f7c2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Вычисление доли величины и величины по ее доле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6">
              <w:r>
                <w:rPr>
                  <w:rFonts w:ascii="Times New Roman" w:hAnsi="Times New Roman"/>
                  <w:color w:val="0000FF"/>
                  <w:u w:val="single"/>
                </w:rPr>
                <w:t>https://m.edsoo.ru/c4e20b40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 доле величины для решения практических задач (в одно действие)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7">
              <w:r>
                <w:rPr>
                  <w:rFonts w:ascii="Times New Roman" w:hAnsi="Times New Roman"/>
                  <w:color w:val="0000FF"/>
                  <w:u w:val="single"/>
                </w:rPr>
                <w:t>https://m.edsoo.ru/c4e232e6</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Планирование хода решения задачи арифметическим способом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8">
              <w:r>
                <w:rPr>
                  <w:rFonts w:ascii="Times New Roman" w:hAnsi="Times New Roman"/>
                  <w:color w:val="0000FF"/>
                  <w:u w:val="single"/>
                </w:rPr>
                <w:t>https://m.edsoo.ru/c4e215ea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Поиск и использование данных для решения практических задач</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09">
              <w:r>
                <w:rPr>
                  <w:rFonts w:ascii="Times New Roman" w:hAnsi="Times New Roman"/>
                  <w:color w:val="0000FF"/>
                  <w:u w:val="single"/>
                </w:rPr>
                <w:t>https://m.edsoo.ru/c4e2316a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математических объектов (общее, различное, уникальное/специфичное)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0">
              <w:r>
                <w:rPr>
                  <w:rFonts w:ascii="Times New Roman" w:hAnsi="Times New Roman"/>
                  <w:color w:val="0000FF"/>
                  <w:u w:val="single"/>
                </w:rPr>
                <w:t>https://m.edsoo.ru/c4e26b26</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 сложении, вычитании для решения практических задач (в одно действие)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об умножении, делении для решения практических задач (в одно действие)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расчетных задач (расходы, изменения)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59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Примеры и контрпримеры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1">
              <w:r>
                <w:rPr>
                  <w:rFonts w:ascii="Times New Roman" w:hAnsi="Times New Roman"/>
                  <w:color w:val="0000FF"/>
                  <w:u w:val="single"/>
                </w:rPr>
                <w:t>https://m.edsoo.ru/c4e26144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Число, большее или меньшее данного числа в заданное число раз</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2">
              <w:r>
                <w:rPr>
                  <w:rFonts w:ascii="Times New Roman" w:hAnsi="Times New Roman"/>
                  <w:color w:val="0000FF"/>
                  <w:u w:val="single"/>
                </w:rPr>
                <w:t>https://m.edsoo.ru/c4e1a27c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на однозначное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3">
              <w:r>
                <w:rPr>
                  <w:rFonts w:ascii="Times New Roman" w:hAnsi="Times New Roman"/>
                  <w:color w:val="0000FF"/>
                  <w:u w:val="single"/>
                </w:rPr>
                <w:t>https://m.edsoo.ru/c4e1c4aa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Увеличение значения величины в несколько раз (умножение на однозначное число)</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4">
              <w:r>
                <w:rPr>
                  <w:rFonts w:ascii="Times New Roman" w:hAnsi="Times New Roman"/>
                  <w:color w:val="0000FF"/>
                  <w:u w:val="single"/>
                </w:rPr>
                <w:t>https://m.edsoo.ru/c4e20212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числового выражения (суммы, разности) с комментированием, нахождение его значения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числового выражения (произведения, частного) с комментированием, нахождение его значения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№3</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действия умножения (с комментированием)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5">
              <w:r>
                <w:rPr>
                  <w:rFonts w:ascii="Times New Roman" w:hAnsi="Times New Roman"/>
                  <w:color w:val="0000FF"/>
                  <w:u w:val="single"/>
                </w:rPr>
                <w:t>https://m.edsoo.ru/c4e1f970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неизвестного компонента действия деления (с комментированием)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6">
              <w:r>
                <w:rPr>
                  <w:rFonts w:ascii="Times New Roman" w:hAnsi="Times New Roman"/>
                  <w:color w:val="0000FF"/>
                  <w:u w:val="single"/>
                </w:rPr>
                <w:t>https://m.edsoo.ru/c4e1fb1e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на однозначное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7">
              <w:r>
                <w:rPr>
                  <w:rFonts w:ascii="Times New Roman" w:hAnsi="Times New Roman"/>
                  <w:color w:val="0000FF"/>
                  <w:u w:val="single"/>
                </w:rPr>
                <w:t>https://m.edsoo.ru/c4e1cf90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69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Уменьшение значения величины в несколько раз (деление на однозначное число)</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8">
              <w:r>
                <w:rPr>
                  <w:rFonts w:ascii="Times New Roman" w:hAnsi="Times New Roman"/>
                  <w:color w:val="0000FF"/>
                  <w:u w:val="single"/>
                </w:rPr>
                <w:t>https://m.edsoo.ru/c4e203c0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значений числовых выражений с одним арифметическим действием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Разные приемы записи решения задачи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19">
              <w:r>
                <w:rPr>
                  <w:rFonts w:ascii="Times New Roman" w:hAnsi="Times New Roman"/>
                  <w:color w:val="0000FF"/>
                  <w:u w:val="single"/>
                </w:rPr>
                <w:t>https://m.edsoo.ru/c4e23700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периметра прямоугольника (квадрата)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0">
              <w:r>
                <w:rPr>
                  <w:rFonts w:ascii="Times New Roman" w:hAnsi="Times New Roman"/>
                  <w:color w:val="0000FF"/>
                  <w:u w:val="single"/>
                </w:rPr>
                <w:t>https://m.edsoo.ru/c4e2597e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нахождение скорости, времени, пройденного пути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1">
              <w:r>
                <w:rPr>
                  <w:rFonts w:ascii="Times New Roman" w:hAnsi="Times New Roman"/>
                  <w:color w:val="0000FF"/>
                  <w:u w:val="single"/>
                </w:rPr>
                <w:t>https://m.edsoo.ru/c4e2226a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 площади для решения задач</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Разностное и кратное сравнение величин</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Использование данных таблицы, диаграммы, схемы, рисунка для ответов на вопросы, проверки истинности утверждений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2">
              <w:r>
                <w:rPr>
                  <w:rFonts w:ascii="Times New Roman" w:hAnsi="Times New Roman"/>
                  <w:color w:val="0000FF"/>
                  <w:u w:val="single"/>
                </w:rPr>
                <w:t>https://m.edsoo.ru/c4e25e42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Разные формы представления одной и той же информации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3">
              <w:r>
                <w:rPr>
                  <w:rFonts w:ascii="Times New Roman" w:hAnsi="Times New Roman"/>
                  <w:color w:val="0000FF"/>
                  <w:u w:val="single"/>
                </w:rPr>
                <w:t>https://m.edsoo.ru/c4e29ce0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Окружность, круг: распознавание и изображение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4">
              <w:r>
                <w:rPr>
                  <w:rFonts w:ascii="Times New Roman" w:hAnsi="Times New Roman"/>
                  <w:color w:val="0000FF"/>
                  <w:u w:val="single"/>
                </w:rPr>
                <w:t>https://m.edsoo.ru/c4e241f0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79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Окружность и круг: построение, нахождение радиуса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5">
              <w:r>
                <w:rPr>
                  <w:rFonts w:ascii="Times New Roman" w:hAnsi="Times New Roman"/>
                  <w:color w:val="0000FF"/>
                  <w:u w:val="single"/>
                </w:rPr>
                <w:t>https://m.edsoo.ru/c4e2433a</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Построение изученных геометрических фигур (с заданными измерениями) с помощью чертежных инструментов: линейки, угольника, циркуля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6">
              <w:r>
                <w:rPr>
                  <w:rFonts w:ascii="Times New Roman" w:hAnsi="Times New Roman"/>
                  <w:color w:val="0000FF"/>
                  <w:u w:val="single"/>
                </w:rPr>
                <w:t>https://m.edsoo.ru/c4e244a2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Сравнение геометрических фигур</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числового выражения, содержащего 2 действия, нахождение его значения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Составление числового выражения, содержащего 1-2 действия и нахождение его значения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Взаимное расположение геометрических фигур на чертеже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утверждениями (одно-/двухшаговые) с использованием изученных связок: конструирование, проверка истинности(верные (истинные) и неверные (ложные))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7">
              <w:r>
                <w:rPr>
                  <w:rFonts w:ascii="Times New Roman" w:hAnsi="Times New Roman"/>
                  <w:color w:val="0000FF"/>
                  <w:u w:val="single"/>
                </w:rPr>
                <w:t>https://m.edsoo.ru/c4e25fbe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Оценка решения задачи на достоверность и логичность</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Нахождение значения числового выражения, содержащего 2-4 действия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№4</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89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Модели пространственных геометрических фигур в окружающем мире (шар, куб)</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Проекции предметов окружающего мира на плоскость</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8">
              <w:r>
                <w:rPr>
                  <w:rFonts w:ascii="Times New Roman" w:hAnsi="Times New Roman"/>
                  <w:color w:val="0000FF"/>
                  <w:u w:val="single"/>
                </w:rPr>
                <w:t>https://m.edsoo.ru/c4e2529e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Конструирование: разбиение фигуры на прямоугольники (квадраты), конструирование фигуры из прямоугольников. Выполнение построений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29">
              <w:r>
                <w:rPr>
                  <w:rFonts w:ascii="Times New Roman" w:hAnsi="Times New Roman"/>
                  <w:color w:val="0000FF"/>
                  <w:u w:val="single"/>
                </w:rPr>
                <w:t>https://m.edsoo.ru/c4e25410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Периметр фигуры, составленной из двух-трёх прямоугольников (квадратов)</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0">
              <w:r>
                <w:rPr>
                  <w:rFonts w:ascii="Times New Roman" w:hAnsi="Times New Roman"/>
                  <w:color w:val="0000FF"/>
                  <w:u w:val="single"/>
                </w:rPr>
                <w:t>https://m.edsoo.ru/c4e25c9e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Периметр многоугольника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задачи разными способами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1">
              <w:r>
                <w:rPr>
                  <w:rFonts w:ascii="Times New Roman" w:hAnsi="Times New Roman"/>
                  <w:color w:val="0000FF"/>
                  <w:u w:val="single"/>
                </w:rPr>
                <w:t>https://m.edsoo.ru/c4e2358e</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нахождение производительности труда, времени работы, объема выполненной работы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2">
              <w:r>
                <w:rPr>
                  <w:rFonts w:ascii="Times New Roman" w:hAnsi="Times New Roman"/>
                  <w:color w:val="0000FF"/>
                  <w:u w:val="single"/>
                </w:rPr>
                <w:t>https://m.edsoo.ru/c4e22968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с остатком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3">
              <w:r>
                <w:rPr>
                  <w:rFonts w:ascii="Times New Roman" w:hAnsi="Times New Roman"/>
                  <w:color w:val="0000FF"/>
                  <w:u w:val="single"/>
                </w:rPr>
                <w:t>https://m.edsoo.ru/c4e2003c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решения задачи с помощью числового выражения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Запись решения задачи по действиям с пояснениями и с помощью числового выражения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99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Работа с утверждениями: составление и проверка логических рассуждений при решении задач, формулирование вывода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движение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прикидки результата и оценки правильности выполнения деления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Арифметические действия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отражающих ситуацию купли-продажи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4">
              <w:r>
                <w:rPr>
                  <w:rFonts w:ascii="Times New Roman" w:hAnsi="Times New Roman"/>
                  <w:color w:val="0000FF"/>
                  <w:u w:val="single"/>
                </w:rPr>
                <w:t>https://m.edsoo.ru/c4e22abc</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на нахождение цены, количества, стоимости товара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Разные способы решения задач. Задачи на доли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Задачи с избыточными и недостающими данными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Правила работы с электронными техническими средствами. Применение электронных средств для закрепления умения решать текстовые задачи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5">
              <w:r>
                <w:rPr>
                  <w:rFonts w:ascii="Times New Roman" w:hAnsi="Times New Roman"/>
                  <w:color w:val="0000FF"/>
                  <w:u w:val="single"/>
                </w:rPr>
                <w:t>https://m.edsoo.ru/c4e270a8</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Правила работы с электронными техническими средствами. Применение электронных средств для закрепления умения конструировать с использованием геометрических фигур</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109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 умножения на двузначное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Умножение на двузначное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Приемы прикидки результата и оценки правильности выполнения умножения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Контрольная работа №5</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Равенство, содержащее неизвестный компонент арифметического действия: запись, нахождение неизвестного компонента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Модели пространственных геометрических фигур в окружающем мире (цилиндр, пирамида, конус)</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Пространственные геометрические фигуры (тела): шар, куб, цилиндр, конус, пирамида; их различение, называние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нахождение длины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алгоритмов для вычислений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6">
              <w:r>
                <w:rPr>
                  <w:rFonts w:ascii="Times New Roman" w:hAnsi="Times New Roman"/>
                  <w:color w:val="0000FF"/>
                  <w:u w:val="single"/>
                </w:rPr>
                <w:t>https://m.edsoo.ru/c4e27670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Письменное умножение и деление многозначных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119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Письменные вычисления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Задачи на установление времени, расчёта количества, расхода, изменения</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Решение задач на работу</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Практическая работа "Конструирование: разбиение фигуры на прямоугольники (квадраты), составление фигур из прямоугольников/квадратов"</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7">
              <w:r>
                <w:rPr>
                  <w:rFonts w:ascii="Times New Roman" w:hAnsi="Times New Roman"/>
                  <w:color w:val="0000FF"/>
                  <w:u w:val="single"/>
                </w:rPr>
                <w:t>https://m.edsoo.ru/c4e25582</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Суммирование данных строки, столбца данной таблицы</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Алгоритм деления на двузначное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Деление на двузначное число в пределах 100000</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алгоритмов для построения геометрической фигуры, измерения длины отрезка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8">
              <w:r>
                <w:rPr>
                  <w:rFonts w:ascii="Times New Roman" w:hAnsi="Times New Roman"/>
                  <w:color w:val="0000FF"/>
                  <w:u w:val="single"/>
                </w:rPr>
                <w:t>https://m.edsoo.ru/c4e17220</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127</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Итоговая контрольная работа / Всероссийская проверочная работа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128</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Классификация объектов по одному-двум признакам</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129</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Применение представлений о периметре многоугольника для решения задач</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130</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Нумерация чисел</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131</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Таблица единиц времени</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132</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Задачи на нахождение доли величины, величины по её доле</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39">
              <w:r>
                <w:rPr>
                  <w:rFonts w:ascii="Times New Roman" w:hAnsi="Times New Roman"/>
                  <w:color w:val="0000FF"/>
                  <w:u w:val="single"/>
                </w:rPr>
                <w:t>https://m.edsoo.ru/c4e23444</w:t>
              </w:r>
            </w:hyperlink>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133</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Разные способы решения некоторых видов изученных задач</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134</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Работа с текстовой задачей</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135</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Практическая работа по теме "Окружность, круг: распознавание и изображение; построение окружности заданного радиуса"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E5C3B">
            <w:pPr>
              <w:spacing w:after="0"/>
              <w:ind w:left="135"/>
            </w:pPr>
          </w:p>
        </w:tc>
      </w:tr>
      <w:tr w:rsidR="000E5C3B">
        <w:trPr>
          <w:trHeight w:val="144"/>
          <w:tblCellSpacing w:w="20" w:type="nil"/>
        </w:trPr>
        <w:tc>
          <w:tcPr>
            <w:tcW w:w="448" w:type="dxa"/>
            <w:tcMar>
              <w:top w:w="50" w:type="dxa"/>
              <w:left w:w="100" w:type="dxa"/>
            </w:tcMar>
            <w:vAlign w:val="center"/>
          </w:tcPr>
          <w:p w:rsidR="000E5C3B" w:rsidRDefault="000F0BF8">
            <w:pPr>
              <w:spacing w:after="0"/>
            </w:pPr>
            <w:r>
              <w:rPr>
                <w:rFonts w:ascii="Times New Roman" w:hAnsi="Times New Roman"/>
                <w:color w:val="000000"/>
                <w:sz w:val="24"/>
              </w:rPr>
              <w:t>136</w:t>
            </w:r>
          </w:p>
        </w:tc>
        <w:tc>
          <w:tcPr>
            <w:tcW w:w="3432" w:type="dxa"/>
            <w:tcMar>
              <w:top w:w="50" w:type="dxa"/>
              <w:left w:w="100" w:type="dxa"/>
            </w:tcMar>
            <w:vAlign w:val="center"/>
          </w:tcPr>
          <w:p w:rsidR="000E5C3B" w:rsidRDefault="000F0BF8">
            <w:pPr>
              <w:spacing w:after="0"/>
              <w:ind w:left="135"/>
            </w:pPr>
            <w:r>
              <w:rPr>
                <w:rFonts w:ascii="Times New Roman" w:hAnsi="Times New Roman"/>
                <w:color w:val="000000"/>
                <w:sz w:val="24"/>
              </w:rPr>
              <w:t>Закрепление. Пространственные геометрические фигуры (тела)</w:t>
            </w:r>
          </w:p>
        </w:tc>
        <w:tc>
          <w:tcPr>
            <w:tcW w:w="78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 </w:t>
            </w:r>
          </w:p>
        </w:tc>
        <w:tc>
          <w:tcPr>
            <w:tcW w:w="1477" w:type="dxa"/>
            <w:tcMar>
              <w:top w:w="50" w:type="dxa"/>
              <w:left w:w="100" w:type="dxa"/>
            </w:tcMar>
            <w:vAlign w:val="center"/>
          </w:tcPr>
          <w:p w:rsidR="000E5C3B" w:rsidRDefault="000E5C3B">
            <w:pPr>
              <w:spacing w:after="0"/>
              <w:ind w:left="135"/>
              <w:jc w:val="center"/>
            </w:pPr>
          </w:p>
        </w:tc>
        <w:tc>
          <w:tcPr>
            <w:tcW w:w="1579" w:type="dxa"/>
            <w:tcMar>
              <w:top w:w="50" w:type="dxa"/>
              <w:left w:w="100" w:type="dxa"/>
            </w:tcMar>
            <w:vAlign w:val="center"/>
          </w:tcPr>
          <w:p w:rsidR="000E5C3B" w:rsidRDefault="000E5C3B">
            <w:pPr>
              <w:spacing w:after="0"/>
              <w:ind w:left="135"/>
              <w:jc w:val="center"/>
            </w:pPr>
          </w:p>
        </w:tc>
        <w:tc>
          <w:tcPr>
            <w:tcW w:w="1113" w:type="dxa"/>
            <w:tcMar>
              <w:top w:w="50" w:type="dxa"/>
              <w:left w:w="100" w:type="dxa"/>
            </w:tcMar>
            <w:vAlign w:val="center"/>
          </w:tcPr>
          <w:p w:rsidR="000E5C3B" w:rsidRDefault="000E5C3B">
            <w:pPr>
              <w:spacing w:after="0"/>
              <w:ind w:left="135"/>
            </w:pPr>
          </w:p>
        </w:tc>
        <w:tc>
          <w:tcPr>
            <w:tcW w:w="1925" w:type="dxa"/>
            <w:tcMar>
              <w:top w:w="50" w:type="dxa"/>
              <w:left w:w="100" w:type="dxa"/>
            </w:tcMar>
            <w:vAlign w:val="center"/>
          </w:tcPr>
          <w:p w:rsidR="000E5C3B" w:rsidRDefault="000F0BF8">
            <w:pPr>
              <w:spacing w:after="0"/>
              <w:ind w:left="135"/>
            </w:pPr>
            <w:r>
              <w:rPr>
                <w:rFonts w:ascii="Times New Roman" w:hAnsi="Times New Roman"/>
                <w:color w:val="000000"/>
                <w:sz w:val="24"/>
              </w:rPr>
              <w:t xml:space="preserve">Библиотека ЦОК </w:t>
            </w:r>
            <w:hyperlink r:id="rId340">
              <w:r>
                <w:rPr>
                  <w:rFonts w:ascii="Times New Roman" w:hAnsi="Times New Roman"/>
                  <w:color w:val="0000FF"/>
                  <w:u w:val="single"/>
                </w:rPr>
                <w:t>https://m.edsoo.ru/c4e25154</w:t>
              </w:r>
            </w:hyperlink>
          </w:p>
        </w:tc>
      </w:tr>
      <w:tr w:rsidR="000E5C3B">
        <w:trPr>
          <w:trHeight w:val="144"/>
          <w:tblCellSpacing w:w="20" w:type="nil"/>
        </w:trPr>
        <w:tc>
          <w:tcPr>
            <w:tcW w:w="0" w:type="auto"/>
            <w:gridSpan w:val="2"/>
            <w:tcMar>
              <w:top w:w="50" w:type="dxa"/>
              <w:left w:w="100" w:type="dxa"/>
            </w:tcMar>
            <w:vAlign w:val="center"/>
          </w:tcPr>
          <w:p w:rsidR="000E5C3B" w:rsidRDefault="000F0BF8">
            <w:pPr>
              <w:spacing w:after="0"/>
              <w:ind w:left="135"/>
            </w:pPr>
            <w:r>
              <w:rPr>
                <w:rFonts w:ascii="Times New Roman" w:hAnsi="Times New Roman"/>
                <w:color w:val="000000"/>
                <w:sz w:val="24"/>
              </w:rPr>
              <w:t>ОБЩЕЕ КОЛИЧЕСТВО ЧАСОВ ПО ПРОГРАММЕ</w:t>
            </w:r>
          </w:p>
        </w:tc>
        <w:tc>
          <w:tcPr>
            <w:tcW w:w="1236"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136 </w:t>
            </w:r>
          </w:p>
        </w:tc>
        <w:tc>
          <w:tcPr>
            <w:tcW w:w="1477"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7 </w:t>
            </w:r>
          </w:p>
        </w:tc>
        <w:tc>
          <w:tcPr>
            <w:tcW w:w="1579" w:type="dxa"/>
            <w:tcMar>
              <w:top w:w="50" w:type="dxa"/>
              <w:left w:w="100" w:type="dxa"/>
            </w:tcMar>
            <w:vAlign w:val="center"/>
          </w:tcPr>
          <w:p w:rsidR="000E5C3B" w:rsidRDefault="000F0BF8">
            <w:pPr>
              <w:spacing w:after="0"/>
              <w:ind w:left="135"/>
              <w:jc w:val="center"/>
            </w:pPr>
            <w:r>
              <w:rPr>
                <w:rFonts w:ascii="Times New Roman" w:hAnsi="Times New Roman"/>
                <w:color w:val="000000"/>
                <w:sz w:val="24"/>
              </w:rPr>
              <w:t xml:space="preserve"> 2 </w:t>
            </w:r>
          </w:p>
        </w:tc>
        <w:tc>
          <w:tcPr>
            <w:tcW w:w="0" w:type="auto"/>
            <w:gridSpan w:val="2"/>
            <w:tcMar>
              <w:top w:w="50" w:type="dxa"/>
              <w:left w:w="100" w:type="dxa"/>
            </w:tcMar>
            <w:vAlign w:val="center"/>
          </w:tcPr>
          <w:p w:rsidR="000E5C3B" w:rsidRDefault="000E5C3B"/>
        </w:tc>
      </w:tr>
    </w:tbl>
    <w:p w:rsidR="000E5C3B" w:rsidRDefault="000E5C3B">
      <w:pPr>
        <w:sectPr w:rsidR="000E5C3B">
          <w:pgSz w:w="16383" w:h="11906" w:orient="landscape"/>
          <w:pgMar w:top="1134" w:right="850" w:bottom="1134" w:left="1701" w:header="720" w:footer="720" w:gutter="0"/>
          <w:cols w:space="720"/>
        </w:sectPr>
      </w:pPr>
    </w:p>
    <w:p w:rsidR="000E5C3B" w:rsidRDefault="000E5C3B">
      <w:pPr>
        <w:sectPr w:rsidR="000E5C3B">
          <w:pgSz w:w="16383" w:h="11906" w:orient="landscape"/>
          <w:pgMar w:top="1134" w:right="850" w:bottom="1134" w:left="1701" w:header="720" w:footer="720" w:gutter="0"/>
          <w:cols w:space="720"/>
        </w:sectPr>
      </w:pPr>
    </w:p>
    <w:p w:rsidR="000E5C3B" w:rsidRDefault="000F0BF8">
      <w:pPr>
        <w:spacing w:before="199" w:after="199" w:line="336" w:lineRule="auto"/>
        <w:ind w:left="120"/>
      </w:pPr>
      <w:bookmarkStart w:id="9" w:name="block-52964932"/>
      <w:bookmarkEnd w:id="8"/>
      <w:r>
        <w:rPr>
          <w:rFonts w:ascii="Times New Roman" w:hAnsi="Times New Roman"/>
          <w:b/>
          <w:color w:val="000000"/>
          <w:sz w:val="28"/>
        </w:rPr>
        <w:t xml:space="preserve">ПРОВЕРЯЕМЫЕ ТРЕБОВАНИЯ К РЕЗУЛЬТАТАМ ОСВОЕНИЯ ОСНОВНОЙ </w:t>
      </w:r>
    </w:p>
    <w:p w:rsidR="000E5C3B" w:rsidRDefault="000F0BF8">
      <w:pPr>
        <w:spacing w:before="199" w:after="199"/>
        <w:ind w:left="120"/>
      </w:pPr>
      <w:r>
        <w:rPr>
          <w:rFonts w:ascii="Times New Roman" w:hAnsi="Times New Roman"/>
          <w:b/>
          <w:color w:val="000000"/>
          <w:sz w:val="28"/>
        </w:rPr>
        <w:t>ОБРАЗОВАТЕЛЬНОЙ ПРОГРАММЫ</w:t>
      </w:r>
    </w:p>
    <w:p w:rsidR="000E5C3B" w:rsidRDefault="000E5C3B">
      <w:pPr>
        <w:spacing w:after="0"/>
        <w:ind w:left="120"/>
      </w:pPr>
    </w:p>
    <w:p w:rsidR="000E5C3B" w:rsidRDefault="000F0BF8">
      <w:pPr>
        <w:spacing w:before="199" w:after="199"/>
        <w:ind w:left="120"/>
      </w:pPr>
      <w:r>
        <w:rPr>
          <w:rFonts w:ascii="Times New Roman" w:hAnsi="Times New Roman"/>
          <w:b/>
          <w:color w:val="000000"/>
          <w:sz w:val="28"/>
        </w:rPr>
        <w:t>1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991"/>
        <w:gridCol w:w="7389"/>
      </w:tblGrid>
      <w:tr w:rsidR="000E5C3B">
        <w:trPr>
          <w:trHeight w:val="144"/>
        </w:trPr>
        <w:tc>
          <w:tcPr>
            <w:tcW w:w="1981"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Код проверяемого результата </w:t>
            </w:r>
          </w:p>
        </w:tc>
        <w:tc>
          <w:tcPr>
            <w:tcW w:w="11801"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Проверяемые предметные результаты освоения основной образовательной программы начального общего образования </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читать, записывать, сравнивать, упорядочивать числа от 0 до 20, различать число и цифру</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пересчитывать различные объекты, устанавливать порядковый номер объекта</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1.3</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находить числа, бо́льшие или меньшие данного числа на заданное число</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1.4</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выполнять арифметические действия сложения и вычитания в пределах 20 (устно и письменно) без перехода через десяток</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1.5</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называть и различать компоненты действий сложения и вычитания</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1.6</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решать текстовые задачи в одно действие на сложение и вычитание: выделять условие и требование (вопрос)</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1.7</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 xml:space="preserve">сравнивать объекты по длине, измерять длину отрезка, чертить отрезок заданной длины (см, дм) </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1.8</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распознавать геометрические фигуры: круг, треугольник, прямоугольник (квадрат), отрезок</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1.9</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устанавливать между объектами соотношения: «слева – справа», «спереди – сзади», «между»</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1.10</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распознавать верные (истинные) и неверные (ложные) утверждения</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1.11</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группировать объекты по заданному признаку, находить и называть закономерности в ряду объектов повседневной жизни</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1.12</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различать строки и столбцы таблицы, вносить и извлекать данное или данные из таблицы</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1.13</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сравнивать два объекта (числа, геометрические фигуры)</w:t>
            </w:r>
          </w:p>
        </w:tc>
      </w:tr>
      <w:tr w:rsidR="000E5C3B">
        <w:trPr>
          <w:trHeight w:val="144"/>
        </w:trPr>
        <w:tc>
          <w:tcPr>
            <w:tcW w:w="198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1.14</w:t>
            </w:r>
          </w:p>
        </w:tc>
        <w:tc>
          <w:tcPr>
            <w:tcW w:w="11801"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распределять объекты на две группы по заданному основанию</w:t>
            </w:r>
          </w:p>
        </w:tc>
      </w:tr>
    </w:tbl>
    <w:p w:rsidR="000E5C3B" w:rsidRDefault="000E5C3B">
      <w:pPr>
        <w:spacing w:after="0"/>
        <w:ind w:left="120"/>
      </w:pPr>
    </w:p>
    <w:p w:rsidR="000E5C3B" w:rsidRDefault="000F0BF8">
      <w:pPr>
        <w:spacing w:before="199" w:after="199"/>
        <w:ind w:left="120"/>
      </w:pPr>
      <w:r>
        <w:rPr>
          <w:rFonts w:ascii="Times New Roman" w:hAnsi="Times New Roman"/>
          <w:b/>
          <w:color w:val="000000"/>
          <w:sz w:val="28"/>
        </w:rPr>
        <w:t>2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991"/>
        <w:gridCol w:w="7389"/>
      </w:tblGrid>
      <w:tr w:rsidR="000E5C3B">
        <w:trPr>
          <w:trHeight w:val="144"/>
        </w:trPr>
        <w:tc>
          <w:tcPr>
            <w:tcW w:w="1863"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Код проверяемого требования </w:t>
            </w:r>
          </w:p>
        </w:tc>
        <w:tc>
          <w:tcPr>
            <w:tcW w:w="11833"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Проверяемые требования к предметным результатам освоения основной образовательной программы начального общего образования </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w:t>
            </w:r>
          </w:p>
        </w:tc>
        <w:tc>
          <w:tcPr>
            <w:tcW w:w="1183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читать, записывать, сравнивать, упорядочивать числа в пределах 100; находить число, большее или меньшее данного числа на заданное число в пределах 100, большее данного числа в заданное число раз (в пределах 20)</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устанавливать и соблюдать порядок при вычислении значения числового выражения, содержащего действия сложения и вычитания в пределах 100</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1.3</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выполнять арифметические действия: сложение и вычитание, в пределах 100 – устно и письменно, умножение и деление в пределах 50 с использованием таблицы умножения</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1.4</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называть и различать компоненты действий умножения, деления</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1.5</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находить неизвестный компонент сложения, вычитания</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1.6</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использовать при выполнении практических заданий единицы длины (сантиметр, дециметр, метр), массы (килограмм), времени (минута, час), стоимости (рубль, копейка); определять с помощью измерительных инструментов длину, определять время с помощью часов</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1.7</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сравнивать величины длины, массы, времени, стоимости, устанавливая между ними соотношение «больше или меньше на»</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1.8</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решать текстовые задачи в одно-два действия: представлять задачу (краткая запись, рисунок, таблица или другая модель), планировать ход решения текстовой задачи в два действия, оформлять его в виде арифметического действия или действий, записывать ответ</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1.9</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различать и называть геометрические фигуры: прямой угол, ломаную, многоугольник</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1.10</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 бумаге в клетку изображать ломаную, многоугольник, чертить с помощью линейки или угольника прямой угол, прямоугольник с заданными длинами сторон</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1.11</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выполнять измерение длин реальных объектов с помощью линейки; находить длину ломаной, состоящей из двух-трёх звеньев, периметр прямоугольника (квадрата)</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1.12</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распознавать верные (истинные) и неверные (ложные) утверждения со словами «все», «каждый»; проводить одно-двухшаговые логические рассуждения и делать выводы</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1.13</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находить общий признак группы математических объектов (чисел, величин, геометрических фигур)</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1.14</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находить закономерность в ряду объектов (чисел, геометрических фигур)</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1.15</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представлять информацию в заданной форме: дополнять текст задачи числами, заполнять строку или столбец таблицы, указывать числовые данные на рисунке</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1.16</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сравнивать группы объектов (находить общее, различное)</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1.17</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обнаруживать модели геометрических фигур в окружающем мире</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1.18</w:t>
            </w:r>
          </w:p>
        </w:tc>
        <w:tc>
          <w:tcPr>
            <w:tcW w:w="1183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подбирать примеры, подтверждающие суждение, ответ</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1.19</w:t>
            </w:r>
          </w:p>
        </w:tc>
        <w:tc>
          <w:tcPr>
            <w:tcW w:w="11833" w:type="dxa"/>
            <w:tcMar>
              <w:top w:w="50" w:type="dxa"/>
              <w:left w:w="100" w:type="dxa"/>
            </w:tcMar>
            <w:vAlign w:val="center"/>
          </w:tcPr>
          <w:p w:rsidR="000E5C3B" w:rsidRDefault="000F0BF8">
            <w:pPr>
              <w:spacing w:after="0" w:line="336" w:lineRule="auto"/>
              <w:ind w:left="365"/>
            </w:pPr>
            <w:r>
              <w:rPr>
                <w:rFonts w:ascii="Times New Roman" w:hAnsi="Times New Roman"/>
                <w:color w:val="000000"/>
                <w:sz w:val="24"/>
              </w:rPr>
              <w:t>составлять (дополнять) текстовую задачу</w:t>
            </w:r>
          </w:p>
        </w:tc>
      </w:tr>
      <w:tr w:rsidR="000E5C3B">
        <w:trPr>
          <w:trHeight w:val="144"/>
        </w:trPr>
        <w:tc>
          <w:tcPr>
            <w:tcW w:w="1863"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1.20</w:t>
            </w:r>
          </w:p>
        </w:tc>
        <w:tc>
          <w:tcPr>
            <w:tcW w:w="11833" w:type="dxa"/>
            <w:tcMar>
              <w:top w:w="50" w:type="dxa"/>
              <w:left w:w="100" w:type="dxa"/>
            </w:tcMar>
            <w:vAlign w:val="center"/>
          </w:tcPr>
          <w:p w:rsidR="000E5C3B" w:rsidRDefault="000F0BF8">
            <w:pPr>
              <w:spacing w:after="0" w:line="336" w:lineRule="auto"/>
              <w:ind w:left="365"/>
            </w:pPr>
            <w:r>
              <w:rPr>
                <w:rFonts w:ascii="Times New Roman" w:hAnsi="Times New Roman"/>
                <w:color w:val="000000"/>
                <w:sz w:val="24"/>
              </w:rPr>
              <w:t>проверять правильность вычисления, измерения</w:t>
            </w:r>
          </w:p>
        </w:tc>
      </w:tr>
    </w:tbl>
    <w:p w:rsidR="000E5C3B" w:rsidRDefault="000E5C3B">
      <w:pPr>
        <w:spacing w:after="0"/>
        <w:ind w:left="120"/>
      </w:pPr>
    </w:p>
    <w:p w:rsidR="000E5C3B" w:rsidRDefault="000F0BF8">
      <w:pPr>
        <w:spacing w:before="199" w:after="199"/>
        <w:ind w:left="120"/>
      </w:pPr>
      <w:r>
        <w:rPr>
          <w:rFonts w:ascii="Times New Roman" w:hAnsi="Times New Roman"/>
          <w:b/>
          <w:color w:val="000000"/>
          <w:sz w:val="28"/>
        </w:rPr>
        <w:t>3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991"/>
        <w:gridCol w:w="7389"/>
      </w:tblGrid>
      <w:tr w:rsidR="000E5C3B">
        <w:trPr>
          <w:trHeight w:val="144"/>
        </w:trPr>
        <w:tc>
          <w:tcPr>
            <w:tcW w:w="1880"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Код проверяемого результата </w:t>
            </w:r>
          </w:p>
        </w:tc>
        <w:tc>
          <w:tcPr>
            <w:tcW w:w="11806"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Проверяемые предметные результаты освоения основной образовательной программы начального общего образования </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читать, записывать, сравнивать, упорядочивать числа в пределах 1000; находить число, большее или меньшее данного числа на заданное число, в заданное число раз (в пределах 1000)</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выполнять арифметические действия: сложение и вычитание, умножение и деление на однозначное число, деление с остатком; выполнять действия умножения и деления с числами 0 и 1</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1.3</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устанавливать и соблюдать порядок действий при вычислении значения числового выражения, содержащего арифметические действия сложения, вычитания, умножения и деления; использовать при вычислениях переместительное и сочетательное свойства сложения</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1.4</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находить неизвестный компонент арифметического действия</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1.5</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использовать при выполнении практических заданий и решении задач единицы: длины (миллиметр, сантиметр, дециметр, метр, километр), массы (грамм, килограмм), времени (минута, час, секунда), стоимости (копейка, рубль); определять с помощью цифровых и аналоговых приборов, измерительных инструментов длину (массу, время), выполнять прикидку и оценку результата измерений, определять продолжительность события</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1.6</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сравнивать величины длины, площади, массы, времени, стоимости, устанавливая между ними соотношение «больше или меньше на или в»</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1.7</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называть, находить долю величины; сравнивать величины, выраженные долями</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1.8</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использовать при решении задач и в практических ситуациях (покупка товара, определение времени, выполнение расчётов) соотношение между величинами</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1.9</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при решении задач выполнять сложение и вычитание однородных величин, умножение и деление величины на однозначное число</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1.10</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решать задачи в одно-два действия: представлять текст задачи, планировать ход решения, записывать решение и ответ, анализировать решение (искать другой способ решения), оценивать ответ (устанавливать его реалистичность, проверять вычисления)</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1.11</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конструировать прямоугольник из данных фигур (квадратов), делить прямоугольник, многоугольник на заданные части</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1.12</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сравнивать фигуры по площади</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1.13</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находить периметр прямоугольника (квадрата), площадь прямоугольника (квадрата)</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1.14</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распознавать верные (истинные) и неверные (ложные) утверждения со словами: «все», «некоторые», «и», «каждый», «если …, то…»</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1.15</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формулировать утверждение (вывод), строить логические рассуждения (одно-двухшаговые), в том числе с использованием изученных связок</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1.16</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классифицировать объекты по одному-двум признакам</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1.17</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извлекать, использовать информацию, представленную на простейших диаграммах, в таблицах, на предметах повседневной жизни, а также структурировать информацию: заполнять простейшие таблицы</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1.18</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составлять план выполнения учебного задания и следовать ему, выполнять действия по алгоритму</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1.19</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сравнивать математические объекты (находить общее, различное, уникальное)</w:t>
            </w:r>
          </w:p>
        </w:tc>
      </w:tr>
      <w:tr w:rsidR="000E5C3B">
        <w:trPr>
          <w:trHeight w:val="144"/>
        </w:trPr>
        <w:tc>
          <w:tcPr>
            <w:tcW w:w="188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1.20</w:t>
            </w:r>
          </w:p>
        </w:tc>
        <w:tc>
          <w:tcPr>
            <w:tcW w:w="1180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выбирать верное решение математической задачи</w:t>
            </w:r>
          </w:p>
        </w:tc>
      </w:tr>
    </w:tbl>
    <w:p w:rsidR="000E5C3B" w:rsidRDefault="000E5C3B">
      <w:pPr>
        <w:spacing w:after="0"/>
        <w:ind w:left="120"/>
      </w:pPr>
    </w:p>
    <w:p w:rsidR="000E5C3B" w:rsidRDefault="000F0BF8">
      <w:pPr>
        <w:spacing w:before="199" w:after="199"/>
        <w:ind w:left="120"/>
      </w:pPr>
      <w:r>
        <w:rPr>
          <w:rFonts w:ascii="Times New Roman" w:hAnsi="Times New Roman"/>
          <w:b/>
          <w:color w:val="000000"/>
          <w:sz w:val="28"/>
        </w:rPr>
        <w:t>4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991"/>
        <w:gridCol w:w="7389"/>
      </w:tblGrid>
      <w:tr w:rsidR="000E5C3B">
        <w:trPr>
          <w:trHeight w:val="144"/>
        </w:trPr>
        <w:tc>
          <w:tcPr>
            <w:tcW w:w="1878"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Код проверяемого результата </w:t>
            </w:r>
          </w:p>
        </w:tc>
        <w:tc>
          <w:tcPr>
            <w:tcW w:w="11963"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Проверяемые предметные результаты освоения основной образовательной программы начального общего образования </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читать, записывать, сравнивать, упорядочивать многозначные числа</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w:t>
            </w:r>
          </w:p>
        </w:tc>
        <w:tc>
          <w:tcPr>
            <w:tcW w:w="11963" w:type="dxa"/>
            <w:tcMar>
              <w:top w:w="50" w:type="dxa"/>
              <w:left w:w="100" w:type="dxa"/>
            </w:tcMar>
            <w:vAlign w:val="center"/>
          </w:tcPr>
          <w:p w:rsidR="000E5C3B" w:rsidRDefault="000F0BF8">
            <w:pPr>
              <w:spacing w:after="0" w:line="336" w:lineRule="auto"/>
              <w:ind w:left="365"/>
            </w:pPr>
            <w:r>
              <w:rPr>
                <w:rFonts w:ascii="Times New Roman" w:hAnsi="Times New Roman"/>
                <w:color w:val="000000"/>
                <w:sz w:val="24"/>
              </w:rPr>
              <w:t>находить число, большее или меньшее данного числа на заданное число, в заданное число раз</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1.3</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выполнять арифметические действия: сложение и вычитание с многозначными числами письменно (в пределах 100 – устно), умножение и деление многозначного числа на однозначное, двузначное число письменно (в пределах 100 – устно), деление с остатком – письменно (в пределах 1000)</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1.4</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 xml:space="preserve">вычислять значение числового выражения, содержащего 2 – 4 арифметических действия, использовать при вычислениях изученные свойства арифметических действий </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1.5</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выполнять прикидку результата вычислений, проверку полученного ответа по критериям: достоверность (реальность), соответствие правилу (алгоритму), а также с помощью калькулятора</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1.6</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находить долю величины, величину по её доле</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1.7</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находить неизвестный компонент арифметического действия</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1.8</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использовать при решении задач единицы длины (миллиметр, сантиметр, дециметр, метр, километр), массы (грамм, килограмм, центнер, тонна), времени (секунда, минута, час, сутки, неделя, месяц, год), вместимости (литр), стоимости (копейка, рубль), площади (квадратный метр, квадратный дециметр, квадратный сантиметр), скорости (километр в час)</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1.9</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использовать при решении текстовых задач и в практических ситуациях соотношения между скоростью, временем и пройденным путём, между производительностью, временем и объёмом работы</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1.10</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определять с помощью цифровых и аналоговых приборов массу предмета, температуру, скорость движения транспортного средства, вместимость с помощью измерительных сосудов, прикидку и оценку результата измерений</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1.11</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решать текстовые задачи в 1 – 3 действия, выполнять преобразование заданных величин, выбирать при решении подходящие способы вычисления, сочетая устные и письменные вычисления и используя при необходимости вычислительные устройства, оценивать полученный результат по критериям: реальность, соответствие условию</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1.12</w:t>
            </w:r>
          </w:p>
        </w:tc>
        <w:tc>
          <w:tcPr>
            <w:tcW w:w="1196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решать практические задачи, связанные с повседневной жизнью, в том числе с избыточными данными, находить недостающую информацию (например, из таблиц, схем), находить различные способы решения</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1.13</w:t>
            </w:r>
          </w:p>
        </w:tc>
        <w:tc>
          <w:tcPr>
            <w:tcW w:w="1196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различать окружность и круг, изображать с помощью циркуля и линейки окружность заданного радиуса</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1.14</w:t>
            </w:r>
          </w:p>
        </w:tc>
        <w:tc>
          <w:tcPr>
            <w:tcW w:w="1196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Различать изображения простейших пространственных фигур, распознавать в простейших случаях проекции предметов окружающего мира на плоскость</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1.15</w:t>
            </w:r>
          </w:p>
        </w:tc>
        <w:tc>
          <w:tcPr>
            <w:tcW w:w="1196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выполнять разбиение простейшей составной фигуры на прямоугольники (квадраты), находить периметр и площадь фигур, составленных из двух-трёх прямоугольников (квадратов)</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1.16</w:t>
            </w:r>
          </w:p>
        </w:tc>
        <w:tc>
          <w:tcPr>
            <w:tcW w:w="1196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распознавать верные (истинные) и неверные (ложные) утверждения, приводить пример, контрпример</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1.17</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формулировать утверждение (вывод), строить логические рассуждения (двух-трёхшаговые)</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1.18</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классифицировать объекты по заданным или самостоятельно установленным одному-двум признакам</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1.19</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извлекать и использовать для выполнения заданий и решения задач информацию, представленную на простейших столбчатых диаграммах, в таблицах с данными о реальных процессах и явлениях окружающего мира, в предметах повседневной жизни</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1.20</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заполнять данными предложенную таблицу, столбчатую диаграмму</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1.21</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использовать формализованные описания последовательности действий (алгоритм, план, схема) в практических и учебных ситуациях, дополнять алгоритм, упорядочивать шаги алгоритма</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1.22</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составлять модель текстовой задачи, числовое выражение</w:t>
            </w:r>
          </w:p>
        </w:tc>
      </w:tr>
      <w:tr w:rsidR="000E5C3B">
        <w:trPr>
          <w:trHeight w:val="144"/>
        </w:trPr>
        <w:tc>
          <w:tcPr>
            <w:tcW w:w="1878"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1.23</w:t>
            </w:r>
          </w:p>
        </w:tc>
        <w:tc>
          <w:tcPr>
            <w:tcW w:w="1196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выбирать рациональное решение задачи, находить все верные решения из предложенных</w:t>
            </w:r>
          </w:p>
        </w:tc>
      </w:tr>
    </w:tbl>
    <w:p w:rsidR="000E5C3B" w:rsidRDefault="000E5C3B">
      <w:pPr>
        <w:spacing w:after="0"/>
        <w:ind w:left="120"/>
      </w:pPr>
    </w:p>
    <w:p w:rsidR="000E5C3B" w:rsidRDefault="000E5C3B">
      <w:pPr>
        <w:sectPr w:rsidR="000E5C3B">
          <w:pgSz w:w="11906" w:h="16383"/>
          <w:pgMar w:top="1134" w:right="850" w:bottom="1134" w:left="1701" w:header="720" w:footer="720" w:gutter="0"/>
          <w:cols w:space="720"/>
        </w:sectPr>
      </w:pPr>
    </w:p>
    <w:p w:rsidR="000E5C3B" w:rsidRDefault="000F0BF8">
      <w:pPr>
        <w:spacing w:before="199" w:after="199"/>
        <w:ind w:left="120"/>
      </w:pPr>
      <w:bookmarkStart w:id="10" w:name="block-52964934"/>
      <w:bookmarkEnd w:id="9"/>
      <w:r>
        <w:rPr>
          <w:rFonts w:ascii="Times New Roman" w:hAnsi="Times New Roman"/>
          <w:b/>
          <w:color w:val="000000"/>
          <w:sz w:val="28"/>
        </w:rPr>
        <w:t xml:space="preserve">ПРОВЕРЯЕМЫЕ ЭЛЕМЕНТЫ СОДЕРЖАНИЯ </w:t>
      </w:r>
    </w:p>
    <w:p w:rsidR="000E5C3B" w:rsidRDefault="000E5C3B">
      <w:pPr>
        <w:spacing w:after="0"/>
        <w:ind w:left="120"/>
      </w:pPr>
    </w:p>
    <w:p w:rsidR="000E5C3B" w:rsidRDefault="000F0BF8">
      <w:pPr>
        <w:spacing w:before="199" w:after="199"/>
        <w:ind w:left="120"/>
      </w:pPr>
      <w:r>
        <w:rPr>
          <w:rFonts w:ascii="Times New Roman" w:hAnsi="Times New Roman"/>
          <w:b/>
          <w:color w:val="000000"/>
          <w:sz w:val="28"/>
        </w:rPr>
        <w:t>1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58"/>
        <w:gridCol w:w="8322"/>
      </w:tblGrid>
      <w:tr w:rsidR="000E5C3B">
        <w:trPr>
          <w:trHeight w:val="144"/>
        </w:trPr>
        <w:tc>
          <w:tcPr>
            <w:tcW w:w="1190"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Код </w:t>
            </w:r>
          </w:p>
        </w:tc>
        <w:tc>
          <w:tcPr>
            <w:tcW w:w="13046"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Проверяемый элемент содержания </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w:t>
            </w:r>
          </w:p>
        </w:tc>
        <w:tc>
          <w:tcPr>
            <w:tcW w:w="1304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Числа и величины</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w:t>
            </w:r>
          </w:p>
        </w:tc>
        <w:tc>
          <w:tcPr>
            <w:tcW w:w="1304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Числа от 1 до 9: различение, чтение, запись. Единица счёта. Десяток. Счёт предметов, запись результата цифрами. Число и цифра 0</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w:t>
            </w:r>
          </w:p>
        </w:tc>
        <w:tc>
          <w:tcPr>
            <w:tcW w:w="1304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Числа в пределах 20: чтение, запись, сравнение. Однозначные и двузначные числа. Увеличение (уменьшение) числа на несколько единиц</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1.3</w:t>
            </w:r>
          </w:p>
        </w:tc>
        <w:tc>
          <w:tcPr>
            <w:tcW w:w="1304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Длина и её измерение. Единицы длины и соотношения между ними</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w:t>
            </w:r>
          </w:p>
        </w:tc>
        <w:tc>
          <w:tcPr>
            <w:tcW w:w="1304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Арифметические действия</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2.1</w:t>
            </w:r>
          </w:p>
        </w:tc>
        <w:tc>
          <w:tcPr>
            <w:tcW w:w="1304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Сложение и вычитание чисел в пределах 20. Названия компонентов действий, результатов действий сложения, вычитания</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2.2</w:t>
            </w:r>
          </w:p>
        </w:tc>
        <w:tc>
          <w:tcPr>
            <w:tcW w:w="1304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Вычитание как действие, обратное сложению</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w:t>
            </w:r>
          </w:p>
        </w:tc>
        <w:tc>
          <w:tcPr>
            <w:tcW w:w="1304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Текстовые задачи</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3.1</w:t>
            </w:r>
          </w:p>
        </w:tc>
        <w:tc>
          <w:tcPr>
            <w:tcW w:w="1304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Текстовая задача: структурные элементы, составление текстовой задачи по образцу. Зависимость между данными и искомой величиной в текстовой задаче</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3.2</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Решение задач в одно действие</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Пространственные отношения и геометрические фигуры</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4.1</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Расположение предметов и объектов на плоскости, в пространстве, установление пространственных отношений: «слева – справа», «сверху – снизу», «между»</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4.2</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Геометрические фигуры: распознавание круга, треугольника, прямоугольника, отрезка. Построение отрезка, квадрата, треугольника с помощью линейки на листе в клетку. Измерение длины отрезка в сантиметрах</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Математическая информация</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5.1</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Сбор данных об объекте по образцу. Характеристики объекта, группы объектов (количество, форма, размер). Группировка объектов по заданному признаку</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5.2</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Закономерность в ряду заданных объектов: её обнаружение, продолжение ряда</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5.3</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Верные (истинные) и неверные (ложные) предложения</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5.4</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Чтение таблицы. Извлечение, внесение данных в таблицу. Чтение рисунка, схемы с одним-двумя числовыми данными (значениями данных величин)</w:t>
            </w:r>
          </w:p>
        </w:tc>
      </w:tr>
      <w:tr w:rsidR="000E5C3B">
        <w:trPr>
          <w:trHeight w:val="144"/>
        </w:trPr>
        <w:tc>
          <w:tcPr>
            <w:tcW w:w="1190"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5.5</w:t>
            </w:r>
          </w:p>
        </w:tc>
        <w:tc>
          <w:tcPr>
            <w:tcW w:w="1304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Двух-трёхшаговые инструкции, связанные с вычислением, измерением длины, изображением геометрической фигуры</w:t>
            </w:r>
          </w:p>
        </w:tc>
      </w:tr>
    </w:tbl>
    <w:p w:rsidR="000E5C3B" w:rsidRDefault="000E5C3B">
      <w:pPr>
        <w:spacing w:after="0"/>
        <w:ind w:left="120"/>
      </w:pPr>
    </w:p>
    <w:p w:rsidR="000E5C3B" w:rsidRDefault="000F0BF8">
      <w:pPr>
        <w:spacing w:before="199" w:after="199"/>
        <w:ind w:left="120"/>
      </w:pPr>
      <w:r>
        <w:rPr>
          <w:rFonts w:ascii="Times New Roman" w:hAnsi="Times New Roman"/>
          <w:b/>
          <w:color w:val="000000"/>
          <w:sz w:val="28"/>
        </w:rPr>
        <w:t>2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435"/>
        <w:gridCol w:w="7945"/>
      </w:tblGrid>
      <w:tr w:rsidR="000E5C3B">
        <w:trPr>
          <w:trHeight w:val="144"/>
        </w:trPr>
        <w:tc>
          <w:tcPr>
            <w:tcW w:w="1841"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Код </w:t>
            </w:r>
          </w:p>
        </w:tc>
        <w:tc>
          <w:tcPr>
            <w:tcW w:w="12023"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Проверяемый элемент содержания </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Числа и величины</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Числа в пределах 100: чтение, запись, десятичный состав, сравнение. Запись равенства, неравенства</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Увеличение, уменьшение числа на несколько единиц, десятков. Разностное сравнение чисел</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1.3</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Величины: сравнение по массе, времени, измерение длины. Соотношение между единицами величины (в пределах 100), его применение для решения практических задач</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Арифметические действия</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2.1</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Устное и письменное сложение и вычитание чисел в пределах 100</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2.2</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Переместительное, сочетательное свойства сложения, их применение для вычислений. Взаимосвязь компонентов и результата действия сложения, действия вычитания. Проверка результата вычисления</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2.3</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Действия умножения и деления чисел в практических и учебных ситуациях. Названия компонентов действий умножения, деления</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2.4</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Табличное умножение в пределах 50 при вычислениях и решении задач. Переместительное свойство умножения. Взаимосвязь компонентов и результата действия умножения, действия деления</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2.5</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Неизвестный компонент действия сложения, действия вычитания. Нахождение неизвестного компонента сложения, вычитания</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2.6</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Числовое выражение: чтение, запись, вычисление значения, использование переместительного свойства. Порядок выполнения действий в числовом выражении, содержащем действия сложения и вычитания (со скобками или без скобок) в пределах 100 (не более трёх действий)</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Текстовые задачи</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3.1</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Чтение, представление текста задачи в виде рисунка, схемы или другой модели. План решения задачи в два действия, выбор соответствующих плану арифметических действий. Запись решения и ответа задачи</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3.2</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Решение текстовых задач на применение смысла арифметического действия (сложение, вычитание, умножение, деление). Расчётные задачи на увеличение или уменьшение величины. Фиксация ответа к задаче и его проверка</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w:t>
            </w:r>
          </w:p>
        </w:tc>
        <w:tc>
          <w:tcPr>
            <w:tcW w:w="1202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Пространственные отношения и геометрические фигуры</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4.1</w:t>
            </w:r>
          </w:p>
        </w:tc>
        <w:tc>
          <w:tcPr>
            <w:tcW w:w="1202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Распознавание и изображение геометрических фигур: точка, прямая, прямой угол, ломаная, многоугольник</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4.2</w:t>
            </w:r>
          </w:p>
        </w:tc>
        <w:tc>
          <w:tcPr>
            <w:tcW w:w="1202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Построение отрезка заданной длины с помощью линейки. Изображение на клетчатой бумаге прямоугольника с заданными длинами сторон, квадрата с заданной длиной стороны. Длина ломаной. Измерение периметра изображённого прямоугольника (квадрата), запись результата измерения</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w:t>
            </w:r>
          </w:p>
        </w:tc>
        <w:tc>
          <w:tcPr>
            <w:tcW w:w="1202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Математическая информация</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5.1</w:t>
            </w:r>
          </w:p>
        </w:tc>
        <w:tc>
          <w:tcPr>
            <w:tcW w:w="12023"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Нахождение, формулирование одного-двух общих признаков набора математических объектов: чисел, величин, геометрических фигур. Классификация объектов по заданному или самостоятельно установленному признаку. Закономерность в ряду чисел, геометрических фигур, объектов повседневной жизни</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5.2</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Верные (истинные) и неверные (ложные) утверждения, содержащие количественные, пространственные отношения, зависимости между числами или величинами. Конструирование утверждений с использованием слов «каждый», «все»</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5.3</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Работа с таблицами: извлечение и использование для ответа на вопрос информации, представленной в таблице</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5.4</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Внесение данных в таблицу, дополнение моделей (схем, изображений) готовыми числовыми данными</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5.5</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Алгоритмы (приёмы, правила) устных и письменных вычислений, измерений и построения геометрических фигур</w:t>
            </w:r>
          </w:p>
        </w:tc>
      </w:tr>
      <w:tr w:rsidR="000E5C3B">
        <w:trPr>
          <w:trHeight w:val="144"/>
        </w:trPr>
        <w:tc>
          <w:tcPr>
            <w:tcW w:w="1841"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5.6</w:t>
            </w:r>
          </w:p>
        </w:tc>
        <w:tc>
          <w:tcPr>
            <w:tcW w:w="12023"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Правила работы с электронными средствами обучения</w:t>
            </w:r>
          </w:p>
        </w:tc>
      </w:tr>
    </w:tbl>
    <w:p w:rsidR="000E5C3B" w:rsidRDefault="000E5C3B">
      <w:pPr>
        <w:spacing w:after="0"/>
        <w:ind w:left="120"/>
      </w:pPr>
    </w:p>
    <w:p w:rsidR="000E5C3B" w:rsidRDefault="000F0BF8">
      <w:pPr>
        <w:spacing w:before="199" w:after="199"/>
        <w:ind w:left="120"/>
      </w:pPr>
      <w:r>
        <w:rPr>
          <w:rFonts w:ascii="Times New Roman" w:hAnsi="Times New Roman"/>
          <w:b/>
          <w:color w:val="000000"/>
          <w:sz w:val="28"/>
        </w:rPr>
        <w:t>3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202"/>
        <w:gridCol w:w="8178"/>
      </w:tblGrid>
      <w:tr w:rsidR="000E5C3B">
        <w:trPr>
          <w:trHeight w:val="144"/>
        </w:trPr>
        <w:tc>
          <w:tcPr>
            <w:tcW w:w="1439"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Код </w:t>
            </w:r>
          </w:p>
        </w:tc>
        <w:tc>
          <w:tcPr>
            <w:tcW w:w="12456"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Проверяемый элемент содержания </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Числа и величины</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Числа в пределах 1000: чтение, запись, сравнение, представление в виде суммы разрядных слагаемых. Равенства и неравенства: чтение, составление. Увеличение или уменьшение числа в несколько раз. Кратное сравнение чисел</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Масса, соотношение между килограммом и граммом, отношения «тяжелее – легче на…», «тяжелее – легче в…»</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1.3</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Стоимость, установление отношения «дороже – дешевле на…», «дороже – дешевле в…». Соотношение «цена, количество, стоимость» в практической ситуации</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1.4</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Время, установление отношения «быстрее – медленнее на…», «быстрее – медленнее в…». Соотношение «начало, окончание, продолжительность события» в практической ситуации</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1.5</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Длина (единицы длины – миллиметр, километр), соотношение между величинами в пределах тысячи. Сравнение объектов по длине</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1.6</w:t>
            </w:r>
          </w:p>
        </w:tc>
        <w:tc>
          <w:tcPr>
            <w:tcW w:w="12456" w:type="dxa"/>
            <w:tcMar>
              <w:top w:w="50" w:type="dxa"/>
              <w:left w:w="100" w:type="dxa"/>
            </w:tcMar>
            <w:vAlign w:val="center"/>
          </w:tcPr>
          <w:p w:rsidR="000E5C3B" w:rsidRDefault="000F0BF8">
            <w:pPr>
              <w:spacing w:after="0" w:line="312" w:lineRule="auto"/>
              <w:ind w:left="365"/>
            </w:pPr>
            <w:r>
              <w:rPr>
                <w:rFonts w:ascii="Times New Roman" w:hAnsi="Times New Roman"/>
                <w:color w:val="000000"/>
                <w:sz w:val="24"/>
              </w:rPr>
              <w:t>Площадь. Сравнение объектов по площади</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Арифметические действия</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2.1</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Устные вычисления, сводимые к действиям в пределах 100. Письменное сложение, вычитание чисел в пределах 1000. Действия с числами 0 и 1</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2.2</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Письменное умножение, деление. Проверка результата вычисления</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2.3</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Переместительное, сочетательное свойства сложения, умножения при вычислениях</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2.4</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Нахождение неизвестного компонента арифметического действия</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2.5</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Порядок действий в числовом выражении, значение числового выражения, содержащего несколько действий</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2.6</w:t>
            </w:r>
          </w:p>
        </w:tc>
        <w:tc>
          <w:tcPr>
            <w:tcW w:w="12456" w:type="dxa"/>
            <w:tcMar>
              <w:top w:w="50" w:type="dxa"/>
              <w:left w:w="100" w:type="dxa"/>
            </w:tcMar>
            <w:vAlign w:val="center"/>
          </w:tcPr>
          <w:p w:rsidR="000E5C3B" w:rsidRDefault="000F0BF8">
            <w:pPr>
              <w:spacing w:after="0" w:line="336" w:lineRule="auto"/>
              <w:ind w:left="365"/>
            </w:pPr>
            <w:r>
              <w:rPr>
                <w:rFonts w:ascii="Times New Roman" w:hAnsi="Times New Roman"/>
                <w:color w:val="000000"/>
                <w:sz w:val="24"/>
              </w:rPr>
              <w:t>Однородные величины: сложение и вычитание</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Текстовые задачи</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3.1</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Работа с текстовой задачей: анализ данных и отношений, представление на модели, планирование хода решения задачи, решение арифметическим способом</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3.2</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Задачи на понимание смысла арифметических действий (в том числе деления с остатком), отношений («больше – меньше на…», «больше – меньше в…»), зависимостей («купля-продажа», расчёт времени, количества), на сравнение (разностное, кратное)</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3.3</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Запись решения задачи по действиям и с помощью числового выражения. Проверка решения и оценка полученного результата</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3.4</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Доля величины: половина, треть, четверть, пятая, десятая часть в практической ситуации. Сравнение долей одной величины. Задачи на нахождение доли величины</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Пространственные отношения и геометрические фигуры</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4.1</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Конструирование геометрических фигур (разбиение фигуры на части, составление фигуры из частей). Периметр многоугольника: измерение, вычисление, запись равенства</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4.2</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Измерение площади, запись результата измерения. Вычисление площади прямоугольника (квадрата) с заданными сторонами, запись равенства. Изображение на клетчатой бумаге прямоугольника с заданным значением площади</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Математическая информация</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5.1</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Классификация объектов по двум признакам</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5.2</w:t>
            </w:r>
          </w:p>
        </w:tc>
        <w:tc>
          <w:tcPr>
            <w:tcW w:w="12456" w:type="dxa"/>
            <w:tcMar>
              <w:top w:w="50" w:type="dxa"/>
              <w:left w:w="100" w:type="dxa"/>
            </w:tcMar>
            <w:vAlign w:val="center"/>
          </w:tcPr>
          <w:p w:rsidR="000E5C3B" w:rsidRDefault="000F0BF8">
            <w:pPr>
              <w:spacing w:after="0" w:line="312" w:lineRule="auto"/>
              <w:ind w:left="365"/>
              <w:jc w:val="both"/>
            </w:pPr>
            <w:r>
              <w:rPr>
                <w:rFonts w:ascii="Times New Roman" w:hAnsi="Times New Roman"/>
                <w:color w:val="000000"/>
                <w:sz w:val="24"/>
              </w:rPr>
              <w:t>Верные (истинные) и неверные (ложные) утверждения: конструирование, проверка. Логические рассуждения со связками «если …, то…», «поэтому», «значит»</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5.3</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Извлечение и использование для выполнения заданий информации, представленной в таблицах. Столбчатая диаграмма: чтение, использование данных для решения учебных и практических задач</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5.4</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Формализованное описание последовательности действий</w:t>
            </w:r>
          </w:p>
        </w:tc>
      </w:tr>
      <w:tr w:rsidR="000E5C3B">
        <w:trPr>
          <w:trHeight w:val="144"/>
        </w:trPr>
        <w:tc>
          <w:tcPr>
            <w:tcW w:w="1439"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5.5</w:t>
            </w:r>
          </w:p>
        </w:tc>
        <w:tc>
          <w:tcPr>
            <w:tcW w:w="12456"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Алгоритмы изучения материала, выполнения обучающих и тестовых заданий на доступных электронных средствах обучения</w:t>
            </w:r>
          </w:p>
        </w:tc>
      </w:tr>
    </w:tbl>
    <w:p w:rsidR="000E5C3B" w:rsidRDefault="000E5C3B">
      <w:pPr>
        <w:spacing w:after="0"/>
        <w:ind w:left="120"/>
      </w:pPr>
    </w:p>
    <w:p w:rsidR="000E5C3B" w:rsidRDefault="000F0BF8">
      <w:pPr>
        <w:spacing w:before="199" w:after="199"/>
        <w:ind w:left="120"/>
      </w:pPr>
      <w:r>
        <w:rPr>
          <w:rFonts w:ascii="Times New Roman" w:hAnsi="Times New Roman"/>
          <w:b/>
          <w:color w:val="000000"/>
          <w:sz w:val="28"/>
        </w:rPr>
        <w:t>4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7"/>
        <w:gridCol w:w="8253"/>
      </w:tblGrid>
      <w:tr w:rsidR="000E5C3B">
        <w:trPr>
          <w:trHeight w:val="144"/>
        </w:trPr>
        <w:tc>
          <w:tcPr>
            <w:tcW w:w="1315"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Код </w:t>
            </w:r>
          </w:p>
        </w:tc>
        <w:tc>
          <w:tcPr>
            <w:tcW w:w="12849" w:type="dxa"/>
            <w:tcMar>
              <w:top w:w="50" w:type="dxa"/>
              <w:left w:w="100" w:type="dxa"/>
            </w:tcMar>
            <w:vAlign w:val="center"/>
          </w:tcPr>
          <w:p w:rsidR="000E5C3B" w:rsidRDefault="000F0BF8">
            <w:pPr>
              <w:spacing w:after="0"/>
              <w:ind w:left="272"/>
            </w:pPr>
            <w:r>
              <w:rPr>
                <w:rFonts w:ascii="Times New Roman" w:hAnsi="Times New Roman"/>
                <w:b/>
                <w:color w:val="000000"/>
                <w:sz w:val="24"/>
              </w:rPr>
              <w:t xml:space="preserve"> Проверяемый элемент содержания </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Числа и величины</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1.1</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Числа в пределах миллиона: чтение, запись, поразрядное сравнение, упорядочение. Число, большее или меньшее данного числа на заданное число разрядных единиц, в заданное число раз</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1.2</w:t>
            </w:r>
          </w:p>
        </w:tc>
        <w:tc>
          <w:tcPr>
            <w:tcW w:w="12849" w:type="dxa"/>
            <w:tcMar>
              <w:top w:w="50" w:type="dxa"/>
              <w:left w:w="100" w:type="dxa"/>
            </w:tcMar>
            <w:vAlign w:val="center"/>
          </w:tcPr>
          <w:p w:rsidR="000E5C3B" w:rsidRDefault="000F0BF8">
            <w:pPr>
              <w:spacing w:after="0" w:line="336" w:lineRule="auto"/>
              <w:ind w:left="365"/>
            </w:pPr>
            <w:r>
              <w:rPr>
                <w:rFonts w:ascii="Times New Roman" w:hAnsi="Times New Roman"/>
                <w:color w:val="000000"/>
                <w:sz w:val="24"/>
              </w:rPr>
              <w:t>Величины: сравнение объектов по массе, длине, площади, вместимости</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1.3</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Единицы массы и соотношения между ними</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1.4</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Единицы времени, соотношения между ними</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1.5</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Единицы длины, площади, вместимости, скорости. Соотношение между единицами в пределах 100 000</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1.6</w:t>
            </w:r>
          </w:p>
        </w:tc>
        <w:tc>
          <w:tcPr>
            <w:tcW w:w="12849" w:type="dxa"/>
            <w:tcMar>
              <w:top w:w="50" w:type="dxa"/>
              <w:left w:w="100" w:type="dxa"/>
            </w:tcMar>
            <w:vAlign w:val="center"/>
          </w:tcPr>
          <w:p w:rsidR="000E5C3B" w:rsidRDefault="000F0BF8">
            <w:pPr>
              <w:spacing w:after="0" w:line="336" w:lineRule="auto"/>
              <w:ind w:left="365"/>
            </w:pPr>
            <w:r>
              <w:rPr>
                <w:rFonts w:ascii="Times New Roman" w:hAnsi="Times New Roman"/>
                <w:color w:val="000000"/>
                <w:sz w:val="24"/>
              </w:rPr>
              <w:t>Доля величины времени, массы, длины</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Арифметические действия</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2.1</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Письменное сложение, вычитание многозначных чисел в пределах миллиона. Письменное умножение, деление многозначных чисел на однозначное (двузначное) число в пределах 100 000. Деление с остатком. Умножение и деление на 10, 100, 1000</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2.2</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Свойства арифметических действий и их применение для вычислений. Поиск значения числового выражения, содержащего несколько действий в пределах 100 000. Проверка результата вычислений, в том числе с помощью калькулятора</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2.3</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Равенство, содержащее неизвестный компонент арифметического действия: запись, нахождение неизвестного компонента</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2.4</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Умножение и деление величины на однозначное число</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w:t>
            </w:r>
          </w:p>
        </w:tc>
        <w:tc>
          <w:tcPr>
            <w:tcW w:w="12849" w:type="dxa"/>
            <w:tcMar>
              <w:top w:w="50" w:type="dxa"/>
              <w:left w:w="100" w:type="dxa"/>
            </w:tcMar>
            <w:vAlign w:val="center"/>
          </w:tcPr>
          <w:p w:rsidR="000E5C3B" w:rsidRDefault="000F0BF8">
            <w:pPr>
              <w:spacing w:after="0" w:line="336" w:lineRule="auto"/>
              <w:ind w:left="365"/>
            </w:pPr>
            <w:r>
              <w:rPr>
                <w:rFonts w:ascii="Times New Roman" w:hAnsi="Times New Roman"/>
                <w:color w:val="000000"/>
                <w:sz w:val="24"/>
              </w:rPr>
              <w:t>Текстовые задачи</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3.1</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Работа с текстовой задачей, решение которой содержит 2 – 3 действия: анализ, представление на модели, планирование и запись решения, проверка решения и ответа. Анализ зависимостей, характеризующих процессы движения, работы, купли-продажи, и решение соответствующих задач</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3.2</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Задачи на установление времени (начало, продолжительность и окончание события), расчёта количества, расхода, изменения. Задачи на нахождение доли величины, величины по её доле</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3.3</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Разные способы решения некоторых видов изученных задач</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Пространственные отношения и геометрические фигуры</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4.1</w:t>
            </w:r>
          </w:p>
        </w:tc>
        <w:tc>
          <w:tcPr>
            <w:tcW w:w="12849" w:type="dxa"/>
            <w:tcMar>
              <w:top w:w="50" w:type="dxa"/>
              <w:left w:w="100" w:type="dxa"/>
            </w:tcMar>
            <w:vAlign w:val="center"/>
          </w:tcPr>
          <w:p w:rsidR="000E5C3B" w:rsidRDefault="000F0BF8">
            <w:pPr>
              <w:spacing w:after="0" w:line="336" w:lineRule="auto"/>
              <w:ind w:left="365"/>
            </w:pPr>
            <w:r>
              <w:rPr>
                <w:rFonts w:ascii="Times New Roman" w:hAnsi="Times New Roman"/>
                <w:color w:val="000000"/>
                <w:sz w:val="24"/>
              </w:rPr>
              <w:t>Наглядные представления о симметрии</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4.2</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Окружность, круг: распознавание и изображение. Построение окружности заданного радиуса. Построение изученных геометрических фигур с помощью линейки, угольника, циркуля. Различение, называние пространственных геометрических фигур (тел): шар, куб, цилиндр, конус, пирамида</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4.3</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Конструирование: разбиение фигуры на прямоугольники (квадраты), составление фигур из прямоугольников (квадратов)</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4.4</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Периметр, площадь фигуры, составленной из двух-трёх прямоугольников (квадратов)</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Математическая информация</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5.1</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Работа с утверждениями: конструирование, проверка истинности. Составление и проверка логических рассуждений при решении задач</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5.2</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Данные о реальных процессах и явлениях окружающего мира, представленные на диаграммах, схемах, в таблицах, текстах. Сбор математических данных о заданном объекте. Поиск информации в справочной литературе, сети Интернет. Запись информации в предложенной таблице, на столбчатой диаграмме</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5.3</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Доступные электронные средства обучения, пособия, тренажёры, их использование под руководством педагога и самостоятельно. Правила безопасной работы с электронными источниками информации</w:t>
            </w:r>
          </w:p>
        </w:tc>
      </w:tr>
      <w:tr w:rsidR="000E5C3B">
        <w:trPr>
          <w:trHeight w:val="144"/>
        </w:trPr>
        <w:tc>
          <w:tcPr>
            <w:tcW w:w="1315" w:type="dxa"/>
            <w:tcMar>
              <w:top w:w="50" w:type="dxa"/>
              <w:left w:w="100" w:type="dxa"/>
            </w:tcMar>
            <w:vAlign w:val="center"/>
          </w:tcPr>
          <w:p w:rsidR="000E5C3B" w:rsidRDefault="000F0BF8">
            <w:pPr>
              <w:spacing w:after="0" w:line="336" w:lineRule="auto"/>
              <w:ind w:left="365"/>
              <w:jc w:val="center"/>
            </w:pPr>
            <w:r>
              <w:rPr>
                <w:rFonts w:ascii="Times New Roman" w:hAnsi="Times New Roman"/>
                <w:color w:val="000000"/>
                <w:sz w:val="24"/>
              </w:rPr>
              <w:t>5.4</w:t>
            </w:r>
          </w:p>
        </w:tc>
        <w:tc>
          <w:tcPr>
            <w:tcW w:w="12849" w:type="dxa"/>
            <w:tcMar>
              <w:top w:w="50" w:type="dxa"/>
              <w:left w:w="100" w:type="dxa"/>
            </w:tcMar>
            <w:vAlign w:val="center"/>
          </w:tcPr>
          <w:p w:rsidR="000E5C3B" w:rsidRDefault="000F0BF8">
            <w:pPr>
              <w:spacing w:after="0" w:line="336" w:lineRule="auto"/>
              <w:ind w:left="365"/>
              <w:jc w:val="both"/>
            </w:pPr>
            <w:r>
              <w:rPr>
                <w:rFonts w:ascii="Times New Roman" w:hAnsi="Times New Roman"/>
                <w:color w:val="000000"/>
                <w:sz w:val="24"/>
              </w:rPr>
              <w:t>Алгоритмы решения учебных и практических задач</w:t>
            </w:r>
          </w:p>
        </w:tc>
      </w:tr>
    </w:tbl>
    <w:p w:rsidR="000E5C3B" w:rsidRDefault="000E5C3B">
      <w:pPr>
        <w:sectPr w:rsidR="000E5C3B">
          <w:pgSz w:w="11906" w:h="16383"/>
          <w:pgMar w:top="1134" w:right="850" w:bottom="1134" w:left="1701" w:header="720" w:footer="720" w:gutter="0"/>
          <w:cols w:space="720"/>
        </w:sectPr>
      </w:pPr>
    </w:p>
    <w:p w:rsidR="000E5C3B" w:rsidRDefault="000F0BF8">
      <w:pPr>
        <w:spacing w:after="0"/>
        <w:ind w:left="120"/>
      </w:pPr>
      <w:bookmarkStart w:id="11" w:name="block-52964933"/>
      <w:bookmarkEnd w:id="10"/>
      <w:r>
        <w:rPr>
          <w:rFonts w:ascii="Times New Roman" w:hAnsi="Times New Roman"/>
          <w:b/>
          <w:color w:val="000000"/>
          <w:sz w:val="28"/>
        </w:rPr>
        <w:t>УЧЕБНО-МЕТОДИЧЕСКОЕ ОБЕСПЕЧЕНИЕ ОБРАЗОВАТЕЛЬНОГО ПРОЦЕССА</w:t>
      </w:r>
    </w:p>
    <w:p w:rsidR="000E5C3B" w:rsidRDefault="000F0BF8">
      <w:pPr>
        <w:spacing w:after="0" w:line="480" w:lineRule="auto"/>
        <w:ind w:left="120"/>
      </w:pPr>
      <w:r>
        <w:rPr>
          <w:rFonts w:ascii="Times New Roman" w:hAnsi="Times New Roman"/>
          <w:b/>
          <w:color w:val="000000"/>
          <w:sz w:val="28"/>
        </w:rPr>
        <w:t>ОБЯЗАТЕЛЬНЫЕ УЧЕБНЫЕ МАТЕРИАЛЫ ДЛЯ УЧЕНИКА</w:t>
      </w:r>
    </w:p>
    <w:p w:rsidR="000E5C3B" w:rsidRDefault="000F0BF8">
      <w:pPr>
        <w:spacing w:after="0" w:line="480" w:lineRule="auto"/>
        <w:ind w:left="120"/>
      </w:pPr>
      <w:bookmarkStart w:id="12" w:name="7e61753f-514e-40fe-996f-253694acfacb"/>
      <w:r>
        <w:rPr>
          <w:rFonts w:ascii="Times New Roman" w:hAnsi="Times New Roman"/>
          <w:color w:val="000000"/>
          <w:sz w:val="28"/>
        </w:rPr>
        <w:t>• Математика: 2-й класс: учебник: в 2 частях; 15-е издание, переработанное Моро М.И., Бантова М.А., Бельтюкова Г.В. и др. Акционерное общество «Издательство «Просвещение»</w:t>
      </w:r>
      <w:bookmarkEnd w:id="12"/>
    </w:p>
    <w:p w:rsidR="000E5C3B" w:rsidRDefault="000E5C3B">
      <w:pPr>
        <w:spacing w:after="0" w:line="480" w:lineRule="auto"/>
        <w:ind w:left="120"/>
      </w:pPr>
    </w:p>
    <w:p w:rsidR="000E5C3B" w:rsidRDefault="000E5C3B">
      <w:pPr>
        <w:spacing w:after="0"/>
        <w:ind w:left="120"/>
      </w:pPr>
    </w:p>
    <w:p w:rsidR="000E5C3B" w:rsidRDefault="000F0BF8">
      <w:pPr>
        <w:spacing w:after="0" w:line="480" w:lineRule="auto"/>
        <w:ind w:left="120"/>
      </w:pPr>
      <w:r>
        <w:rPr>
          <w:rFonts w:ascii="Times New Roman" w:hAnsi="Times New Roman"/>
          <w:b/>
          <w:color w:val="000000"/>
          <w:sz w:val="28"/>
        </w:rPr>
        <w:t>МЕТОДИЧЕСКИЕ МАТЕРИАЛЫ ДЛЯ УЧИТЕЛЯ</w:t>
      </w:r>
    </w:p>
    <w:p w:rsidR="000E5C3B" w:rsidRDefault="000F0BF8">
      <w:pPr>
        <w:spacing w:after="0" w:line="480" w:lineRule="auto"/>
        <w:ind w:left="120"/>
      </w:pPr>
      <w:r>
        <w:rPr>
          <w:rFonts w:ascii="Times New Roman" w:hAnsi="Times New Roman"/>
          <w:color w:val="000000"/>
          <w:sz w:val="28"/>
        </w:rPr>
        <w:t>Моро М. И. Математика: учебник для 2 класса: в 2 частях / М. И. Моро, С. И . Волкова, С. В. Степанова – М.: Просвещение, 2022г.</w:t>
      </w:r>
      <w:r>
        <w:rPr>
          <w:sz w:val="28"/>
        </w:rPr>
        <w:br/>
      </w:r>
      <w:r>
        <w:rPr>
          <w:sz w:val="28"/>
        </w:rPr>
        <w:br/>
      </w:r>
      <w:bookmarkStart w:id="13" w:name="4ccd20f5-4b97-462e-8469-dea56de20829"/>
      <w:r>
        <w:rPr>
          <w:rFonts w:ascii="Times New Roman" w:hAnsi="Times New Roman"/>
          <w:color w:val="000000"/>
          <w:sz w:val="28"/>
        </w:rPr>
        <w:t xml:space="preserve"> - Волкова С.И., Степанова С. В., Бантова М. А., и др. Математика. Методические рекомендации. 2 класс. Акционерное общество «Издательство «Просвещение»</w:t>
      </w:r>
      <w:bookmarkEnd w:id="13"/>
    </w:p>
    <w:p w:rsidR="000E5C3B" w:rsidRDefault="000E5C3B">
      <w:pPr>
        <w:spacing w:after="0"/>
        <w:ind w:left="120"/>
      </w:pPr>
    </w:p>
    <w:p w:rsidR="000E5C3B" w:rsidRDefault="000F0BF8">
      <w:pPr>
        <w:spacing w:after="0" w:line="480" w:lineRule="auto"/>
        <w:ind w:left="120"/>
      </w:pPr>
      <w:r>
        <w:rPr>
          <w:rFonts w:ascii="Times New Roman" w:hAnsi="Times New Roman"/>
          <w:b/>
          <w:color w:val="000000"/>
          <w:sz w:val="28"/>
        </w:rPr>
        <w:t>ЦИФРОВЫЕ ОБРАЗОВАТЕЛЬНЫЕ РЕСУРСЫ И РЕСУРСЫ СЕТИ ИНТЕРНЕТ</w:t>
      </w:r>
    </w:p>
    <w:p w:rsidR="000E5C3B" w:rsidRDefault="000F0BF8">
      <w:pPr>
        <w:spacing w:after="0" w:line="480" w:lineRule="auto"/>
        <w:ind w:left="120"/>
      </w:pPr>
      <w:r>
        <w:rPr>
          <w:rFonts w:ascii="Times New Roman" w:hAnsi="Times New Roman"/>
          <w:color w:val="000000"/>
          <w:sz w:val="28"/>
        </w:rPr>
        <w:t>https://infourok.ru/biblioteka/matematika/klass-2/uchebnik-100</w:t>
      </w:r>
      <w:r>
        <w:rPr>
          <w:sz w:val="28"/>
        </w:rPr>
        <w:br/>
      </w:r>
      <w:r>
        <w:rPr>
          <w:sz w:val="28"/>
        </w:rPr>
        <w:br/>
      </w:r>
      <w:r>
        <w:rPr>
          <w:rFonts w:ascii="Times New Roman" w:hAnsi="Times New Roman"/>
          <w:color w:val="000000"/>
          <w:sz w:val="28"/>
        </w:rPr>
        <w:t xml:space="preserve"> https://multiurok.ru/all-files/matematika/?class=2</w:t>
      </w:r>
      <w:r>
        <w:rPr>
          <w:sz w:val="28"/>
        </w:rPr>
        <w:br/>
      </w:r>
      <w:r>
        <w:rPr>
          <w:sz w:val="28"/>
        </w:rPr>
        <w:br/>
      </w:r>
      <w:r>
        <w:rPr>
          <w:rFonts w:ascii="Times New Roman" w:hAnsi="Times New Roman"/>
          <w:color w:val="000000"/>
          <w:sz w:val="28"/>
        </w:rPr>
        <w:t xml:space="preserve"> https://videouroki.net/razrabotki/matematika/2-class/</w:t>
      </w:r>
      <w:r>
        <w:rPr>
          <w:sz w:val="28"/>
        </w:rPr>
        <w:br/>
      </w:r>
      <w:r>
        <w:rPr>
          <w:sz w:val="28"/>
        </w:rPr>
        <w:br/>
      </w:r>
      <w:r>
        <w:rPr>
          <w:rFonts w:ascii="Times New Roman" w:hAnsi="Times New Roman"/>
          <w:color w:val="000000"/>
          <w:sz w:val="28"/>
        </w:rPr>
        <w:t xml:space="preserve"> https://nsportal.ru/nachalnaya-shkola/matematika</w:t>
      </w:r>
      <w:r>
        <w:rPr>
          <w:sz w:val="28"/>
        </w:rPr>
        <w:br/>
      </w:r>
      <w:r>
        <w:rPr>
          <w:sz w:val="28"/>
        </w:rPr>
        <w:br/>
      </w:r>
      <w:r>
        <w:rPr>
          <w:rFonts w:ascii="Times New Roman" w:hAnsi="Times New Roman"/>
          <w:color w:val="000000"/>
          <w:sz w:val="28"/>
        </w:rPr>
        <w:t xml:space="preserve"> https://uchitelya.com/matematika/</w:t>
      </w:r>
      <w:r>
        <w:rPr>
          <w:sz w:val="28"/>
        </w:rPr>
        <w:br/>
      </w:r>
      <w:r>
        <w:rPr>
          <w:sz w:val="28"/>
        </w:rPr>
        <w:br/>
      </w:r>
      <w:r>
        <w:rPr>
          <w:rFonts w:ascii="Times New Roman" w:hAnsi="Times New Roman"/>
          <w:color w:val="000000"/>
          <w:sz w:val="28"/>
        </w:rPr>
        <w:t xml:space="preserve"> https://urok.1sept.ru/mathematics?class=2</w:t>
      </w:r>
      <w:r>
        <w:rPr>
          <w:sz w:val="28"/>
        </w:rPr>
        <w:br/>
      </w:r>
      <w:r>
        <w:rPr>
          <w:sz w:val="28"/>
        </w:rPr>
        <w:br/>
      </w:r>
      <w:bookmarkStart w:id="14" w:name="c563541b-dafa-4bd9-a500-57d2c647696a"/>
      <w:r>
        <w:rPr>
          <w:rFonts w:ascii="Times New Roman" w:hAnsi="Times New Roman"/>
          <w:color w:val="000000"/>
          <w:sz w:val="28"/>
        </w:rPr>
        <w:t xml:space="preserve"> https://resh.edu.ru/subject/12/2/</w:t>
      </w:r>
      <w:bookmarkEnd w:id="14"/>
    </w:p>
    <w:p w:rsidR="000E5C3B" w:rsidRDefault="000E5C3B">
      <w:pPr>
        <w:sectPr w:rsidR="000E5C3B">
          <w:pgSz w:w="11906" w:h="16383"/>
          <w:pgMar w:top="1134" w:right="850" w:bottom="1134" w:left="1701" w:header="720" w:footer="720" w:gutter="0"/>
          <w:cols w:space="720"/>
        </w:sectPr>
      </w:pPr>
    </w:p>
    <w:bookmarkEnd w:id="11"/>
    <w:p w:rsidR="000F0BF8" w:rsidRDefault="000F0BF8"/>
    <w:sectPr w:rsidR="000F0BF8">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A875B15"/>
    <w:multiLevelType w:val="multilevel"/>
    <w:tmpl w:val="E5885226"/>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75C83A52"/>
    <w:multiLevelType w:val="multilevel"/>
    <w:tmpl w:val="2CFAF22E"/>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defaultTabStop w:val="708"/>
  <w:characterSpacingControl w:val="doNotCompress"/>
  <w:savePreviewPicture/>
  <w:compat>
    <w:compatSetting w:name="compatibilityMode" w:uri="http://schemas.microsoft.com/office/word" w:val="12"/>
    <w:compatSetting w:name="overrideTableStyleFontSizeAndJustification" w:uri="http://schemas.microsoft.com/office/word" w:val="1"/>
  </w:compat>
  <w:rsids>
    <w:rsidRoot w:val="000E5C3B"/>
    <w:rsid w:val="000E5C3B"/>
    <w:rsid w:val="000F0BF8"/>
    <w:rsid w:val="00955111"/>
    <w:rsid w:val="00E078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937028A-E5C4-49CD-8ABF-4DCACAEED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5B9BD5"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5B9BD5"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5B9BD5" w:themeColor="accent1"/>
      <w:spacing w:val="15"/>
      <w:sz w:val="24"/>
      <w:szCs w:val="24"/>
    </w:rPr>
  </w:style>
  <w:style w:type="paragraph" w:styleId="a8">
    <w:name w:val="Title"/>
    <w:basedOn w:val="a"/>
    <w:next w:val="a"/>
    <w:link w:val="a9"/>
    <w:uiPriority w:val="10"/>
    <w:qFormat/>
    <w:rsid w:val="00841CD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563C1"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5B9BD5" w:themeColor="accent1"/>
      <w:sz w:val="18"/>
      <w:szCs w:val="18"/>
    </w:rPr>
  </w:style>
  <w:style w:type="paragraph" w:styleId="ae">
    <w:name w:val="Balloon Text"/>
    <w:basedOn w:val="a"/>
    <w:link w:val="af"/>
    <w:uiPriority w:val="99"/>
    <w:semiHidden/>
    <w:unhideWhenUsed/>
    <w:rsid w:val="00E078EC"/>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E078E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edsoo.ru/c4e102b8" TargetMode="External"/><Relationship Id="rId299" Type="http://schemas.openxmlformats.org/officeDocument/2006/relationships/hyperlink" Target="https://m.edsoo.ru/c4e24092" TargetMode="External"/><Relationship Id="rId303" Type="http://schemas.openxmlformats.org/officeDocument/2006/relationships/hyperlink" Target="https://m.edsoo.ru/c4e1a588" TargetMode="External"/><Relationship Id="rId21" Type="http://schemas.openxmlformats.org/officeDocument/2006/relationships/hyperlink" Target="https://m.edsoo.ru/7f411f36" TargetMode="External"/><Relationship Id="rId42" Type="http://schemas.openxmlformats.org/officeDocument/2006/relationships/hyperlink" Target="https://m.edsoo.ru/c4e1158c" TargetMode="External"/><Relationship Id="rId63" Type="http://schemas.openxmlformats.org/officeDocument/2006/relationships/hyperlink" Target="https://m.edsoo.ru/c4e13daa" TargetMode="External"/><Relationship Id="rId84" Type="http://schemas.openxmlformats.org/officeDocument/2006/relationships/hyperlink" Target="https://m.edsoo.ru/c4e0974c" TargetMode="External"/><Relationship Id="rId138" Type="http://schemas.openxmlformats.org/officeDocument/2006/relationships/hyperlink" Target="https://m.edsoo.ru/c4e1be92" TargetMode="External"/><Relationship Id="rId159" Type="http://schemas.openxmlformats.org/officeDocument/2006/relationships/hyperlink" Target="https://m.edsoo.ru/c4e24736" TargetMode="External"/><Relationship Id="rId324" Type="http://schemas.openxmlformats.org/officeDocument/2006/relationships/hyperlink" Target="https://m.edsoo.ru/c4e241f0" TargetMode="External"/><Relationship Id="rId170" Type="http://schemas.openxmlformats.org/officeDocument/2006/relationships/hyperlink" Target="https://m.edsoo.ru/c4e29510" TargetMode="External"/><Relationship Id="rId191" Type="http://schemas.openxmlformats.org/officeDocument/2006/relationships/hyperlink" Target="https://m.edsoo.ru/c4e173e2" TargetMode="External"/><Relationship Id="rId205" Type="http://schemas.openxmlformats.org/officeDocument/2006/relationships/hyperlink" Target="https://m.edsoo.ru/c4e12266" TargetMode="External"/><Relationship Id="rId226" Type="http://schemas.openxmlformats.org/officeDocument/2006/relationships/hyperlink" Target="https://m.edsoo.ru/c4e16c6c" TargetMode="External"/><Relationship Id="rId247" Type="http://schemas.openxmlformats.org/officeDocument/2006/relationships/hyperlink" Target="https://m.edsoo.ru/c4e0896e" TargetMode="External"/><Relationship Id="rId107" Type="http://schemas.openxmlformats.org/officeDocument/2006/relationships/hyperlink" Target="https://m.edsoo.ru/c4e09116" TargetMode="External"/><Relationship Id="rId268" Type="http://schemas.openxmlformats.org/officeDocument/2006/relationships/hyperlink" Target="https://m.edsoo.ru/c4e1eab6" TargetMode="External"/><Relationship Id="rId289" Type="http://schemas.openxmlformats.org/officeDocument/2006/relationships/hyperlink" Target="https://m.edsoo.ru/c4e1b78a" TargetMode="External"/><Relationship Id="rId11" Type="http://schemas.openxmlformats.org/officeDocument/2006/relationships/hyperlink" Target="https://m.edsoo.ru/7f4110fe" TargetMode="External"/><Relationship Id="rId32" Type="http://schemas.openxmlformats.org/officeDocument/2006/relationships/hyperlink" Target="https://m.edsoo.ru/c4e0ee40" TargetMode="External"/><Relationship Id="rId53" Type="http://schemas.openxmlformats.org/officeDocument/2006/relationships/hyperlink" Target="https://m.edsoo.ru/c4e15b14" TargetMode="External"/><Relationship Id="rId74" Type="http://schemas.openxmlformats.org/officeDocument/2006/relationships/hyperlink" Target="https://m.edsoo.ru/c4e0cdf2" TargetMode="External"/><Relationship Id="rId128" Type="http://schemas.openxmlformats.org/officeDocument/2006/relationships/hyperlink" Target="https://m.edsoo.ru/c4e1989a" TargetMode="External"/><Relationship Id="rId149" Type="http://schemas.openxmlformats.org/officeDocument/2006/relationships/hyperlink" Target="https://m.edsoo.ru/c4e1c4aa" TargetMode="External"/><Relationship Id="rId314" Type="http://schemas.openxmlformats.org/officeDocument/2006/relationships/hyperlink" Target="https://m.edsoo.ru/c4e20212" TargetMode="External"/><Relationship Id="rId335" Type="http://schemas.openxmlformats.org/officeDocument/2006/relationships/hyperlink" Target="https://m.edsoo.ru/c4e270a8" TargetMode="External"/><Relationship Id="rId5" Type="http://schemas.openxmlformats.org/officeDocument/2006/relationships/image" Target="media/image1.emf"/><Relationship Id="rId95" Type="http://schemas.openxmlformats.org/officeDocument/2006/relationships/hyperlink" Target="https://m.edsoo.ru/c4e0c212" TargetMode="External"/><Relationship Id="rId160" Type="http://schemas.openxmlformats.org/officeDocument/2006/relationships/hyperlink" Target="https://m.edsoo.ru/c4e1c6f8" TargetMode="External"/><Relationship Id="rId181" Type="http://schemas.openxmlformats.org/officeDocument/2006/relationships/hyperlink" Target="https://m.edsoo.ru/c4e10588" TargetMode="External"/><Relationship Id="rId216" Type="http://schemas.openxmlformats.org/officeDocument/2006/relationships/hyperlink" Target="https://m.edsoo.ru/c4e12586" TargetMode="External"/><Relationship Id="rId237" Type="http://schemas.openxmlformats.org/officeDocument/2006/relationships/hyperlink" Target="https://m.edsoo.ru/c4e11064" TargetMode="External"/><Relationship Id="rId258" Type="http://schemas.openxmlformats.org/officeDocument/2006/relationships/hyperlink" Target="https://m.edsoo.ru/c4e0d98c" TargetMode="External"/><Relationship Id="rId279" Type="http://schemas.openxmlformats.org/officeDocument/2006/relationships/hyperlink" Target="https://m.edsoo.ru/c4e195ca" TargetMode="External"/><Relationship Id="rId22" Type="http://schemas.openxmlformats.org/officeDocument/2006/relationships/hyperlink" Target="https://m.edsoo.ru/7f411f36" TargetMode="External"/><Relationship Id="rId43" Type="http://schemas.openxmlformats.org/officeDocument/2006/relationships/hyperlink" Target="https://m.edsoo.ru/c4e0944a" TargetMode="External"/><Relationship Id="rId64" Type="http://schemas.openxmlformats.org/officeDocument/2006/relationships/hyperlink" Target="https://m.edsoo.ru/c4e0b18c" TargetMode="External"/><Relationship Id="rId118" Type="http://schemas.openxmlformats.org/officeDocument/2006/relationships/hyperlink" Target="https://m.edsoo.ru/c4e0e81e" TargetMode="External"/><Relationship Id="rId139" Type="http://schemas.openxmlformats.org/officeDocument/2006/relationships/hyperlink" Target="https://m.edsoo.ru/c4e1a704" TargetMode="External"/><Relationship Id="rId290" Type="http://schemas.openxmlformats.org/officeDocument/2006/relationships/hyperlink" Target="https://m.edsoo.ru/c4e1a89e" TargetMode="External"/><Relationship Id="rId304" Type="http://schemas.openxmlformats.org/officeDocument/2006/relationships/hyperlink" Target="https://m.edsoo.ru/c4e1f61e" TargetMode="External"/><Relationship Id="rId325" Type="http://schemas.openxmlformats.org/officeDocument/2006/relationships/hyperlink" Target="https://m.edsoo.ru/c4e2433a" TargetMode="External"/><Relationship Id="rId85" Type="http://schemas.openxmlformats.org/officeDocument/2006/relationships/hyperlink" Target="https://m.edsoo.ru/c4e0999a" TargetMode="External"/><Relationship Id="rId150" Type="http://schemas.openxmlformats.org/officeDocument/2006/relationships/hyperlink" Target="https://m.edsoo.ru/c4e1f970" TargetMode="External"/><Relationship Id="rId171" Type="http://schemas.openxmlformats.org/officeDocument/2006/relationships/hyperlink" Target="https://m.edsoo.ru/c4e20b40" TargetMode="External"/><Relationship Id="rId192" Type="http://schemas.openxmlformats.org/officeDocument/2006/relationships/hyperlink" Target="https://m.edsoo.ru/c4e106d2" TargetMode="External"/><Relationship Id="rId206" Type="http://schemas.openxmlformats.org/officeDocument/2006/relationships/hyperlink" Target="https://m.edsoo.ru/c4e13daa" TargetMode="External"/><Relationship Id="rId227" Type="http://schemas.openxmlformats.org/officeDocument/2006/relationships/hyperlink" Target="https://m.edsoo.ru/c4e16eb0" TargetMode="External"/><Relationship Id="rId248" Type="http://schemas.openxmlformats.org/officeDocument/2006/relationships/hyperlink" Target="https://m.edsoo.ru/c4e08658" TargetMode="External"/><Relationship Id="rId269" Type="http://schemas.openxmlformats.org/officeDocument/2006/relationships/hyperlink" Target="https://m.edsoo.ru/c4e1eed0" TargetMode="External"/><Relationship Id="rId12" Type="http://schemas.openxmlformats.org/officeDocument/2006/relationships/hyperlink" Target="https://m.edsoo.ru/7f4110fe" TargetMode="External"/><Relationship Id="rId33" Type="http://schemas.openxmlformats.org/officeDocument/2006/relationships/hyperlink" Target="https://m.edsoo.ru/c4e10588" TargetMode="External"/><Relationship Id="rId108" Type="http://schemas.openxmlformats.org/officeDocument/2006/relationships/hyperlink" Target="https://m.edsoo.ru/c4e09bde" TargetMode="External"/><Relationship Id="rId129" Type="http://schemas.openxmlformats.org/officeDocument/2006/relationships/hyperlink" Target="https://m.edsoo.ru/c4e19de0" TargetMode="External"/><Relationship Id="rId280" Type="http://schemas.openxmlformats.org/officeDocument/2006/relationships/hyperlink" Target="https://m.edsoo.ru/c4e1989a" TargetMode="External"/><Relationship Id="rId315" Type="http://schemas.openxmlformats.org/officeDocument/2006/relationships/hyperlink" Target="https://m.edsoo.ru/c4e1f970" TargetMode="External"/><Relationship Id="rId336" Type="http://schemas.openxmlformats.org/officeDocument/2006/relationships/hyperlink" Target="https://m.edsoo.ru/c4e27670" TargetMode="External"/><Relationship Id="rId54" Type="http://schemas.openxmlformats.org/officeDocument/2006/relationships/hyperlink" Target="https://m.edsoo.ru/c4e08cc0" TargetMode="External"/><Relationship Id="rId75" Type="http://schemas.openxmlformats.org/officeDocument/2006/relationships/hyperlink" Target="https://m.edsoo.ru/c4e0b678" TargetMode="External"/><Relationship Id="rId96" Type="http://schemas.openxmlformats.org/officeDocument/2006/relationships/hyperlink" Target="https://m.edsoo.ru/c4e0c3f2" TargetMode="External"/><Relationship Id="rId140" Type="http://schemas.openxmlformats.org/officeDocument/2006/relationships/hyperlink" Target="https://m.edsoo.ru/c4e1b168" TargetMode="External"/><Relationship Id="rId161" Type="http://schemas.openxmlformats.org/officeDocument/2006/relationships/hyperlink" Target="https://m.edsoo.ru/c4e25410" TargetMode="External"/><Relationship Id="rId182" Type="http://schemas.openxmlformats.org/officeDocument/2006/relationships/hyperlink" Target="https://m.edsoo.ru/c4e1628a" TargetMode="External"/><Relationship Id="rId217" Type="http://schemas.openxmlformats.org/officeDocument/2006/relationships/hyperlink" Target="https://m.edsoo.ru/c4e126f8" TargetMode="External"/><Relationship Id="rId6" Type="http://schemas.openxmlformats.org/officeDocument/2006/relationships/hyperlink" Target="https://m.edsoo.ru/7f4110fe" TargetMode="External"/><Relationship Id="rId238" Type="http://schemas.openxmlformats.org/officeDocument/2006/relationships/hyperlink" Target="https://m.edsoo.ru/c4e11d02" TargetMode="External"/><Relationship Id="rId259" Type="http://schemas.openxmlformats.org/officeDocument/2006/relationships/hyperlink" Target="https://m.edsoo.ru/c4e0dd2e" TargetMode="External"/><Relationship Id="rId23" Type="http://schemas.openxmlformats.org/officeDocument/2006/relationships/hyperlink" Target="https://m.edsoo.ru/7f411f36" TargetMode="External"/><Relationship Id="rId119" Type="http://schemas.openxmlformats.org/officeDocument/2006/relationships/hyperlink" Target="https://m.edsoo.ru/c4e17c7a" TargetMode="External"/><Relationship Id="rId270" Type="http://schemas.openxmlformats.org/officeDocument/2006/relationships/hyperlink" Target="https://m.edsoo.ru/c4e1c022" TargetMode="External"/><Relationship Id="rId291" Type="http://schemas.openxmlformats.org/officeDocument/2006/relationships/hyperlink" Target="https://m.edsoo.ru/c4e1ae2a" TargetMode="External"/><Relationship Id="rId305" Type="http://schemas.openxmlformats.org/officeDocument/2006/relationships/hyperlink" Target="https://m.edsoo.ru/c4e1f7c2" TargetMode="External"/><Relationship Id="rId326" Type="http://schemas.openxmlformats.org/officeDocument/2006/relationships/hyperlink" Target="https://m.edsoo.ru/c4e244a2" TargetMode="External"/><Relationship Id="rId44" Type="http://schemas.openxmlformats.org/officeDocument/2006/relationships/hyperlink" Target="https://m.edsoo.ru/c4e11708" TargetMode="External"/><Relationship Id="rId65" Type="http://schemas.openxmlformats.org/officeDocument/2006/relationships/hyperlink" Target="https://m.edsoo.ru/c4e0b4de" TargetMode="External"/><Relationship Id="rId86" Type="http://schemas.openxmlformats.org/officeDocument/2006/relationships/hyperlink" Target="https://m.edsoo.ru/c4e0a020" TargetMode="External"/><Relationship Id="rId130" Type="http://schemas.openxmlformats.org/officeDocument/2006/relationships/hyperlink" Target="https://m.edsoo.ru/c4e1a40c" TargetMode="External"/><Relationship Id="rId151" Type="http://schemas.openxmlformats.org/officeDocument/2006/relationships/hyperlink" Target="https://m.edsoo.ru/c4e1fb1e" TargetMode="External"/><Relationship Id="rId172" Type="http://schemas.openxmlformats.org/officeDocument/2006/relationships/hyperlink" Target="https://m.edsoo.ru/c4e20cee" TargetMode="External"/><Relationship Id="rId193" Type="http://schemas.openxmlformats.org/officeDocument/2006/relationships/hyperlink" Target="https://m.edsoo.ru/c4e0afb6" TargetMode="External"/><Relationship Id="rId207" Type="http://schemas.openxmlformats.org/officeDocument/2006/relationships/hyperlink" Target="https://m.edsoo.ru/c4e151f0" TargetMode="External"/><Relationship Id="rId228" Type="http://schemas.openxmlformats.org/officeDocument/2006/relationships/hyperlink" Target="https://m.edsoo.ru/c4e0be8e" TargetMode="External"/><Relationship Id="rId249" Type="http://schemas.openxmlformats.org/officeDocument/2006/relationships/hyperlink" Target="https://m.edsoo.ru/c4e175ae" TargetMode="External"/><Relationship Id="rId13" Type="http://schemas.openxmlformats.org/officeDocument/2006/relationships/hyperlink" Target="https://m.edsoo.ru/7f4110fe" TargetMode="External"/><Relationship Id="rId109" Type="http://schemas.openxmlformats.org/officeDocument/2006/relationships/hyperlink" Target="https://m.edsoo.ru/c4e0ca46" TargetMode="External"/><Relationship Id="rId260" Type="http://schemas.openxmlformats.org/officeDocument/2006/relationships/hyperlink" Target="https://m.edsoo.ru/c4e0db6c" TargetMode="External"/><Relationship Id="rId281" Type="http://schemas.openxmlformats.org/officeDocument/2006/relationships/hyperlink" Target="https://m.edsoo.ru/c4e19de0" TargetMode="External"/><Relationship Id="rId316" Type="http://schemas.openxmlformats.org/officeDocument/2006/relationships/hyperlink" Target="https://m.edsoo.ru/c4e1fb1e" TargetMode="External"/><Relationship Id="rId337" Type="http://schemas.openxmlformats.org/officeDocument/2006/relationships/hyperlink" Target="https://m.edsoo.ru/c4e25582" TargetMode="External"/><Relationship Id="rId34" Type="http://schemas.openxmlformats.org/officeDocument/2006/relationships/hyperlink" Target="https://m.edsoo.ru/c4e15ec0" TargetMode="External"/><Relationship Id="rId55" Type="http://schemas.openxmlformats.org/officeDocument/2006/relationships/hyperlink" Target="https://m.edsoo.ru/c4e087e8" TargetMode="External"/><Relationship Id="rId76" Type="http://schemas.openxmlformats.org/officeDocument/2006/relationships/hyperlink" Target="https://m.edsoo.ru/c4e0cfc8" TargetMode="External"/><Relationship Id="rId97" Type="http://schemas.openxmlformats.org/officeDocument/2006/relationships/hyperlink" Target="https://m.edsoo.ru/c4e13666" TargetMode="External"/><Relationship Id="rId120" Type="http://schemas.openxmlformats.org/officeDocument/2006/relationships/hyperlink" Target="https://m.edsoo.ru/c4e1858a" TargetMode="External"/><Relationship Id="rId141" Type="http://schemas.openxmlformats.org/officeDocument/2006/relationships/hyperlink" Target="https://m.edsoo.ru/c4e1c022" TargetMode="External"/><Relationship Id="rId7" Type="http://schemas.openxmlformats.org/officeDocument/2006/relationships/hyperlink" Target="https://m.edsoo.ru/7f4110fe" TargetMode="External"/><Relationship Id="rId162" Type="http://schemas.openxmlformats.org/officeDocument/2006/relationships/hyperlink" Target="https://m.edsoo.ru/c4e2529e" TargetMode="External"/><Relationship Id="rId183" Type="http://schemas.openxmlformats.org/officeDocument/2006/relationships/hyperlink" Target="https://m.edsoo.ru/c4e15ec0" TargetMode="External"/><Relationship Id="rId218" Type="http://schemas.openxmlformats.org/officeDocument/2006/relationships/hyperlink" Target="https://m.edsoo.ru/c4e095bc" TargetMode="External"/><Relationship Id="rId239" Type="http://schemas.openxmlformats.org/officeDocument/2006/relationships/hyperlink" Target="https://m.edsoo.ru/c4e11a00" TargetMode="External"/><Relationship Id="rId250" Type="http://schemas.openxmlformats.org/officeDocument/2006/relationships/hyperlink" Target="https://m.edsoo.ru/c4e0a1f6" TargetMode="External"/><Relationship Id="rId271" Type="http://schemas.openxmlformats.org/officeDocument/2006/relationships/hyperlink" Target="https://m.edsoo.ru/c4e1c1b2" TargetMode="External"/><Relationship Id="rId292" Type="http://schemas.openxmlformats.org/officeDocument/2006/relationships/hyperlink" Target="https://m.edsoo.ru/c4e1afe2" TargetMode="External"/><Relationship Id="rId306" Type="http://schemas.openxmlformats.org/officeDocument/2006/relationships/hyperlink" Target="https://m.edsoo.ru/c4e20b40" TargetMode="External"/><Relationship Id="rId24" Type="http://schemas.openxmlformats.org/officeDocument/2006/relationships/hyperlink" Target="https://m.edsoo.ru/7f411f36" TargetMode="External"/><Relationship Id="rId45" Type="http://schemas.openxmlformats.org/officeDocument/2006/relationships/hyperlink" Target="https://m.edsoo.ru/c4e0f034" TargetMode="External"/><Relationship Id="rId66" Type="http://schemas.openxmlformats.org/officeDocument/2006/relationships/hyperlink" Target="https://m.edsoo.ru/c4e0b358" TargetMode="External"/><Relationship Id="rId87" Type="http://schemas.openxmlformats.org/officeDocument/2006/relationships/hyperlink" Target="https://m.edsoo.ru/c4e0baf6" TargetMode="External"/><Relationship Id="rId110" Type="http://schemas.openxmlformats.org/officeDocument/2006/relationships/hyperlink" Target="https://m.edsoo.ru/c4e0cc1c" TargetMode="External"/><Relationship Id="rId131" Type="http://schemas.openxmlformats.org/officeDocument/2006/relationships/hyperlink" Target="https://m.edsoo.ru/c4e1b2f8" TargetMode="External"/><Relationship Id="rId327" Type="http://schemas.openxmlformats.org/officeDocument/2006/relationships/hyperlink" Target="https://m.edsoo.ru/c4e25fbe" TargetMode="External"/><Relationship Id="rId152" Type="http://schemas.openxmlformats.org/officeDocument/2006/relationships/hyperlink" Target="https://m.edsoo.ru/c4e1cf90" TargetMode="External"/><Relationship Id="rId173" Type="http://schemas.openxmlformats.org/officeDocument/2006/relationships/hyperlink" Target="https://m.edsoo.ru/c4e244a2" TargetMode="External"/><Relationship Id="rId194" Type="http://schemas.openxmlformats.org/officeDocument/2006/relationships/hyperlink" Target="https://m.edsoo.ru/c4e1158c" TargetMode="External"/><Relationship Id="rId208" Type="http://schemas.openxmlformats.org/officeDocument/2006/relationships/hyperlink" Target="https://m.edsoo.ru/c4e18ec2" TargetMode="External"/><Relationship Id="rId229" Type="http://schemas.openxmlformats.org/officeDocument/2006/relationships/hyperlink" Target="https://m.edsoo.ru/c4e0c046" TargetMode="External"/><Relationship Id="rId240" Type="http://schemas.openxmlformats.org/officeDocument/2006/relationships/hyperlink" Target="https://m.edsoo.ru/c4e092c4" TargetMode="External"/><Relationship Id="rId261" Type="http://schemas.openxmlformats.org/officeDocument/2006/relationships/hyperlink" Target="https://m.edsoo.ru/c4e0defa" TargetMode="External"/><Relationship Id="rId14" Type="http://schemas.openxmlformats.org/officeDocument/2006/relationships/hyperlink" Target="https://m.edsoo.ru/7f4110fe" TargetMode="External"/><Relationship Id="rId35" Type="http://schemas.openxmlformats.org/officeDocument/2006/relationships/hyperlink" Target="https://m.edsoo.ru/c4e17068" TargetMode="External"/><Relationship Id="rId56" Type="http://schemas.openxmlformats.org/officeDocument/2006/relationships/hyperlink" Target="https://m.edsoo.ru/c4e09e4a" TargetMode="External"/><Relationship Id="rId77" Type="http://schemas.openxmlformats.org/officeDocument/2006/relationships/hyperlink" Target="https://m.edsoo.ru/c4e148e0" TargetMode="External"/><Relationship Id="rId100" Type="http://schemas.openxmlformats.org/officeDocument/2006/relationships/hyperlink" Target="https://m.edsoo.ru/c4e16078" TargetMode="External"/><Relationship Id="rId282" Type="http://schemas.openxmlformats.org/officeDocument/2006/relationships/hyperlink" Target="https://m.edsoo.ru/c4e1a40c" TargetMode="External"/><Relationship Id="rId317" Type="http://schemas.openxmlformats.org/officeDocument/2006/relationships/hyperlink" Target="https://m.edsoo.ru/c4e1cf90" TargetMode="External"/><Relationship Id="rId338" Type="http://schemas.openxmlformats.org/officeDocument/2006/relationships/hyperlink" Target="https://m.edsoo.ru/c4e17220" TargetMode="External"/><Relationship Id="rId8" Type="http://schemas.openxmlformats.org/officeDocument/2006/relationships/hyperlink" Target="https://m.edsoo.ru/7f4110fe" TargetMode="External"/><Relationship Id="rId98" Type="http://schemas.openxmlformats.org/officeDocument/2006/relationships/hyperlink" Target="https://m.edsoo.ru/c4e14c8c" TargetMode="External"/><Relationship Id="rId121" Type="http://schemas.openxmlformats.org/officeDocument/2006/relationships/hyperlink" Target="https://m.edsoo.ru/c4e18b70" TargetMode="External"/><Relationship Id="rId142" Type="http://schemas.openxmlformats.org/officeDocument/2006/relationships/hyperlink" Target="https://m.edsoo.ru/c4e1c1b2" TargetMode="External"/><Relationship Id="rId163" Type="http://schemas.openxmlformats.org/officeDocument/2006/relationships/hyperlink" Target="https://m.edsoo.ru/c4e2316a" TargetMode="External"/><Relationship Id="rId184" Type="http://schemas.openxmlformats.org/officeDocument/2006/relationships/hyperlink" Target="https://m.edsoo.ru/c4e0b4de" TargetMode="External"/><Relationship Id="rId219" Type="http://schemas.openxmlformats.org/officeDocument/2006/relationships/hyperlink" Target="https://m.edsoo.ru/c4e0999a" TargetMode="External"/><Relationship Id="rId3" Type="http://schemas.openxmlformats.org/officeDocument/2006/relationships/settings" Target="settings.xml"/><Relationship Id="rId214" Type="http://schemas.openxmlformats.org/officeDocument/2006/relationships/hyperlink" Target="https://m.edsoo.ru/c4e148e0" TargetMode="External"/><Relationship Id="rId230" Type="http://schemas.openxmlformats.org/officeDocument/2006/relationships/hyperlink" Target="https://m.edsoo.ru/c4e0d5cc" TargetMode="External"/><Relationship Id="rId235" Type="http://schemas.openxmlformats.org/officeDocument/2006/relationships/hyperlink" Target="https://m.edsoo.ru/c4e11884" TargetMode="External"/><Relationship Id="rId251" Type="http://schemas.openxmlformats.org/officeDocument/2006/relationships/hyperlink" Target="https://m.edsoo.ru/c4e09116" TargetMode="External"/><Relationship Id="rId256" Type="http://schemas.openxmlformats.org/officeDocument/2006/relationships/hyperlink" Target="https://m.edsoo.ru/c4e0ca46" TargetMode="External"/><Relationship Id="rId277" Type="http://schemas.openxmlformats.org/officeDocument/2006/relationships/hyperlink" Target="https://m.edsoo.ru/c4e1973c" TargetMode="External"/><Relationship Id="rId298" Type="http://schemas.openxmlformats.org/officeDocument/2006/relationships/hyperlink" Target="https://m.edsoo.ru/c4e23854" TargetMode="External"/><Relationship Id="rId25" Type="http://schemas.openxmlformats.org/officeDocument/2006/relationships/hyperlink" Target="https://m.edsoo.ru/7f411f36" TargetMode="External"/><Relationship Id="rId46" Type="http://schemas.openxmlformats.org/officeDocument/2006/relationships/hyperlink" Target="https://m.edsoo.ru/c4e08658" TargetMode="External"/><Relationship Id="rId67" Type="http://schemas.openxmlformats.org/officeDocument/2006/relationships/hyperlink" Target="https://m.edsoo.ru/c4e16640" TargetMode="External"/><Relationship Id="rId116" Type="http://schemas.openxmlformats.org/officeDocument/2006/relationships/hyperlink" Target="https://m.edsoo.ru/c4e1043e" TargetMode="External"/><Relationship Id="rId137" Type="http://schemas.openxmlformats.org/officeDocument/2006/relationships/hyperlink" Target="https://m.edsoo.ru/c4e1afe2" TargetMode="External"/><Relationship Id="rId158" Type="http://schemas.openxmlformats.org/officeDocument/2006/relationships/hyperlink" Target="https://m.edsoo.ru/c4e25e42" TargetMode="External"/><Relationship Id="rId272" Type="http://schemas.openxmlformats.org/officeDocument/2006/relationships/hyperlink" Target="https://m.edsoo.ru/c4e1c338" TargetMode="External"/><Relationship Id="rId293" Type="http://schemas.openxmlformats.org/officeDocument/2006/relationships/hyperlink" Target="https://m.edsoo.ru/c4e1b168" TargetMode="External"/><Relationship Id="rId302" Type="http://schemas.openxmlformats.org/officeDocument/2006/relationships/hyperlink" Target="https://m.edsoo.ru/c4e1e78c" TargetMode="External"/><Relationship Id="rId307" Type="http://schemas.openxmlformats.org/officeDocument/2006/relationships/hyperlink" Target="https://m.edsoo.ru/c4e232e6" TargetMode="External"/><Relationship Id="rId323" Type="http://schemas.openxmlformats.org/officeDocument/2006/relationships/hyperlink" Target="https://m.edsoo.ru/c4e29ce0" TargetMode="External"/><Relationship Id="rId328" Type="http://schemas.openxmlformats.org/officeDocument/2006/relationships/hyperlink" Target="https://m.edsoo.ru/c4e2529e" TargetMode="External"/><Relationship Id="rId20" Type="http://schemas.openxmlformats.org/officeDocument/2006/relationships/hyperlink" Target="https://m.edsoo.ru/7f411f36" TargetMode="External"/><Relationship Id="rId41" Type="http://schemas.openxmlformats.org/officeDocument/2006/relationships/hyperlink" Target="https://m.edsoo.ru/c4e1338c" TargetMode="External"/><Relationship Id="rId62" Type="http://schemas.openxmlformats.org/officeDocument/2006/relationships/hyperlink" Target="https://m.edsoo.ru/c4e146ce" TargetMode="External"/><Relationship Id="rId83" Type="http://schemas.openxmlformats.org/officeDocument/2006/relationships/hyperlink" Target="https://m.edsoo.ru/c4e095bc" TargetMode="External"/><Relationship Id="rId88" Type="http://schemas.openxmlformats.org/officeDocument/2006/relationships/hyperlink" Target="https://m.edsoo.ru/c4e0bcc2" TargetMode="External"/><Relationship Id="rId111" Type="http://schemas.openxmlformats.org/officeDocument/2006/relationships/hyperlink" Target="https://m.edsoo.ru/c4e16c6c" TargetMode="External"/><Relationship Id="rId132" Type="http://schemas.openxmlformats.org/officeDocument/2006/relationships/hyperlink" Target="https://m.edsoo.ru/c4e1b488" TargetMode="External"/><Relationship Id="rId153" Type="http://schemas.openxmlformats.org/officeDocument/2006/relationships/hyperlink" Target="https://m.edsoo.ru/c4e2358e" TargetMode="External"/><Relationship Id="rId174" Type="http://schemas.openxmlformats.org/officeDocument/2006/relationships/hyperlink" Target="https://m.edsoo.ru/c4e25154" TargetMode="External"/><Relationship Id="rId179" Type="http://schemas.openxmlformats.org/officeDocument/2006/relationships/hyperlink" Target="https://m.edsoo.ru/c4e0ee40" TargetMode="External"/><Relationship Id="rId195" Type="http://schemas.openxmlformats.org/officeDocument/2006/relationships/hyperlink" Target="https://m.edsoo.ru/c4e139fe" TargetMode="External"/><Relationship Id="rId209" Type="http://schemas.openxmlformats.org/officeDocument/2006/relationships/hyperlink" Target="https://m.edsoo.ru/c4e14c8c" TargetMode="External"/><Relationship Id="rId190" Type="http://schemas.openxmlformats.org/officeDocument/2006/relationships/hyperlink" Target="https://m.edsoo.ru/c4e129e6" TargetMode="External"/><Relationship Id="rId204" Type="http://schemas.openxmlformats.org/officeDocument/2006/relationships/hyperlink" Target="https://m.edsoo.ru/c4e14ab6" TargetMode="External"/><Relationship Id="rId220" Type="http://schemas.openxmlformats.org/officeDocument/2006/relationships/hyperlink" Target="https://m.edsoo.ru/c4e0999a" TargetMode="External"/><Relationship Id="rId225" Type="http://schemas.openxmlformats.org/officeDocument/2006/relationships/hyperlink" Target="https://m.edsoo.ru/c4e0bcc2" TargetMode="External"/><Relationship Id="rId241" Type="http://schemas.openxmlformats.org/officeDocument/2006/relationships/hyperlink" Target="https://m.edsoo.ru/c4e11f3c" TargetMode="External"/><Relationship Id="rId246" Type="http://schemas.openxmlformats.org/officeDocument/2006/relationships/hyperlink" Target="https://m.edsoo.ru/c4e084a0" TargetMode="External"/><Relationship Id="rId267" Type="http://schemas.openxmlformats.org/officeDocument/2006/relationships/hyperlink" Target="https://m.edsoo.ru/c4e1925a" TargetMode="External"/><Relationship Id="rId288" Type="http://schemas.openxmlformats.org/officeDocument/2006/relationships/hyperlink" Target="https://m.edsoo.ru/c4e1b60e" TargetMode="External"/><Relationship Id="rId15" Type="http://schemas.openxmlformats.org/officeDocument/2006/relationships/hyperlink" Target="https://m.edsoo.ru/7f4110fe" TargetMode="External"/><Relationship Id="rId36" Type="http://schemas.openxmlformats.org/officeDocument/2006/relationships/hyperlink" Target="https://m.edsoo.ru/c4e15cea" TargetMode="External"/><Relationship Id="rId57" Type="http://schemas.openxmlformats.org/officeDocument/2006/relationships/hyperlink" Target="https://m.edsoo.ru/c4e13bca" TargetMode="External"/><Relationship Id="rId106" Type="http://schemas.openxmlformats.org/officeDocument/2006/relationships/hyperlink" Target="https://m.edsoo.ru/c4e07ff0" TargetMode="External"/><Relationship Id="rId127" Type="http://schemas.openxmlformats.org/officeDocument/2006/relationships/hyperlink" Target="https://m.edsoo.ru/c4e1973c" TargetMode="External"/><Relationship Id="rId262" Type="http://schemas.openxmlformats.org/officeDocument/2006/relationships/hyperlink" Target="https://m.edsoo.ru/c4e1043e" TargetMode="External"/><Relationship Id="rId283" Type="http://schemas.openxmlformats.org/officeDocument/2006/relationships/hyperlink" Target="https://m.edsoo.ru/c4e1e2aa" TargetMode="External"/><Relationship Id="rId313" Type="http://schemas.openxmlformats.org/officeDocument/2006/relationships/hyperlink" Target="https://m.edsoo.ru/c4e1c4aa" TargetMode="External"/><Relationship Id="rId318" Type="http://schemas.openxmlformats.org/officeDocument/2006/relationships/hyperlink" Target="https://m.edsoo.ru/c4e203c0" TargetMode="External"/><Relationship Id="rId339" Type="http://schemas.openxmlformats.org/officeDocument/2006/relationships/hyperlink" Target="https://m.edsoo.ru/c4e23444" TargetMode="External"/><Relationship Id="rId10" Type="http://schemas.openxmlformats.org/officeDocument/2006/relationships/hyperlink" Target="https://m.edsoo.ru/7f4110fe" TargetMode="External"/><Relationship Id="rId31" Type="http://schemas.openxmlformats.org/officeDocument/2006/relationships/hyperlink" Target="https://m.edsoo.ru/c4e0f3d6" TargetMode="External"/><Relationship Id="rId52" Type="http://schemas.openxmlformats.org/officeDocument/2006/relationships/hyperlink" Target="https://m.edsoo.ru/c4e0afb6" TargetMode="External"/><Relationship Id="rId73" Type="http://schemas.openxmlformats.org/officeDocument/2006/relationships/hyperlink" Target="https://m.edsoo.ru/c4e14142" TargetMode="External"/><Relationship Id="rId78" Type="http://schemas.openxmlformats.org/officeDocument/2006/relationships/hyperlink" Target="https://m.edsoo.ru/c4e12266" TargetMode="External"/><Relationship Id="rId94" Type="http://schemas.openxmlformats.org/officeDocument/2006/relationships/hyperlink" Target="https://m.edsoo.ru/c4e0be8e" TargetMode="External"/><Relationship Id="rId99" Type="http://schemas.openxmlformats.org/officeDocument/2006/relationships/hyperlink" Target="https://m.edsoo.ru/c4e14e62" TargetMode="External"/><Relationship Id="rId101" Type="http://schemas.openxmlformats.org/officeDocument/2006/relationships/hyperlink" Target="https://m.edsoo.ru/c4e092c4" TargetMode="External"/><Relationship Id="rId122" Type="http://schemas.openxmlformats.org/officeDocument/2006/relationships/hyperlink" Target="https://m.edsoo.ru/c4e16eb0" TargetMode="External"/><Relationship Id="rId143" Type="http://schemas.openxmlformats.org/officeDocument/2006/relationships/hyperlink" Target="https://m.edsoo.ru/c4e1f61e" TargetMode="External"/><Relationship Id="rId148" Type="http://schemas.openxmlformats.org/officeDocument/2006/relationships/hyperlink" Target="https://m.edsoo.ru/c4e25582" TargetMode="External"/><Relationship Id="rId164" Type="http://schemas.openxmlformats.org/officeDocument/2006/relationships/hyperlink" Target="https://m.edsoo.ru/c4e1d544" TargetMode="External"/><Relationship Id="rId169" Type="http://schemas.openxmlformats.org/officeDocument/2006/relationships/hyperlink" Target="https://m.edsoo.ru/c4e2911e" TargetMode="External"/><Relationship Id="rId185" Type="http://schemas.openxmlformats.org/officeDocument/2006/relationships/hyperlink" Target="https://m.edsoo.ru/c4e0f034" TargetMode="External"/><Relationship Id="rId334" Type="http://schemas.openxmlformats.org/officeDocument/2006/relationships/hyperlink" Target="https://m.edsoo.ru/c4e22abc" TargetMode="External"/><Relationship Id="rId4" Type="http://schemas.openxmlformats.org/officeDocument/2006/relationships/webSettings" Target="webSettings.xml"/><Relationship Id="rId9" Type="http://schemas.openxmlformats.org/officeDocument/2006/relationships/hyperlink" Target="https://m.edsoo.ru/7f4110fe" TargetMode="External"/><Relationship Id="rId180" Type="http://schemas.openxmlformats.org/officeDocument/2006/relationships/hyperlink" Target="https://m.edsoo.ru/c4e0a3cc" TargetMode="External"/><Relationship Id="rId210" Type="http://schemas.openxmlformats.org/officeDocument/2006/relationships/hyperlink" Target="https://m.edsoo.ru/c4e0cdf2" TargetMode="External"/><Relationship Id="rId215" Type="http://schemas.openxmlformats.org/officeDocument/2006/relationships/hyperlink" Target="https://m.edsoo.ru/c4e12400" TargetMode="External"/><Relationship Id="rId236" Type="http://schemas.openxmlformats.org/officeDocument/2006/relationships/hyperlink" Target="https://m.edsoo.ru/c4e0c212" TargetMode="External"/><Relationship Id="rId257" Type="http://schemas.openxmlformats.org/officeDocument/2006/relationships/hyperlink" Target="https://m.edsoo.ru/c4e0cc1c" TargetMode="External"/><Relationship Id="rId278" Type="http://schemas.openxmlformats.org/officeDocument/2006/relationships/hyperlink" Target="https://m.edsoo.ru/c4e19444" TargetMode="External"/><Relationship Id="rId26" Type="http://schemas.openxmlformats.org/officeDocument/2006/relationships/hyperlink" Target="https://m.edsoo.ru/7f411f36" TargetMode="External"/><Relationship Id="rId231" Type="http://schemas.openxmlformats.org/officeDocument/2006/relationships/hyperlink" Target="https://m.edsoo.ru/c4e0d7ac" TargetMode="External"/><Relationship Id="rId252" Type="http://schemas.openxmlformats.org/officeDocument/2006/relationships/hyperlink" Target="https://m.edsoo.ru/c4e09bde" TargetMode="External"/><Relationship Id="rId273" Type="http://schemas.openxmlformats.org/officeDocument/2006/relationships/hyperlink" Target="https://m.edsoo.ru/c4e21482" TargetMode="External"/><Relationship Id="rId294" Type="http://schemas.openxmlformats.org/officeDocument/2006/relationships/hyperlink" Target="https://m.edsoo.ru/c4e1be92" TargetMode="External"/><Relationship Id="rId308" Type="http://schemas.openxmlformats.org/officeDocument/2006/relationships/hyperlink" Target="https://m.edsoo.ru/c4e215ea" TargetMode="External"/><Relationship Id="rId329" Type="http://schemas.openxmlformats.org/officeDocument/2006/relationships/hyperlink" Target="https://m.edsoo.ru/c4e25410" TargetMode="External"/><Relationship Id="rId47" Type="http://schemas.openxmlformats.org/officeDocument/2006/relationships/hyperlink" Target="https://m.edsoo.ru/c4e0ade0" TargetMode="External"/><Relationship Id="rId68" Type="http://schemas.openxmlformats.org/officeDocument/2006/relationships/hyperlink" Target="https://m.edsoo.ru/c4e12df6" TargetMode="External"/><Relationship Id="rId89" Type="http://schemas.openxmlformats.org/officeDocument/2006/relationships/hyperlink" Target="https://m.edsoo.ru/c4e10d4e" TargetMode="External"/><Relationship Id="rId112" Type="http://schemas.openxmlformats.org/officeDocument/2006/relationships/hyperlink" Target="https://m.edsoo.ru/c4e0defa" TargetMode="External"/><Relationship Id="rId133" Type="http://schemas.openxmlformats.org/officeDocument/2006/relationships/hyperlink" Target="https://m.edsoo.ru/c4e1b60e" TargetMode="External"/><Relationship Id="rId154" Type="http://schemas.openxmlformats.org/officeDocument/2006/relationships/hyperlink" Target="https://m.edsoo.ru/c4e215ea" TargetMode="External"/><Relationship Id="rId175" Type="http://schemas.openxmlformats.org/officeDocument/2006/relationships/hyperlink" Target="https://m.edsoo.ru/c4e288ea" TargetMode="External"/><Relationship Id="rId340" Type="http://schemas.openxmlformats.org/officeDocument/2006/relationships/hyperlink" Target="https://m.edsoo.ru/c4e25154" TargetMode="External"/><Relationship Id="rId196" Type="http://schemas.openxmlformats.org/officeDocument/2006/relationships/hyperlink" Target="https://m.edsoo.ru/c4e131d4" TargetMode="External"/><Relationship Id="rId200" Type="http://schemas.openxmlformats.org/officeDocument/2006/relationships/hyperlink" Target="https://m.edsoo.ru/c4e0b358" TargetMode="External"/><Relationship Id="rId16" Type="http://schemas.openxmlformats.org/officeDocument/2006/relationships/hyperlink" Target="https://m.edsoo.ru/7f4110fe" TargetMode="External"/><Relationship Id="rId221" Type="http://schemas.openxmlformats.org/officeDocument/2006/relationships/hyperlink" Target="https://m.edsoo.ru/c4e08b08" TargetMode="External"/><Relationship Id="rId242" Type="http://schemas.openxmlformats.org/officeDocument/2006/relationships/hyperlink" Target="https://m.edsoo.ru/c4e17068" TargetMode="External"/><Relationship Id="rId263" Type="http://schemas.openxmlformats.org/officeDocument/2006/relationships/hyperlink" Target="https://m.edsoo.ru/c4e17c7a" TargetMode="External"/><Relationship Id="rId284" Type="http://schemas.openxmlformats.org/officeDocument/2006/relationships/hyperlink" Target="https://m.edsoo.ru/c4e1e458" TargetMode="External"/><Relationship Id="rId319" Type="http://schemas.openxmlformats.org/officeDocument/2006/relationships/hyperlink" Target="https://m.edsoo.ru/c4e23700" TargetMode="External"/><Relationship Id="rId37" Type="http://schemas.openxmlformats.org/officeDocument/2006/relationships/hyperlink" Target="https://m.edsoo.ru/c4e0ea08" TargetMode="External"/><Relationship Id="rId58" Type="http://schemas.openxmlformats.org/officeDocument/2006/relationships/hyperlink" Target="https://m.edsoo.ru/c4e139fe" TargetMode="External"/><Relationship Id="rId79" Type="http://schemas.openxmlformats.org/officeDocument/2006/relationships/hyperlink" Target="https://m.edsoo.ru/c4e0d18a" TargetMode="External"/><Relationship Id="rId102" Type="http://schemas.openxmlformats.org/officeDocument/2006/relationships/hyperlink" Target="https://m.edsoo.ru/c4e14ab6" TargetMode="External"/><Relationship Id="rId123" Type="http://schemas.openxmlformats.org/officeDocument/2006/relationships/hyperlink" Target="https://m.edsoo.ru/c4e27670" TargetMode="External"/><Relationship Id="rId144" Type="http://schemas.openxmlformats.org/officeDocument/2006/relationships/hyperlink" Target="https://m.edsoo.ru/c4e1f7c2" TargetMode="External"/><Relationship Id="rId330" Type="http://schemas.openxmlformats.org/officeDocument/2006/relationships/hyperlink" Target="https://m.edsoo.ru/c4e25c9e" TargetMode="External"/><Relationship Id="rId90" Type="http://schemas.openxmlformats.org/officeDocument/2006/relationships/hyperlink" Target="https://m.edsoo.ru/c4e120e0" TargetMode="External"/><Relationship Id="rId165" Type="http://schemas.openxmlformats.org/officeDocument/2006/relationships/hyperlink" Target="https://m.edsoo.ru/c4e241f0" TargetMode="External"/><Relationship Id="rId186" Type="http://schemas.openxmlformats.org/officeDocument/2006/relationships/hyperlink" Target="https://m.edsoo.ru/c4e1338c" TargetMode="External"/><Relationship Id="rId211" Type="http://schemas.openxmlformats.org/officeDocument/2006/relationships/hyperlink" Target="https://m.edsoo.ru/c4e0cfc8" TargetMode="External"/><Relationship Id="rId232" Type="http://schemas.openxmlformats.org/officeDocument/2006/relationships/hyperlink" Target="https://m.edsoo.ru/c4e0ebc0" TargetMode="External"/><Relationship Id="rId253" Type="http://schemas.openxmlformats.org/officeDocument/2006/relationships/hyperlink" Target="https://m.edsoo.ru/c4e08eb4" TargetMode="External"/><Relationship Id="rId274" Type="http://schemas.openxmlformats.org/officeDocument/2006/relationships/hyperlink" Target="https://m.edsoo.ru/c4e212de" TargetMode="External"/><Relationship Id="rId295" Type="http://schemas.openxmlformats.org/officeDocument/2006/relationships/hyperlink" Target="https://m.edsoo.ru/c4e1a704" TargetMode="External"/><Relationship Id="rId309" Type="http://schemas.openxmlformats.org/officeDocument/2006/relationships/hyperlink" Target="https://m.edsoo.ru/c4e2316a" TargetMode="External"/><Relationship Id="rId27" Type="http://schemas.openxmlformats.org/officeDocument/2006/relationships/hyperlink" Target="https://m.edsoo.ru/c4e0a58e" TargetMode="External"/><Relationship Id="rId48" Type="http://schemas.openxmlformats.org/officeDocument/2006/relationships/hyperlink" Target="https://m.edsoo.ru/c4e11d02" TargetMode="External"/><Relationship Id="rId69" Type="http://schemas.openxmlformats.org/officeDocument/2006/relationships/hyperlink" Target="https://m.edsoo.ru/c4e11884" TargetMode="External"/><Relationship Id="rId113" Type="http://schemas.openxmlformats.org/officeDocument/2006/relationships/hyperlink" Target="https://m.edsoo.ru/c4e0dd2e" TargetMode="External"/><Relationship Id="rId134" Type="http://schemas.openxmlformats.org/officeDocument/2006/relationships/hyperlink" Target="https://m.edsoo.ru/c4e1b78a" TargetMode="External"/><Relationship Id="rId320" Type="http://schemas.openxmlformats.org/officeDocument/2006/relationships/hyperlink" Target="https://m.edsoo.ru/c4e2597e" TargetMode="External"/><Relationship Id="rId80" Type="http://schemas.openxmlformats.org/officeDocument/2006/relationships/hyperlink" Target="https://m.edsoo.ru/c4e12400" TargetMode="External"/><Relationship Id="rId155" Type="http://schemas.openxmlformats.org/officeDocument/2006/relationships/hyperlink" Target="https://m.edsoo.ru/c4e2597e" TargetMode="External"/><Relationship Id="rId176" Type="http://schemas.openxmlformats.org/officeDocument/2006/relationships/hyperlink" Target="https://m.edsoo.ru/c4e299ca" TargetMode="External"/><Relationship Id="rId197" Type="http://schemas.openxmlformats.org/officeDocument/2006/relationships/hyperlink" Target="https://m.edsoo.ru/c4e13daa" TargetMode="External"/><Relationship Id="rId341" Type="http://schemas.openxmlformats.org/officeDocument/2006/relationships/fontTable" Target="fontTable.xml"/><Relationship Id="rId201" Type="http://schemas.openxmlformats.org/officeDocument/2006/relationships/hyperlink" Target="https://m.edsoo.ru/c4e146ce" TargetMode="External"/><Relationship Id="rId222" Type="http://schemas.openxmlformats.org/officeDocument/2006/relationships/hyperlink" Target="https://m.edsoo.ru/c4e08eb4" TargetMode="External"/><Relationship Id="rId243" Type="http://schemas.openxmlformats.org/officeDocument/2006/relationships/hyperlink" Target="https://m.edsoo.ru/c4e17220" TargetMode="External"/><Relationship Id="rId264" Type="http://schemas.openxmlformats.org/officeDocument/2006/relationships/hyperlink" Target="https://m.edsoo.ru/c4e17dec" TargetMode="External"/><Relationship Id="rId285" Type="http://schemas.openxmlformats.org/officeDocument/2006/relationships/hyperlink" Target="https://m.edsoo.ru/c4e19f84" TargetMode="External"/><Relationship Id="rId17" Type="http://schemas.openxmlformats.org/officeDocument/2006/relationships/hyperlink" Target="https://m.edsoo.ru/7f411f36" TargetMode="External"/><Relationship Id="rId38" Type="http://schemas.openxmlformats.org/officeDocument/2006/relationships/hyperlink" Target="https://m.edsoo.ru/c4e10ed4" TargetMode="External"/><Relationship Id="rId59" Type="http://schemas.openxmlformats.org/officeDocument/2006/relationships/hyperlink" Target="https://m.edsoo.ru/c4e12c66" TargetMode="External"/><Relationship Id="rId103" Type="http://schemas.openxmlformats.org/officeDocument/2006/relationships/hyperlink" Target="https://m.edsoo.ru/c4e07208" TargetMode="External"/><Relationship Id="rId124" Type="http://schemas.openxmlformats.org/officeDocument/2006/relationships/hyperlink" Target="https://m.edsoo.ru/c4e19444" TargetMode="External"/><Relationship Id="rId310" Type="http://schemas.openxmlformats.org/officeDocument/2006/relationships/hyperlink" Target="https://m.edsoo.ru/c4e26b26" TargetMode="External"/><Relationship Id="rId70" Type="http://schemas.openxmlformats.org/officeDocument/2006/relationships/hyperlink" Target="https://m.edsoo.ru/c4e11a00" TargetMode="External"/><Relationship Id="rId91" Type="http://schemas.openxmlformats.org/officeDocument/2006/relationships/hyperlink" Target="https://m.edsoo.ru/c4e0d400" TargetMode="External"/><Relationship Id="rId145" Type="http://schemas.openxmlformats.org/officeDocument/2006/relationships/hyperlink" Target="https://m.edsoo.ru/c4e21482" TargetMode="External"/><Relationship Id="rId166" Type="http://schemas.openxmlformats.org/officeDocument/2006/relationships/hyperlink" Target="https://m.edsoo.ru/c4e22968" TargetMode="External"/><Relationship Id="rId187" Type="http://schemas.openxmlformats.org/officeDocument/2006/relationships/hyperlink" Target="https://m.edsoo.ru/c4e1383c" TargetMode="External"/><Relationship Id="rId331" Type="http://schemas.openxmlformats.org/officeDocument/2006/relationships/hyperlink" Target="https://m.edsoo.ru/c4e2358e" TargetMode="External"/><Relationship Id="rId1" Type="http://schemas.openxmlformats.org/officeDocument/2006/relationships/numbering" Target="numbering.xml"/><Relationship Id="rId212" Type="http://schemas.openxmlformats.org/officeDocument/2006/relationships/hyperlink" Target="https://m.edsoo.ru/c4e0d18a" TargetMode="External"/><Relationship Id="rId233" Type="http://schemas.openxmlformats.org/officeDocument/2006/relationships/hyperlink" Target="https://m.edsoo.ru/c4e0ea08" TargetMode="External"/><Relationship Id="rId254" Type="http://schemas.openxmlformats.org/officeDocument/2006/relationships/hyperlink" Target="https://m.edsoo.ru/c4e10d4e" TargetMode="External"/><Relationship Id="rId28" Type="http://schemas.openxmlformats.org/officeDocument/2006/relationships/hyperlink" Target="https://m.edsoo.ru/c4e0f200" TargetMode="External"/><Relationship Id="rId49" Type="http://schemas.openxmlformats.org/officeDocument/2006/relationships/hyperlink" Target="https://m.edsoo.ru/c4e11f3c" TargetMode="External"/><Relationship Id="rId114" Type="http://schemas.openxmlformats.org/officeDocument/2006/relationships/hyperlink" Target="https://m.edsoo.ru/c4e17220" TargetMode="External"/><Relationship Id="rId275" Type="http://schemas.openxmlformats.org/officeDocument/2006/relationships/hyperlink" Target="https://m.edsoo.ru/c4e26f72" TargetMode="External"/><Relationship Id="rId296" Type="http://schemas.openxmlformats.org/officeDocument/2006/relationships/hyperlink" Target="https://m.edsoo.ru/c4e0f200" TargetMode="External"/><Relationship Id="rId300" Type="http://schemas.openxmlformats.org/officeDocument/2006/relationships/hyperlink" Target="https://m.edsoo.ru/c4e26806" TargetMode="External"/><Relationship Id="rId60" Type="http://schemas.openxmlformats.org/officeDocument/2006/relationships/hyperlink" Target="https://m.edsoo.ru/c4e129e6" TargetMode="External"/><Relationship Id="rId81" Type="http://schemas.openxmlformats.org/officeDocument/2006/relationships/hyperlink" Target="https://m.edsoo.ru/c4e12586" TargetMode="External"/><Relationship Id="rId135" Type="http://schemas.openxmlformats.org/officeDocument/2006/relationships/hyperlink" Target="https://m.edsoo.ru/c4e1a89e" TargetMode="External"/><Relationship Id="rId156" Type="http://schemas.openxmlformats.org/officeDocument/2006/relationships/hyperlink" Target="https://m.edsoo.ru/c4e22abc" TargetMode="External"/><Relationship Id="rId177" Type="http://schemas.openxmlformats.org/officeDocument/2006/relationships/hyperlink" Target="https://m.edsoo.ru/c4e15cea" TargetMode="External"/><Relationship Id="rId198" Type="http://schemas.openxmlformats.org/officeDocument/2006/relationships/hyperlink" Target="https://m.edsoo.ru/c4e13f6c" TargetMode="External"/><Relationship Id="rId321" Type="http://schemas.openxmlformats.org/officeDocument/2006/relationships/hyperlink" Target="https://m.edsoo.ru/c4e2226a" TargetMode="External"/><Relationship Id="rId342" Type="http://schemas.openxmlformats.org/officeDocument/2006/relationships/theme" Target="theme/theme1.xml"/><Relationship Id="rId202" Type="http://schemas.openxmlformats.org/officeDocument/2006/relationships/hyperlink" Target="https://m.edsoo.ru/c4e12c66" TargetMode="External"/><Relationship Id="rId223" Type="http://schemas.openxmlformats.org/officeDocument/2006/relationships/hyperlink" Target="https://m.edsoo.ru/c4e0b8ee" TargetMode="External"/><Relationship Id="rId244" Type="http://schemas.openxmlformats.org/officeDocument/2006/relationships/hyperlink" Target="https://m.edsoo.ru/c4e07208" TargetMode="External"/><Relationship Id="rId18" Type="http://schemas.openxmlformats.org/officeDocument/2006/relationships/hyperlink" Target="https://m.edsoo.ru/7f411f36" TargetMode="External"/><Relationship Id="rId39" Type="http://schemas.openxmlformats.org/officeDocument/2006/relationships/hyperlink" Target="https://m.edsoo.ru/c4e0a3cc" TargetMode="External"/><Relationship Id="rId265" Type="http://schemas.openxmlformats.org/officeDocument/2006/relationships/hyperlink" Target="https://m.edsoo.ru/c4e17aea" TargetMode="External"/><Relationship Id="rId286" Type="http://schemas.openxmlformats.org/officeDocument/2006/relationships/hyperlink" Target="https://m.edsoo.ru/c4e1b2f8" TargetMode="External"/><Relationship Id="rId50" Type="http://schemas.openxmlformats.org/officeDocument/2006/relationships/hyperlink" Target="https://m.edsoo.ru/c4e173e2" TargetMode="External"/><Relationship Id="rId104" Type="http://schemas.openxmlformats.org/officeDocument/2006/relationships/hyperlink" Target="https://m.edsoo.ru/c4e0820c" TargetMode="External"/><Relationship Id="rId125" Type="http://schemas.openxmlformats.org/officeDocument/2006/relationships/hyperlink" Target="https://m.edsoo.ru/c4e1925a" TargetMode="External"/><Relationship Id="rId146" Type="http://schemas.openxmlformats.org/officeDocument/2006/relationships/hyperlink" Target="https://m.edsoo.ru/c4e212de" TargetMode="External"/><Relationship Id="rId167" Type="http://schemas.openxmlformats.org/officeDocument/2006/relationships/hyperlink" Target="https://m.edsoo.ru/c4e2433a" TargetMode="External"/><Relationship Id="rId188" Type="http://schemas.openxmlformats.org/officeDocument/2006/relationships/hyperlink" Target="https://m.edsoo.ru/c4e13666" TargetMode="External"/><Relationship Id="rId311" Type="http://schemas.openxmlformats.org/officeDocument/2006/relationships/hyperlink" Target="https://m.edsoo.ru/c4e26144" TargetMode="External"/><Relationship Id="rId332" Type="http://schemas.openxmlformats.org/officeDocument/2006/relationships/hyperlink" Target="https://m.edsoo.ru/c4e22968" TargetMode="External"/><Relationship Id="rId71" Type="http://schemas.openxmlformats.org/officeDocument/2006/relationships/hyperlink" Target="https://m.edsoo.ru/c4e0ebc0" TargetMode="External"/><Relationship Id="rId92" Type="http://schemas.openxmlformats.org/officeDocument/2006/relationships/hyperlink" Target="https://m.edsoo.ru/c4e0b8ee" TargetMode="External"/><Relationship Id="rId213" Type="http://schemas.openxmlformats.org/officeDocument/2006/relationships/hyperlink" Target="https://m.edsoo.ru/c4e120e0" TargetMode="External"/><Relationship Id="rId234" Type="http://schemas.openxmlformats.org/officeDocument/2006/relationships/hyperlink" Target="https://m.edsoo.ru/c4e1840e" TargetMode="External"/><Relationship Id="rId2" Type="http://schemas.openxmlformats.org/officeDocument/2006/relationships/styles" Target="styles.xml"/><Relationship Id="rId29" Type="http://schemas.openxmlformats.org/officeDocument/2006/relationships/hyperlink" Target="https://m.edsoo.ru/c4e0d5cc" TargetMode="External"/><Relationship Id="rId255" Type="http://schemas.openxmlformats.org/officeDocument/2006/relationships/hyperlink" Target="https://m.edsoo.ru/c4e11708" TargetMode="External"/><Relationship Id="rId276" Type="http://schemas.openxmlformats.org/officeDocument/2006/relationships/hyperlink" Target="https://m.edsoo.ru/c4e27210" TargetMode="External"/><Relationship Id="rId297" Type="http://schemas.openxmlformats.org/officeDocument/2006/relationships/hyperlink" Target="https://m.edsoo.ru/c4e22fb2" TargetMode="External"/><Relationship Id="rId40" Type="http://schemas.openxmlformats.org/officeDocument/2006/relationships/hyperlink" Target="https://m.edsoo.ru/c4e08eb4" TargetMode="External"/><Relationship Id="rId115" Type="http://schemas.openxmlformats.org/officeDocument/2006/relationships/hyperlink" Target="https://m.edsoo.ru/c4e18120" TargetMode="External"/><Relationship Id="rId136" Type="http://schemas.openxmlformats.org/officeDocument/2006/relationships/hyperlink" Target="https://m.edsoo.ru/c4e1ae2a" TargetMode="External"/><Relationship Id="rId157" Type="http://schemas.openxmlformats.org/officeDocument/2006/relationships/hyperlink" Target="https://m.edsoo.ru/c4e2226a" TargetMode="External"/><Relationship Id="rId178" Type="http://schemas.openxmlformats.org/officeDocument/2006/relationships/hyperlink" Target="https://m.edsoo.ru/c4e1592a" TargetMode="External"/><Relationship Id="rId301" Type="http://schemas.openxmlformats.org/officeDocument/2006/relationships/hyperlink" Target="https://m.edsoo.ru/c4e1e5e8" TargetMode="External"/><Relationship Id="rId322" Type="http://schemas.openxmlformats.org/officeDocument/2006/relationships/hyperlink" Target="https://m.edsoo.ru/c4e25e42" TargetMode="External"/><Relationship Id="rId61" Type="http://schemas.openxmlformats.org/officeDocument/2006/relationships/hyperlink" Target="https://m.edsoo.ru/c4e13f6c" TargetMode="External"/><Relationship Id="rId82" Type="http://schemas.openxmlformats.org/officeDocument/2006/relationships/hyperlink" Target="https://m.edsoo.ru/c4e0a1f6" TargetMode="External"/><Relationship Id="rId199" Type="http://schemas.openxmlformats.org/officeDocument/2006/relationships/hyperlink" Target="https://m.edsoo.ru/c4e0b18c" TargetMode="External"/><Relationship Id="rId203" Type="http://schemas.openxmlformats.org/officeDocument/2006/relationships/hyperlink" Target="https://m.edsoo.ru/c4e12df6" TargetMode="External"/><Relationship Id="rId19" Type="http://schemas.openxmlformats.org/officeDocument/2006/relationships/hyperlink" Target="https://m.edsoo.ru/7f411f36" TargetMode="External"/><Relationship Id="rId224" Type="http://schemas.openxmlformats.org/officeDocument/2006/relationships/hyperlink" Target="https://m.edsoo.ru/c4e0baf6" TargetMode="External"/><Relationship Id="rId245" Type="http://schemas.openxmlformats.org/officeDocument/2006/relationships/hyperlink" Target="https://m.edsoo.ru/c4e0820c" TargetMode="External"/><Relationship Id="rId266" Type="http://schemas.openxmlformats.org/officeDocument/2006/relationships/hyperlink" Target="https://m.edsoo.ru/c4e1858a" TargetMode="External"/><Relationship Id="rId287" Type="http://schemas.openxmlformats.org/officeDocument/2006/relationships/hyperlink" Target="https://m.edsoo.ru/c4e1b488" TargetMode="External"/><Relationship Id="rId30" Type="http://schemas.openxmlformats.org/officeDocument/2006/relationships/hyperlink" Target="https://m.edsoo.ru/c4e0896e" TargetMode="External"/><Relationship Id="rId105" Type="http://schemas.openxmlformats.org/officeDocument/2006/relationships/hyperlink" Target="https://m.edsoo.ru/c4e17aea" TargetMode="External"/><Relationship Id="rId126" Type="http://schemas.openxmlformats.org/officeDocument/2006/relationships/hyperlink" Target="https://m.edsoo.ru/c4e195ca" TargetMode="External"/><Relationship Id="rId147" Type="http://schemas.openxmlformats.org/officeDocument/2006/relationships/hyperlink" Target="https://m.edsoo.ru/c4e22abc" TargetMode="External"/><Relationship Id="rId168" Type="http://schemas.openxmlformats.org/officeDocument/2006/relationships/hyperlink" Target="https://m.edsoo.ru/c4e296aa" TargetMode="External"/><Relationship Id="rId312" Type="http://schemas.openxmlformats.org/officeDocument/2006/relationships/hyperlink" Target="https://m.edsoo.ru/c4e1a27c" TargetMode="External"/><Relationship Id="rId333" Type="http://schemas.openxmlformats.org/officeDocument/2006/relationships/hyperlink" Target="https://m.edsoo.ru/c4e2003c" TargetMode="External"/><Relationship Id="rId51" Type="http://schemas.openxmlformats.org/officeDocument/2006/relationships/hyperlink" Target="https://m.edsoo.ru/c4e175ae" TargetMode="External"/><Relationship Id="rId72" Type="http://schemas.openxmlformats.org/officeDocument/2006/relationships/hyperlink" Target="https://m.edsoo.ru/c4e18d3c" TargetMode="External"/><Relationship Id="rId93" Type="http://schemas.openxmlformats.org/officeDocument/2006/relationships/hyperlink" Target="https://m.edsoo.ru/c4e0e634" TargetMode="External"/><Relationship Id="rId189" Type="http://schemas.openxmlformats.org/officeDocument/2006/relationships/hyperlink" Target="https://m.edsoo.ru/c4e0ade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28241</Words>
  <Characters>160977</Characters>
  <Application>Microsoft Office Word</Application>
  <DocSecurity>0</DocSecurity>
  <Lines>1341</Lines>
  <Paragraphs>377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188841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4</cp:revision>
  <cp:lastPrinted>2025-09-03T07:48:00Z</cp:lastPrinted>
  <dcterms:created xsi:type="dcterms:W3CDTF">2025-09-03T07:47:00Z</dcterms:created>
  <dcterms:modified xsi:type="dcterms:W3CDTF">2025-10-03T03:52:00Z</dcterms:modified>
</cp:coreProperties>
</file>