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A003C5" w14:textId="2F76F2DD" w:rsidR="00983F52" w:rsidRPr="00525ED2" w:rsidRDefault="00C85246" w:rsidP="006B34E3">
      <w:pPr>
        <w:pStyle w:val="ConsPlusNormal"/>
        <w:spacing w:before="220"/>
        <w:ind w:firstLine="540"/>
        <w:contextualSpacing/>
        <w:jc w:val="both"/>
        <w:rPr>
          <w:rFonts w:ascii="Times New Roman" w:hAnsi="Times New Roman" w:cs="Times New Roman"/>
          <w:sz w:val="24"/>
          <w:szCs w:val="24"/>
        </w:rPr>
      </w:pPr>
      <w:bookmarkStart w:id="0" w:name="_GoBack"/>
      <w:r w:rsidRPr="00C85246">
        <w:rPr>
          <w:rFonts w:ascii="Times New Roman" w:hAnsi="Times New Roman" w:cs="Times New Roman"/>
          <w:b/>
          <w:noProof/>
          <w:sz w:val="24"/>
          <w:szCs w:val="24"/>
        </w:rPr>
        <w:drawing>
          <wp:inline distT="0" distB="0" distL="0" distR="0" wp14:anchorId="15A8CDAA" wp14:editId="2B1DE26E">
            <wp:extent cx="5940425" cy="8404814"/>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bookmarkEnd w:id="0"/>
      <w:r w:rsidR="00983F52" w:rsidRPr="00525ED2">
        <w:rPr>
          <w:rFonts w:ascii="Times New Roman" w:hAnsi="Times New Roman" w:cs="Times New Roman"/>
          <w:sz w:val="24"/>
          <w:szCs w:val="24"/>
        </w:rPr>
        <w:t xml:space="preserve">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w:t>
      </w:r>
      <w:r w:rsidR="00983F52" w:rsidRPr="00525ED2">
        <w:rPr>
          <w:rFonts w:ascii="Times New Roman" w:hAnsi="Times New Roman" w:cs="Times New Roman"/>
          <w:sz w:val="24"/>
          <w:szCs w:val="24"/>
        </w:rPr>
        <w:lastRenderedPageBreak/>
        <w:t>также против общественной безопасности. Лица,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нереабилитирующим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14:paraId="3BBD94C1"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не имеющее неснятой или непогашенной судимости за умышленные тяжкие и особо тяжкие преступления;</w:t>
      </w:r>
    </w:p>
    <w:p w14:paraId="73007113"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не признанное недееспособным в установленном федеральным законом порядке;</w:t>
      </w:r>
    </w:p>
    <w:p w14:paraId="72FED23F"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не имеющее заболеваний, предусмотренных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14:paraId="34D4ADE7" w14:textId="7BFCB194"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1.4. </w:t>
      </w:r>
      <w:r w:rsidR="003A0486" w:rsidRPr="00525ED2">
        <w:rPr>
          <w:rFonts w:ascii="Times New Roman" w:hAnsi="Times New Roman" w:cs="Times New Roman"/>
          <w:sz w:val="24"/>
          <w:szCs w:val="24"/>
        </w:rPr>
        <w:t>Педагогический работник</w:t>
      </w:r>
      <w:r w:rsidRPr="00525ED2">
        <w:rPr>
          <w:rFonts w:ascii="Times New Roman" w:hAnsi="Times New Roman" w:cs="Times New Roman"/>
          <w:sz w:val="24"/>
          <w:szCs w:val="24"/>
        </w:rPr>
        <w:t>, осуществляющий функции классного руководителя, должен знать:</w:t>
      </w:r>
    </w:p>
    <w:p w14:paraId="5E2049DD"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приоритетные направления развития образовательной системы Российской Федерации;</w:t>
      </w:r>
    </w:p>
    <w:p w14:paraId="17BE800D"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законы и иные нормативные правовые акты, регламентирующие образовательную деятельность;</w:t>
      </w:r>
    </w:p>
    <w:p w14:paraId="02432142"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 </w:t>
      </w:r>
      <w:hyperlink r:id="rId7">
        <w:r w:rsidRPr="00525ED2">
          <w:rPr>
            <w:rFonts w:ascii="Times New Roman" w:hAnsi="Times New Roman" w:cs="Times New Roman"/>
            <w:sz w:val="24"/>
            <w:szCs w:val="24"/>
          </w:rPr>
          <w:t>Конвенцию</w:t>
        </w:r>
      </w:hyperlink>
      <w:r w:rsidRPr="00525ED2">
        <w:rPr>
          <w:rFonts w:ascii="Times New Roman" w:hAnsi="Times New Roman" w:cs="Times New Roman"/>
          <w:sz w:val="24"/>
          <w:szCs w:val="24"/>
        </w:rPr>
        <w:t xml:space="preserve"> о правах ребенка;</w:t>
      </w:r>
    </w:p>
    <w:p w14:paraId="645F8CBC"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основы общетеоретических дисциплин в объеме, необходимом для решения педагогических, научно-методических и организационно-управленческих задач;</w:t>
      </w:r>
    </w:p>
    <w:p w14:paraId="40A6E523"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педагогику, психологию, возрастную физиологию;</w:t>
      </w:r>
    </w:p>
    <w:p w14:paraId="5DB13C37"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школьную гигиену;</w:t>
      </w:r>
    </w:p>
    <w:p w14:paraId="735FF546"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методику преподавания предмета;</w:t>
      </w:r>
    </w:p>
    <w:p w14:paraId="435182D4"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программы и учебники по преподаваемому предмету;</w:t>
      </w:r>
    </w:p>
    <w:p w14:paraId="2914D75C"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методику воспитательной работы;</w:t>
      </w:r>
    </w:p>
    <w:p w14:paraId="1F969DD2"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требования к оснащению и оборудованию учебных кабинетов и подсобных помещений к ним;</w:t>
      </w:r>
    </w:p>
    <w:p w14:paraId="70313A02"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средства обучения и их дидактические возможности;</w:t>
      </w:r>
    </w:p>
    <w:p w14:paraId="2B8B4BD3"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основы научной организации труда;</w:t>
      </w:r>
    </w:p>
    <w:p w14:paraId="19E8A31D"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нормативные документы по вопросам обучения и воспитания детей и молодежи;</w:t>
      </w:r>
    </w:p>
    <w:p w14:paraId="0CC651A0"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теорию и методы управления образовательными системами;</w:t>
      </w:r>
    </w:p>
    <w:p w14:paraId="2F36228B"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современные педагогические технологии продуктивного, дифференцированного обучения, реализации компетентностного подхода, развивающего обучения;</w:t>
      </w:r>
    </w:p>
    <w:p w14:paraId="4AD809E9"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методы убеждения, аргументации своей позиции, установления контактов с обучающимися разного возраста, их родителями (законными представителями), коллегами по работе;</w:t>
      </w:r>
    </w:p>
    <w:p w14:paraId="5D00FA32"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технологии диагностики причин конфликтных ситуаций, их профилактики и разрешения;</w:t>
      </w:r>
    </w:p>
    <w:p w14:paraId="098B461B"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основы экологии, экономики, социологии;</w:t>
      </w:r>
    </w:p>
    <w:p w14:paraId="3F0D298A"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трудовое законодательство;</w:t>
      </w:r>
    </w:p>
    <w:p w14:paraId="76FF61A8"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основы работы с текстовыми редакторами, электронными таблицами, электронной почтой и браузерами, мультимедийным оборудованием;</w:t>
      </w:r>
    </w:p>
    <w:p w14:paraId="3E5251A8"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правила внутреннего трудового распорядка образовательной организации;</w:t>
      </w:r>
    </w:p>
    <w:p w14:paraId="77137BF6"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правила по охране труда и пожарной безопасности;</w:t>
      </w:r>
    </w:p>
    <w:p w14:paraId="418775B7"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основы общей психологии, педагогической психологии, общей педагогики, физиологии детей и подростков;</w:t>
      </w:r>
    </w:p>
    <w:p w14:paraId="04BBD64F"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методы и навыки коммуникативного общения с обучающимися, социального психотренинга;</w:t>
      </w:r>
    </w:p>
    <w:p w14:paraId="35194C99"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особенности воспитательной системы.</w:t>
      </w:r>
    </w:p>
    <w:p w14:paraId="269C5064" w14:textId="29E4BCE1"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1.5. </w:t>
      </w:r>
      <w:r w:rsidR="003A0486" w:rsidRPr="00525ED2">
        <w:rPr>
          <w:rFonts w:ascii="Times New Roman" w:hAnsi="Times New Roman" w:cs="Times New Roman"/>
          <w:sz w:val="24"/>
          <w:szCs w:val="24"/>
        </w:rPr>
        <w:t>Педагогическому работнику</w:t>
      </w:r>
      <w:r w:rsidRPr="00525ED2">
        <w:rPr>
          <w:rFonts w:ascii="Times New Roman" w:hAnsi="Times New Roman" w:cs="Times New Roman"/>
          <w:sz w:val="24"/>
          <w:szCs w:val="24"/>
        </w:rPr>
        <w:t>, осуществляющему функции классного руководителя, запрещается:</w:t>
      </w:r>
    </w:p>
    <w:p w14:paraId="55C4D8C1" w14:textId="0A45FD0F"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 оказывать платные образовательные услуги обучающимся в данной организации, если это приводит к конфликту интересов </w:t>
      </w:r>
      <w:r w:rsidR="003A0486" w:rsidRPr="00525ED2">
        <w:rPr>
          <w:rFonts w:ascii="Times New Roman" w:hAnsi="Times New Roman" w:cs="Times New Roman"/>
          <w:sz w:val="24"/>
          <w:szCs w:val="24"/>
        </w:rPr>
        <w:t>педагогического работника</w:t>
      </w:r>
      <w:r w:rsidRPr="00525ED2">
        <w:rPr>
          <w:rFonts w:ascii="Times New Roman" w:hAnsi="Times New Roman" w:cs="Times New Roman"/>
          <w:sz w:val="24"/>
          <w:szCs w:val="24"/>
        </w:rPr>
        <w:t>, осуществляющего функции классного руководителя;</w:t>
      </w:r>
    </w:p>
    <w:p w14:paraId="7BBC4870"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w:t>
      </w:r>
      <w:hyperlink r:id="rId8">
        <w:r w:rsidRPr="00525ED2">
          <w:rPr>
            <w:rFonts w:ascii="Times New Roman" w:hAnsi="Times New Roman" w:cs="Times New Roman"/>
            <w:sz w:val="24"/>
            <w:szCs w:val="24"/>
          </w:rPr>
          <w:t>Конституции</w:t>
        </w:r>
      </w:hyperlink>
      <w:r w:rsidRPr="00525ED2">
        <w:rPr>
          <w:rFonts w:ascii="Times New Roman" w:hAnsi="Times New Roman" w:cs="Times New Roman"/>
          <w:sz w:val="24"/>
          <w:szCs w:val="24"/>
        </w:rPr>
        <w:t xml:space="preserve"> Российской Федерации.</w:t>
      </w:r>
    </w:p>
    <w:p w14:paraId="0133F936" w14:textId="7DE74B4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1.6. </w:t>
      </w:r>
      <w:r w:rsidR="003A0486" w:rsidRPr="00525ED2">
        <w:rPr>
          <w:rFonts w:ascii="Times New Roman" w:hAnsi="Times New Roman" w:cs="Times New Roman"/>
          <w:sz w:val="24"/>
          <w:szCs w:val="24"/>
        </w:rPr>
        <w:t>Педагогический работник</w:t>
      </w:r>
      <w:r w:rsidRPr="00525ED2">
        <w:rPr>
          <w:rFonts w:ascii="Times New Roman" w:hAnsi="Times New Roman" w:cs="Times New Roman"/>
          <w:sz w:val="24"/>
          <w:szCs w:val="24"/>
        </w:rPr>
        <w:t>, осуществляющий функции классного руководителя, назначается на должность и освобождается от нее приказом директора.</w:t>
      </w:r>
    </w:p>
    <w:p w14:paraId="41EC3E4B" w14:textId="7CC70DA3"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1.7. Задачи деятельности </w:t>
      </w:r>
      <w:r w:rsidR="003A0486" w:rsidRPr="00525ED2">
        <w:rPr>
          <w:rFonts w:ascii="Times New Roman" w:hAnsi="Times New Roman" w:cs="Times New Roman"/>
          <w:sz w:val="24"/>
          <w:szCs w:val="24"/>
        </w:rPr>
        <w:t>педагогического работника</w:t>
      </w:r>
      <w:r w:rsidRPr="00525ED2">
        <w:rPr>
          <w:rFonts w:ascii="Times New Roman" w:hAnsi="Times New Roman" w:cs="Times New Roman"/>
          <w:sz w:val="24"/>
          <w:szCs w:val="24"/>
        </w:rPr>
        <w:t>, осуществляющего функции классного руководителя:</w:t>
      </w:r>
    </w:p>
    <w:p w14:paraId="1F1EAD7F"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формирование и развитие коллектива класса;</w:t>
      </w:r>
    </w:p>
    <w:p w14:paraId="76F2B5CD"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создание благоприятных психолого-педагогических условий для развития личности, самоутверждения каждого обучающегося, сохранения неповторимости и раскрытия его потенциальных способностей;</w:t>
      </w:r>
    </w:p>
    <w:p w14:paraId="5835836A"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формирование здорового образа жизни;</w:t>
      </w:r>
    </w:p>
    <w:p w14:paraId="17FF62C9"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организация системы отношений через разнообразные формы воспитывающей деятельности коллектива класса;</w:t>
      </w:r>
    </w:p>
    <w:p w14:paraId="3B7D745D" w14:textId="0A52F72A"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 защита прав и </w:t>
      </w:r>
      <w:r w:rsidR="003A0486" w:rsidRPr="00525ED2">
        <w:rPr>
          <w:rFonts w:ascii="Times New Roman" w:hAnsi="Times New Roman" w:cs="Times New Roman"/>
          <w:sz w:val="24"/>
          <w:szCs w:val="24"/>
        </w:rPr>
        <w:t xml:space="preserve">интересов </w:t>
      </w:r>
      <w:r w:rsidRPr="00525ED2">
        <w:rPr>
          <w:rFonts w:ascii="Times New Roman" w:hAnsi="Times New Roman" w:cs="Times New Roman"/>
          <w:sz w:val="24"/>
          <w:szCs w:val="24"/>
        </w:rPr>
        <w:t>обучающихся;</w:t>
      </w:r>
    </w:p>
    <w:p w14:paraId="56E5E83A"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организация системной работы с обучающимися в классе;</w:t>
      </w:r>
    </w:p>
    <w:p w14:paraId="4D0AEE1C"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гуманизация отношений между обучающимися, между обучающимися и педагогическими работниками;</w:t>
      </w:r>
    </w:p>
    <w:p w14:paraId="375D775F"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формирование у обучающихся нравственных смыслов и духовных ориентиров;</w:t>
      </w:r>
    </w:p>
    <w:p w14:paraId="6959BD0F" w14:textId="44562611" w:rsidR="00983F52" w:rsidRPr="00525ED2" w:rsidRDefault="00983F52" w:rsidP="00E768BB">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xml:space="preserve">- организация социально значимой, творческой деятельности обучающихся. </w:t>
      </w:r>
    </w:p>
    <w:p w14:paraId="32B6D698" w14:textId="77777777" w:rsidR="00983F52" w:rsidRPr="00525ED2" w:rsidRDefault="00983F52" w:rsidP="006B34E3">
      <w:pPr>
        <w:pStyle w:val="ConsPlusNormal"/>
        <w:contextualSpacing/>
        <w:jc w:val="both"/>
        <w:rPr>
          <w:rFonts w:ascii="Times New Roman" w:hAnsi="Times New Roman" w:cs="Times New Roman"/>
          <w:sz w:val="24"/>
          <w:szCs w:val="24"/>
        </w:rPr>
      </w:pPr>
    </w:p>
    <w:p w14:paraId="2B535F82" w14:textId="5C7BE41C" w:rsidR="00983F52" w:rsidRPr="00525ED2" w:rsidRDefault="00E768BB" w:rsidP="006B34E3">
      <w:pPr>
        <w:pStyle w:val="ConsPlusTitle"/>
        <w:contextualSpacing/>
        <w:jc w:val="center"/>
        <w:outlineLvl w:val="0"/>
        <w:rPr>
          <w:rFonts w:ascii="Times New Roman" w:hAnsi="Times New Roman" w:cs="Times New Roman"/>
          <w:sz w:val="24"/>
          <w:szCs w:val="24"/>
        </w:rPr>
      </w:pPr>
      <w:r w:rsidRPr="00525ED2">
        <w:rPr>
          <w:rFonts w:ascii="Times New Roman" w:hAnsi="Times New Roman" w:cs="Times New Roman"/>
          <w:sz w:val="24"/>
          <w:szCs w:val="24"/>
        </w:rPr>
        <w:t>2</w:t>
      </w:r>
      <w:r w:rsidR="00983F52" w:rsidRPr="00525ED2">
        <w:rPr>
          <w:rFonts w:ascii="Times New Roman" w:hAnsi="Times New Roman" w:cs="Times New Roman"/>
          <w:sz w:val="24"/>
          <w:szCs w:val="24"/>
        </w:rPr>
        <w:t xml:space="preserve">. </w:t>
      </w:r>
      <w:r w:rsidRPr="00525ED2">
        <w:rPr>
          <w:rFonts w:ascii="Times New Roman" w:hAnsi="Times New Roman" w:cs="Times New Roman"/>
          <w:sz w:val="24"/>
          <w:szCs w:val="24"/>
        </w:rPr>
        <w:t>Должностные обязанности</w:t>
      </w:r>
    </w:p>
    <w:p w14:paraId="7187C002" w14:textId="77777777" w:rsidR="00095605" w:rsidRPr="00525ED2" w:rsidRDefault="00095605" w:rsidP="006B34E3">
      <w:pPr>
        <w:pStyle w:val="ConsPlusTitle"/>
        <w:contextualSpacing/>
        <w:jc w:val="center"/>
        <w:outlineLvl w:val="0"/>
        <w:rPr>
          <w:rFonts w:ascii="Times New Roman" w:hAnsi="Times New Roman" w:cs="Times New Roman"/>
          <w:sz w:val="24"/>
          <w:szCs w:val="24"/>
        </w:rPr>
      </w:pPr>
    </w:p>
    <w:p w14:paraId="3883D359" w14:textId="683FFBAB" w:rsidR="00983F52" w:rsidRPr="00525ED2" w:rsidRDefault="00095605" w:rsidP="00095605">
      <w:pPr>
        <w:pStyle w:val="ConsPlusNormal"/>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На педагогического работника, осуществляющего функции классного руководителя, возлагаются следующие должностные обязанности.</w:t>
      </w:r>
    </w:p>
    <w:p w14:paraId="272F72E5" w14:textId="71C5BD6A" w:rsidR="00095605" w:rsidRPr="00525ED2" w:rsidRDefault="00E768BB"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 xml:space="preserve">.1. В рамках личностно ориентированной деятельности по воспитанию и социализации обучающихся в классе: </w:t>
      </w:r>
    </w:p>
    <w:p w14:paraId="568B692C" w14:textId="6BABC5FB"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осуществляет контрольно-оценочную деятельность в образовательном процессе с использованием современных способов оценивания в условиях информационно-коммуникационных технологий (ведение электронных форм документации, в том числе электронного журнала и дневников обучающихся);</w:t>
      </w:r>
    </w:p>
    <w:p w14:paraId="372AD315" w14:textId="2039A3E8"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содействует повышению дисциплинированности и академической успешности каждого обучающегося; </w:t>
      </w:r>
    </w:p>
    <w:p w14:paraId="00F097A3"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обеспечивает соблюдение обучающимися класса расписания учебных занятий, организационных требований в период начала и окончания учебного периода, выявляет факты перегрузки обучающихся, содействует организации деятельности класса на каникулах; </w:t>
      </w:r>
    </w:p>
    <w:p w14:paraId="28F5F4E0" w14:textId="5FA4AD2D"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обеспечивает </w:t>
      </w:r>
      <w:r w:rsidR="00095605" w:rsidRPr="00525ED2">
        <w:rPr>
          <w:rFonts w:ascii="Times New Roman" w:hAnsi="Times New Roman" w:cs="Times New Roman"/>
          <w:sz w:val="24"/>
          <w:szCs w:val="24"/>
        </w:rPr>
        <w:t>включенность</w:t>
      </w:r>
      <w:r w:rsidRPr="00525ED2">
        <w:rPr>
          <w:rFonts w:ascii="Times New Roman" w:hAnsi="Times New Roman" w:cs="Times New Roman"/>
          <w:sz w:val="24"/>
          <w:szCs w:val="24"/>
        </w:rPr>
        <w:t xml:space="preserve"> всех обучающихся в воспитательные мероприятия по приоритетным направлениям деятельности по воспитанию и социализации; </w:t>
      </w:r>
    </w:p>
    <w:p w14:paraId="7EBFF2BD"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содействует успешной социализации обучающихся;</w:t>
      </w:r>
    </w:p>
    <w:p w14:paraId="24D03F4D"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оказывает индивидуальную поддержку каждому обучающемуся класса; </w:t>
      </w:r>
    </w:p>
    <w:p w14:paraId="43140910" w14:textId="49E824D9" w:rsidR="00095605"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выявляет и осуществляет поддержку обучающихся, оказавшихся в сложной жизненной ситуации;</w:t>
      </w:r>
    </w:p>
    <w:p w14:paraId="341860C7"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выявляет и осуществляет педагогическую поддержку обучающимся, нуждающихся в психологической помощи;</w:t>
      </w:r>
    </w:p>
    <w:p w14:paraId="26457774"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проводит профилактику наркотической и алкогольной зависимости, табакокурения, употребления вредных для здоровья веществ;</w:t>
      </w:r>
    </w:p>
    <w:p w14:paraId="520469B7"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формирует навыки информационной безопасности;</w:t>
      </w:r>
    </w:p>
    <w:p w14:paraId="0E5883C0"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организует изучение школьниками правил охраны труда, дорожного движения, поведения в школе и быту, на каникулах, во время экскурсий, на воде, в лесу и т.д., проводит инструктажи с обучающимися;</w:t>
      </w:r>
    </w:p>
    <w:p w14:paraId="74C3104C"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содействует формированию у детей с устойчиво низкими образовательными результатами мотивации к обучению, развитию у них познавательных интересов;</w:t>
      </w:r>
    </w:p>
    <w:p w14:paraId="7A55329C"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способствует созданию оптимальных условий организации промежуточной и итоговой аттестации обучающихся класса по предметам;</w:t>
      </w:r>
    </w:p>
    <w:p w14:paraId="31838661"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оказывает поддержку талантливым обучающимся, в том числе содействие развитию их способностей;</w:t>
      </w:r>
    </w:p>
    <w:p w14:paraId="1DC70CE2" w14:textId="77777777" w:rsidR="00052BD4" w:rsidRPr="00525ED2" w:rsidRDefault="00052BD4" w:rsidP="00052BD4">
      <w:pPr>
        <w:pStyle w:val="a9"/>
        <w:spacing w:after="0" w:line="240" w:lineRule="auto"/>
        <w:ind w:left="0" w:firstLine="709"/>
        <w:jc w:val="both"/>
        <w:rPr>
          <w:rFonts w:ascii="Times New Roman" w:hAnsi="Times New Roman" w:cs="Times New Roman"/>
          <w:sz w:val="24"/>
          <w:szCs w:val="24"/>
        </w:rPr>
      </w:pPr>
      <w:r w:rsidRPr="00525ED2">
        <w:rPr>
          <w:rFonts w:ascii="Times New Roman" w:hAnsi="Times New Roman" w:cs="Times New Roman"/>
          <w:sz w:val="24"/>
          <w:szCs w:val="24"/>
        </w:rPr>
        <w:t>- обеспечивает защиту прав и соблюдения законных интересов обучающихся, в том числе гарантий доступности ресурсов системы образования.</w:t>
      </w:r>
    </w:p>
    <w:p w14:paraId="7846052D" w14:textId="23B2A571" w:rsidR="00052BD4" w:rsidRPr="00525ED2" w:rsidRDefault="00E768BB"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.2. В рамках деятельности по воспитанию и социализации обучающихся, осуществляемой с классом как социальной группой:</w:t>
      </w:r>
    </w:p>
    <w:p w14:paraId="31418FB3"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осуществляет регулирование и гуманизацию межличностных отношений в классе, формирование благоприятного психологического климата, толерантности и навыков общения в полиэтнической и поликультурной среде;</w:t>
      </w:r>
    </w:p>
    <w:p w14:paraId="07A1BA49" w14:textId="77777777" w:rsidR="00E768BB" w:rsidRPr="00525ED2" w:rsidRDefault="00052BD4" w:rsidP="00E768BB">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формирует ценностно-ориентационное единство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14:paraId="210C0F3C" w14:textId="2D99FD93" w:rsidR="00052BD4" w:rsidRPr="00525ED2" w:rsidRDefault="00052BD4" w:rsidP="00E768BB">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ведет активную пропаганду здорового образа жизни, </w:t>
      </w:r>
      <w:r w:rsidR="00E768BB" w:rsidRPr="00525ED2">
        <w:rPr>
          <w:rFonts w:ascii="Times New Roman" w:hAnsi="Times New Roman" w:cs="Times New Roman"/>
          <w:sz w:val="24"/>
          <w:szCs w:val="24"/>
        </w:rPr>
        <w:t>развивает у обучающихся познавательной активности, самостоятельности, инициативы, творческих способностей, формирование гражданской позиции, способности к труду и трудолюбия, ответственного отношения к профессиональной, добровольческой (волонтерской) деятельности, формирует у обучающихся культуры здорового и безопасного образа жизни;</w:t>
      </w:r>
    </w:p>
    <w:p w14:paraId="66B13BA6"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посещает совместно с классом общешкольные мероприятия, обеспечивает соблюдение детьми дисциплины, правил охраны труда и пожарной безопасности;</w:t>
      </w:r>
    </w:p>
    <w:p w14:paraId="384A3AC1" w14:textId="06CF48D0"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осуществляет организацию и оказывает поддержку всех форм и видов конструктивного взаимодействия обучающихся, в том числе их </w:t>
      </w:r>
      <w:r w:rsidR="006F617C" w:rsidRPr="00525ED2">
        <w:rPr>
          <w:rFonts w:ascii="Times New Roman" w:hAnsi="Times New Roman" w:cs="Times New Roman"/>
          <w:sz w:val="24"/>
          <w:szCs w:val="24"/>
        </w:rPr>
        <w:t>включенности</w:t>
      </w:r>
      <w:r w:rsidRPr="00525ED2">
        <w:rPr>
          <w:rFonts w:ascii="Times New Roman" w:hAnsi="Times New Roman" w:cs="Times New Roman"/>
          <w:sz w:val="24"/>
          <w:szCs w:val="24"/>
        </w:rPr>
        <w:t xml:space="preserve"> в волонтерскую деятельность и в реализацию социальных и образовательных проектов</w:t>
      </w:r>
      <w:r w:rsidR="006F617C" w:rsidRPr="00525ED2">
        <w:rPr>
          <w:rFonts w:ascii="Times New Roman" w:hAnsi="Times New Roman" w:cs="Times New Roman"/>
          <w:sz w:val="24"/>
          <w:szCs w:val="24"/>
        </w:rPr>
        <w:t>, а также в реализации мероприятий Общероссийского общественно-государственного движения детей и молодежи «Движение первых»;</w:t>
      </w:r>
    </w:p>
    <w:p w14:paraId="12BCC3BA"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в соответствии с возрастными интересами обучающихся организует их коллективно- творческую деятельность;</w:t>
      </w:r>
    </w:p>
    <w:p w14:paraId="6EAD603A"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сопровождает и обеспечивает безопасность обучающихся во время выездных мероприятий внеурочного цикла деятельности общеобразовательной организации; </w:t>
      </w:r>
    </w:p>
    <w:p w14:paraId="0C5190FA"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проводит профилактику девиантного и асоциального поведения обучающихся, в том числе всех форм проявления жестокости, насилия, травли в детском коллективе.</w:t>
      </w:r>
    </w:p>
    <w:p w14:paraId="30337CB2" w14:textId="281CEA5A" w:rsidR="00052BD4" w:rsidRPr="00525ED2" w:rsidRDefault="00E768BB"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.3. В рамках воспитательной деятельности во взаимодействии с родителями (законными представителями) несовершеннолетних обучающихся</w:t>
      </w:r>
    </w:p>
    <w:p w14:paraId="42438325"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контролирует успеваемость каждого обучающегося;</w:t>
      </w:r>
    </w:p>
    <w:p w14:paraId="330AEB0C" w14:textId="54D01C32"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привлекает родителей (законных представителей) к сотрудничеству </w:t>
      </w:r>
      <w:r w:rsidR="00C90170" w:rsidRPr="00525ED2">
        <w:rPr>
          <w:rFonts w:ascii="Times New Roman" w:hAnsi="Times New Roman" w:cs="Times New Roman"/>
          <w:sz w:val="24"/>
          <w:szCs w:val="24"/>
        </w:rPr>
        <w:t>в интересах</w:t>
      </w:r>
      <w:r w:rsidRPr="00525ED2">
        <w:rPr>
          <w:rFonts w:ascii="Times New Roman" w:hAnsi="Times New Roman" w:cs="Times New Roman"/>
          <w:sz w:val="24"/>
          <w:szCs w:val="24"/>
        </w:rPr>
        <w:t xml:space="preserve"> обучающихся;</w:t>
      </w:r>
    </w:p>
    <w:p w14:paraId="44E80593"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регулярно информирует родителей (законных представителей) об особенностях осуществления образовательной деятельности в течение учебного года, основных содержательных и организационных изменениях, о внеурочных мероприятиях и событиях жизни класса;</w:t>
      </w:r>
    </w:p>
    <w:p w14:paraId="142AA68E"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осуществляет координацию взаимосвязей между родителями (законными представителями) несовершеннолетних обучающихся и другими участниками образовательных отношений;</w:t>
      </w:r>
    </w:p>
    <w:p w14:paraId="43445A5F"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содействует повышению педагогической компетентности родителей (законных представителей) путём организации целевых мероприятий, оказания консультативной помощи по вопросам обучения и воспитания, личностного развития детей;</w:t>
      </w:r>
    </w:p>
    <w:p w14:paraId="51AA74B9" w14:textId="2146FA30" w:rsidR="00095605" w:rsidRPr="00525ED2" w:rsidRDefault="00052BD4"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xml:space="preserve">- проводит родительские собрания в классе, участвует в мероприятиях для родителей (законных представителей), проводит их </w:t>
      </w:r>
      <w:r w:rsidR="00095605" w:rsidRPr="00525ED2">
        <w:rPr>
          <w:rFonts w:ascii="Times New Roman" w:hAnsi="Times New Roman" w:cs="Times New Roman"/>
          <w:sz w:val="24"/>
          <w:szCs w:val="24"/>
        </w:rPr>
        <w:t>индивидуальное консультирование;</w:t>
      </w:r>
    </w:p>
    <w:p w14:paraId="011127FA" w14:textId="39F0CF92" w:rsidR="00095605" w:rsidRPr="00525ED2" w:rsidRDefault="00095605"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организует проведение мероприятий, направленных на формирование у обучающихся общероссийской гражданской идентичности и неприятие идеологии терроризма</w:t>
      </w:r>
      <w:r w:rsidR="0083428A" w:rsidRPr="00525ED2">
        <w:rPr>
          <w:rFonts w:ascii="Times New Roman" w:hAnsi="Times New Roman" w:cs="Times New Roman"/>
          <w:sz w:val="24"/>
          <w:szCs w:val="24"/>
        </w:rPr>
        <w:t xml:space="preserve"> им экстремизма</w:t>
      </w:r>
      <w:r w:rsidRPr="00525ED2">
        <w:rPr>
          <w:rFonts w:ascii="Times New Roman" w:hAnsi="Times New Roman" w:cs="Times New Roman"/>
          <w:sz w:val="24"/>
          <w:szCs w:val="24"/>
        </w:rPr>
        <w:t>.</w:t>
      </w:r>
    </w:p>
    <w:p w14:paraId="64DC472D" w14:textId="3D68BB6E" w:rsidR="00052BD4" w:rsidRPr="00525ED2" w:rsidRDefault="00E768BB"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.4. В рамках участия в осуществлении воспитательной деятельности во взаимодействии с социальными партнерами</w:t>
      </w:r>
    </w:p>
    <w:p w14:paraId="71A387C0"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участвует в организации работы, способствующей профессиональному самоопределению обучающихся;</w:t>
      </w:r>
    </w:p>
    <w:p w14:paraId="299BBB00"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участвует в организации мероприятий по различным направлениям воспитания и социализации обучающихся в рамках социально-педагогического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14:paraId="61DED6D1" w14:textId="77777777" w:rsidR="00095605" w:rsidRPr="00525ED2" w:rsidRDefault="00052BD4"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участвует в организации комплексной поддержки детей из групп риска, находящихся в трудной жизненной ситуации, с привлечением работников социальных служб, правоохранительных органов, организаций сферы здравоохранения, дополнительного образования детей, культуры, спорта, профессионального образования, бизнеса.</w:t>
      </w:r>
    </w:p>
    <w:p w14:paraId="7A57CA76" w14:textId="3DB0AEEA" w:rsidR="00095605" w:rsidRPr="00525ED2" w:rsidRDefault="00C90170"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 xml:space="preserve">.5. </w:t>
      </w:r>
      <w:r w:rsidR="00095605" w:rsidRPr="00525ED2">
        <w:rPr>
          <w:rFonts w:ascii="Times New Roman" w:hAnsi="Times New Roman" w:cs="Times New Roman"/>
          <w:sz w:val="24"/>
          <w:szCs w:val="24"/>
        </w:rPr>
        <w:t>Подготовка исчерпывающего перечня документации при реализации основных общеобразовательных программ:</w:t>
      </w:r>
    </w:p>
    <w:p w14:paraId="2E8E6DBB" w14:textId="77777777"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рабочей программы учебного предмета, учебного курса (в том числе урочной деятельности), учебного модуля;</w:t>
      </w:r>
    </w:p>
    <w:p w14:paraId="1A38F7D1" w14:textId="77777777"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журнала учета успеваемости;</w:t>
      </w:r>
    </w:p>
    <w:p w14:paraId="282D8408" w14:textId="77777777"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журнала внеурочной деятельности (для педагогических работников, осуществляющих внеурочную деятельность);</w:t>
      </w:r>
    </w:p>
    <w:p w14:paraId="41ECFA6E" w14:textId="77777777"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плана воспитательной работы;</w:t>
      </w:r>
    </w:p>
    <w:p w14:paraId="7C7A35D3" w14:textId="42F502AC" w:rsidR="00095605" w:rsidRPr="00525ED2" w:rsidRDefault="00095605" w:rsidP="00095605">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характеристики на обучающегося (по запросу).</w:t>
      </w:r>
    </w:p>
    <w:p w14:paraId="7C9B1C45" w14:textId="65EF98E8" w:rsidR="00052BD4" w:rsidRPr="00525ED2" w:rsidRDefault="00C90170"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2</w:t>
      </w:r>
      <w:r w:rsidR="00052BD4" w:rsidRPr="00525ED2">
        <w:rPr>
          <w:rFonts w:ascii="Times New Roman" w:hAnsi="Times New Roman" w:cs="Times New Roman"/>
          <w:sz w:val="24"/>
          <w:szCs w:val="24"/>
        </w:rPr>
        <w:t>.6. В рамках вариативной части деятельности классного руководителя (формируется в зависимости от контекстных условий общеобразовательной организации):</w:t>
      </w:r>
    </w:p>
    <w:p w14:paraId="65988CDC"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организует мероприятия;</w:t>
      </w:r>
    </w:p>
    <w:p w14:paraId="2860AF43"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выявляет причины низкой успеваемости обучающихся и организует их устранение;</w:t>
      </w:r>
    </w:p>
    <w:p w14:paraId="203060ED"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содействует получению дополнительного образования обучающимися через систему кружков, студий и секций, объединений, организуемых в образовательной организации;</w:t>
      </w:r>
    </w:p>
    <w:p w14:paraId="7B0337CA" w14:textId="7777777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обеспечивает регулирование и контроль организации индивидуального обучения с обучающимися, которым такая форма предоставлена на основании приказа по общеобразовательной организации;</w:t>
      </w:r>
    </w:p>
    <w:p w14:paraId="45803C77" w14:textId="570138CC"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обеспечивает соблюдение обучающимися класса требований к безопасным условиям общественного труда в рамках внеурочной деятельности класса на территории школы и в классном кабинете</w:t>
      </w:r>
      <w:r w:rsidR="0083428A" w:rsidRPr="00525ED2">
        <w:rPr>
          <w:rFonts w:ascii="Times New Roman" w:hAnsi="Times New Roman" w:cs="Times New Roman"/>
          <w:sz w:val="24"/>
          <w:szCs w:val="24"/>
        </w:rPr>
        <w:t>, а также предоставляет условия организации трудового воспитания и обучения учащихся</w:t>
      </w:r>
      <w:r w:rsidRPr="00525ED2">
        <w:rPr>
          <w:rFonts w:ascii="Times New Roman" w:hAnsi="Times New Roman" w:cs="Times New Roman"/>
          <w:sz w:val="24"/>
          <w:szCs w:val="24"/>
        </w:rPr>
        <w:t>;</w:t>
      </w:r>
    </w:p>
    <w:p w14:paraId="639C7346" w14:textId="2B9E865F"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организует дежурство класса по школе согласно графику, утвержденному директором общеобразовательной организации</w:t>
      </w:r>
      <w:r w:rsidR="0083428A" w:rsidRPr="00525ED2">
        <w:rPr>
          <w:rFonts w:ascii="Times New Roman" w:hAnsi="Times New Roman" w:cs="Times New Roman"/>
          <w:sz w:val="24"/>
          <w:szCs w:val="24"/>
        </w:rPr>
        <w:t>;</w:t>
      </w:r>
    </w:p>
    <w:p w14:paraId="03FF40AA" w14:textId="6FCCCA02"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участвует в работе педагогического совета общеобразовательной организации, в работе методического объединения классных руководителей, педагогических консилиумов, взаимодействует с педагогами по вопросам совместной разработки единых педагогических требований и определения индивидуальных подходов к обучающимся класса</w:t>
      </w:r>
      <w:r w:rsidR="0083428A" w:rsidRPr="00525ED2">
        <w:rPr>
          <w:rFonts w:ascii="Times New Roman" w:hAnsi="Times New Roman" w:cs="Times New Roman"/>
          <w:sz w:val="24"/>
          <w:szCs w:val="24"/>
        </w:rPr>
        <w:t>;</w:t>
      </w:r>
    </w:p>
    <w:p w14:paraId="72607360" w14:textId="3C01A8E7"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осуществляет заботу о здоровье и безопасности обучающихся, оперативно извещает директора школы о каждом несчастном случае, извещает родителей (законных представителей), оперативно принимает меры по оказанию первой помощи при несчастном случае</w:t>
      </w:r>
      <w:r w:rsidR="0083428A" w:rsidRPr="00525ED2">
        <w:rPr>
          <w:rFonts w:ascii="Times New Roman" w:hAnsi="Times New Roman" w:cs="Times New Roman"/>
          <w:sz w:val="24"/>
          <w:szCs w:val="24"/>
        </w:rPr>
        <w:t>;</w:t>
      </w:r>
    </w:p>
    <w:p w14:paraId="79371DDC" w14:textId="76EAFFED"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соблюдает требования к сохранности помещений. Организует соблюдение обучающимися сохранности помещения класса и оборудования</w:t>
      </w:r>
      <w:r w:rsidR="0083428A" w:rsidRPr="00525ED2">
        <w:rPr>
          <w:rFonts w:ascii="Times New Roman" w:hAnsi="Times New Roman" w:cs="Times New Roman"/>
          <w:sz w:val="24"/>
          <w:szCs w:val="24"/>
        </w:rPr>
        <w:t>;</w:t>
      </w:r>
    </w:p>
    <w:p w14:paraId="52818804" w14:textId="4DB0781E"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систематически повышает свою профессиональную квалификацию, участвует в деятельности методического объ</w:t>
      </w:r>
      <w:r w:rsidR="0083428A" w:rsidRPr="00525ED2">
        <w:rPr>
          <w:rFonts w:ascii="Times New Roman" w:hAnsi="Times New Roman" w:cs="Times New Roman"/>
          <w:sz w:val="24"/>
          <w:szCs w:val="24"/>
        </w:rPr>
        <w:t>единения классных руководителей;</w:t>
      </w:r>
    </w:p>
    <w:p w14:paraId="4E4BEE79" w14:textId="6BF0827A" w:rsidR="00052BD4" w:rsidRPr="00525ED2" w:rsidRDefault="00052BD4" w:rsidP="00052BD4">
      <w:pPr>
        <w:spacing w:after="0" w:line="240" w:lineRule="auto"/>
        <w:ind w:firstLine="709"/>
        <w:jc w:val="both"/>
        <w:rPr>
          <w:rFonts w:ascii="Times New Roman" w:hAnsi="Times New Roman" w:cs="Times New Roman"/>
          <w:sz w:val="24"/>
          <w:szCs w:val="24"/>
        </w:rPr>
      </w:pPr>
      <w:r w:rsidRPr="00525ED2">
        <w:rPr>
          <w:rFonts w:ascii="Times New Roman" w:hAnsi="Times New Roman" w:cs="Times New Roman"/>
          <w:sz w:val="24"/>
          <w:szCs w:val="24"/>
        </w:rPr>
        <w:t>- строго соблюдает должностную инс</w:t>
      </w:r>
      <w:r w:rsidR="0083428A" w:rsidRPr="00525ED2">
        <w:rPr>
          <w:rFonts w:ascii="Times New Roman" w:hAnsi="Times New Roman" w:cs="Times New Roman"/>
          <w:sz w:val="24"/>
          <w:szCs w:val="24"/>
        </w:rPr>
        <w:t>трукцию классного руководителя.</w:t>
      </w:r>
    </w:p>
    <w:p w14:paraId="37080AA3" w14:textId="77777777" w:rsidR="0083428A" w:rsidRPr="00525ED2" w:rsidRDefault="0083428A" w:rsidP="006B34E3">
      <w:pPr>
        <w:pStyle w:val="ConsPlusTitle"/>
        <w:contextualSpacing/>
        <w:jc w:val="center"/>
        <w:outlineLvl w:val="0"/>
        <w:rPr>
          <w:rFonts w:ascii="Times New Roman" w:hAnsi="Times New Roman" w:cs="Times New Roman"/>
          <w:sz w:val="24"/>
          <w:szCs w:val="24"/>
        </w:rPr>
      </w:pPr>
    </w:p>
    <w:p w14:paraId="3D745EEF" w14:textId="3FDDB225" w:rsidR="00983F52" w:rsidRPr="00525ED2" w:rsidRDefault="00C90170" w:rsidP="006B34E3">
      <w:pPr>
        <w:pStyle w:val="ConsPlusTitle"/>
        <w:contextualSpacing/>
        <w:jc w:val="center"/>
        <w:outlineLvl w:val="0"/>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 Права</w:t>
      </w:r>
    </w:p>
    <w:p w14:paraId="346ADD54" w14:textId="77777777" w:rsidR="00983F52" w:rsidRPr="00525ED2" w:rsidRDefault="00983F52" w:rsidP="006B34E3">
      <w:pPr>
        <w:pStyle w:val="ConsPlusNormal"/>
        <w:contextualSpacing/>
        <w:jc w:val="both"/>
        <w:rPr>
          <w:rFonts w:ascii="Times New Roman" w:hAnsi="Times New Roman" w:cs="Times New Roman"/>
          <w:sz w:val="24"/>
          <w:szCs w:val="24"/>
        </w:rPr>
      </w:pPr>
    </w:p>
    <w:p w14:paraId="02B9A594" w14:textId="609BBA5A" w:rsidR="00983F52" w:rsidRPr="00525ED2" w:rsidRDefault="003A0486" w:rsidP="006B34E3">
      <w:pPr>
        <w:pStyle w:val="ConsPlusNormal"/>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Педагогический работник</w:t>
      </w:r>
      <w:r w:rsidR="00983F52" w:rsidRPr="00525ED2">
        <w:rPr>
          <w:rFonts w:ascii="Times New Roman" w:hAnsi="Times New Roman" w:cs="Times New Roman"/>
          <w:sz w:val="24"/>
          <w:szCs w:val="24"/>
        </w:rPr>
        <w:t>, осуществляющий функции классного руководителя, имеет право:</w:t>
      </w:r>
    </w:p>
    <w:p w14:paraId="2711CBE0" w14:textId="1A5366FB"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.1. На все предусмотренные законодательством Российской Федерации социальные гарантии, в том числе:</w:t>
      </w:r>
    </w:p>
    <w:p w14:paraId="70C71130"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сокращенную продолжительность рабочего времени;</w:t>
      </w:r>
    </w:p>
    <w:p w14:paraId="1FEB53DA"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дополнительное профессиональное образование по профилю педагогической деятельности не реже чем один раз в три года;</w:t>
      </w:r>
    </w:p>
    <w:p w14:paraId="21FC9DF3"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ежегодный основной удлиненный оплачиваемый отпуск, продолжительность которого определяется Правительством Российской Федерации;</w:t>
      </w:r>
    </w:p>
    <w:p w14:paraId="73443F40"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длительный отпуск сроком до одного года не реже чем через каждые десять лет непрерывной педагогической работы;</w:t>
      </w:r>
    </w:p>
    <w:p w14:paraId="1C3B8180"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досрочное назначение страховой пенсии по старости;</w:t>
      </w:r>
    </w:p>
    <w:p w14:paraId="31E3B9BB"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вознаграждение за выполнение функций классного руководителя;</w:t>
      </w:r>
    </w:p>
    <w:p w14:paraId="0859178C" w14:textId="77777777"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 на оплату дополнительных расходов на медицинскую, социальную и профессиональную реабилитацию в случаях повреждения здоровья вследствие несчастного случая на производстве и получения профессионального заболевания.</w:t>
      </w:r>
    </w:p>
    <w:p w14:paraId="5CE91CD1" w14:textId="3005AD88"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.2. Знакомиться с проектами решений руководства, касающимися его деятельности.</w:t>
      </w:r>
    </w:p>
    <w:p w14:paraId="76035849" w14:textId="63CE6C4C"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.3. По вопросам, находящимся в его компетенции, вносить на рассмотрение руководства предложения по улучшению деятельности организации и совершенствованию методов работы, а также варианты устранения имеющихся в деятельности организации недостатков.</w:t>
      </w:r>
    </w:p>
    <w:p w14:paraId="795EEAF7" w14:textId="56330E9E"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.4. Запрашивать лично или по поручению руководства от структурных подразделений и специалистов информацию и документы, необходимые для выполнения своих должностных обязанностей.</w:t>
      </w:r>
    </w:p>
    <w:p w14:paraId="49690F13" w14:textId="5B7BAA3C"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.5. Привлекать специалистов к решению задач, возложенных на него с разрешения руководства.</w:t>
      </w:r>
    </w:p>
    <w:p w14:paraId="5E7423CB" w14:textId="4969DE9E"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.6. Требовать создания условий для выполнения профессиональных обязанностей, в том числе предоставления необходимого оборудования, инвентаря, рабочего места, соответствующего санитарно-гигиеническим правилам и нормам и т.д.</w:t>
      </w:r>
    </w:p>
    <w:p w14:paraId="288DFF0F" w14:textId="7CE379AB"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.7. Присутствовать на любых уроках и мероприятиях, проводимых учителями-предметниками в классе.</w:t>
      </w:r>
    </w:p>
    <w:p w14:paraId="6A7EB3E5" w14:textId="7FEBE663"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.8. Поощрять обучающихся в порядке, установленном организационными документами общеобразовательной организации.</w:t>
      </w:r>
    </w:p>
    <w:p w14:paraId="19C8430B" w14:textId="75A05812"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3</w:t>
      </w:r>
      <w:r w:rsidR="00983F52" w:rsidRPr="00525ED2">
        <w:rPr>
          <w:rFonts w:ascii="Times New Roman" w:hAnsi="Times New Roman" w:cs="Times New Roman"/>
          <w:sz w:val="24"/>
          <w:szCs w:val="24"/>
        </w:rPr>
        <w:t>.9. Сотрудничать со специалистами социальных служб, медицинских организаций, инспекций по делам несовершеннолетних.</w:t>
      </w:r>
    </w:p>
    <w:p w14:paraId="32C0B139" w14:textId="77777777" w:rsidR="00983F52" w:rsidRPr="00525ED2" w:rsidRDefault="00983F52" w:rsidP="006B34E3">
      <w:pPr>
        <w:pStyle w:val="ConsPlusNormal"/>
        <w:contextualSpacing/>
        <w:jc w:val="both"/>
        <w:rPr>
          <w:rFonts w:ascii="Times New Roman" w:hAnsi="Times New Roman" w:cs="Times New Roman"/>
          <w:sz w:val="24"/>
          <w:szCs w:val="24"/>
        </w:rPr>
      </w:pPr>
    </w:p>
    <w:p w14:paraId="255BA256" w14:textId="5066BD10" w:rsidR="00983F52" w:rsidRPr="00525ED2" w:rsidRDefault="00C90170" w:rsidP="006B34E3">
      <w:pPr>
        <w:pStyle w:val="ConsPlusTitle"/>
        <w:contextualSpacing/>
        <w:jc w:val="center"/>
        <w:outlineLvl w:val="0"/>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 Ответственность</w:t>
      </w:r>
    </w:p>
    <w:p w14:paraId="476F93C9" w14:textId="77777777" w:rsidR="00983F52" w:rsidRPr="00525ED2" w:rsidRDefault="00983F52" w:rsidP="006B34E3">
      <w:pPr>
        <w:pStyle w:val="ConsPlusNormal"/>
        <w:contextualSpacing/>
        <w:jc w:val="both"/>
        <w:rPr>
          <w:rFonts w:ascii="Times New Roman" w:hAnsi="Times New Roman" w:cs="Times New Roman"/>
          <w:sz w:val="24"/>
          <w:szCs w:val="24"/>
        </w:rPr>
      </w:pPr>
    </w:p>
    <w:p w14:paraId="1E8557FE" w14:textId="4A9E8EDC" w:rsidR="00983F52" w:rsidRPr="00525ED2" w:rsidRDefault="003A0486" w:rsidP="006B34E3">
      <w:pPr>
        <w:pStyle w:val="ConsPlusNormal"/>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Педагогический работник</w:t>
      </w:r>
      <w:r w:rsidR="00983F52" w:rsidRPr="00525ED2">
        <w:rPr>
          <w:rFonts w:ascii="Times New Roman" w:hAnsi="Times New Roman" w:cs="Times New Roman"/>
          <w:sz w:val="24"/>
          <w:szCs w:val="24"/>
        </w:rPr>
        <w:t>, осуществляющий функции классного руководителя, несет ответственность:</w:t>
      </w:r>
    </w:p>
    <w:p w14:paraId="7C8D7A2B" w14:textId="42690E32"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1. За нарушение Устава общеобразовательной организации.</w:t>
      </w:r>
    </w:p>
    <w:p w14:paraId="5A94CE16" w14:textId="7FDC0957"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.2. За применение, в том числе однократное, методов воспитания, связанных с физическим и (или) психическим насилием над личностью обучающегося.</w:t>
      </w:r>
    </w:p>
    <w:p w14:paraId="19B3159C" w14:textId="79C563A5"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.3. За ненадлежащее исполнение или неисполнение своих должностных обязанностей, предусмотренных настоящей должностной инструкцией, - в пределах, определенных трудовым законодательством Российской Федерации.</w:t>
      </w:r>
    </w:p>
    <w:p w14:paraId="0650BF91" w14:textId="46450394"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.4. За правонарушения, совершенные в процессе осуществления своей деятельности, - в пределах, определенных административным, уголовным и гражданским законодательством Российской Федерации.</w:t>
      </w:r>
    </w:p>
    <w:p w14:paraId="62D1D280" w14:textId="741329EB" w:rsidR="00983F52" w:rsidRPr="00525ED2" w:rsidRDefault="00C90170"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4</w:t>
      </w:r>
      <w:r w:rsidR="00983F52" w:rsidRPr="00525ED2">
        <w:rPr>
          <w:rFonts w:ascii="Times New Roman" w:hAnsi="Times New Roman" w:cs="Times New Roman"/>
          <w:sz w:val="24"/>
          <w:szCs w:val="24"/>
        </w:rPr>
        <w:t>.5. За причинение материального ущерба - в пределах, определенных трудовым и гражданским законодательством Российской Федерации.</w:t>
      </w:r>
    </w:p>
    <w:p w14:paraId="7E46ED28" w14:textId="77777777" w:rsidR="006B34E3" w:rsidRPr="00525ED2" w:rsidRDefault="006B34E3" w:rsidP="006B34E3">
      <w:pPr>
        <w:pStyle w:val="ConsPlusNormal"/>
        <w:spacing w:before="220"/>
        <w:ind w:firstLine="540"/>
        <w:contextualSpacing/>
        <w:jc w:val="both"/>
        <w:rPr>
          <w:rFonts w:ascii="Times New Roman" w:hAnsi="Times New Roman" w:cs="Times New Roman"/>
          <w:sz w:val="24"/>
          <w:szCs w:val="24"/>
        </w:rPr>
      </w:pPr>
    </w:p>
    <w:p w14:paraId="26855484" w14:textId="548B479B" w:rsidR="00983F52" w:rsidRPr="00525ED2" w:rsidRDefault="00983F5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С инструкцией ознакомлены:</w:t>
      </w:r>
    </w:p>
    <w:p w14:paraId="7F4B92F6" w14:textId="77777777" w:rsidR="00525ED2" w:rsidRPr="00525ED2" w:rsidRDefault="00525ED2">
      <w:pPr>
        <w:rPr>
          <w:rFonts w:ascii="Calibri" w:eastAsiaTheme="minorEastAsia" w:hAnsi="Calibri" w:cs="Calibri"/>
          <w:sz w:val="24"/>
          <w:szCs w:val="24"/>
          <w:lang w:eastAsia="ru-RU"/>
        </w:rPr>
      </w:pPr>
      <w:r w:rsidRPr="00525ED2">
        <w:rPr>
          <w:rFonts w:ascii="Times New Roman" w:hAnsi="Times New Roman" w:cs="Times New Roman"/>
          <w:sz w:val="24"/>
          <w:szCs w:val="24"/>
        </w:rPr>
        <w:t>_______________________________________________</w:t>
      </w:r>
    </w:p>
    <w:p w14:paraId="5AD9A292" w14:textId="1151DBCF" w:rsidR="00525ED2" w:rsidRPr="00525ED2" w:rsidRDefault="00525ED2" w:rsidP="006B34E3">
      <w:pPr>
        <w:pStyle w:val="ConsPlusNormal"/>
        <w:spacing w:before="220"/>
        <w:ind w:firstLine="540"/>
        <w:contextualSpacing/>
        <w:jc w:val="both"/>
        <w:rPr>
          <w:rFonts w:ascii="Times New Roman" w:hAnsi="Times New Roman" w:cs="Times New Roman"/>
          <w:sz w:val="24"/>
          <w:szCs w:val="24"/>
        </w:rPr>
      </w:pPr>
      <w:r w:rsidRPr="00525ED2">
        <w:rPr>
          <w:rFonts w:ascii="Times New Roman" w:hAnsi="Times New Roman" w:cs="Times New Roman"/>
          <w:sz w:val="24"/>
          <w:szCs w:val="24"/>
        </w:rPr>
        <w:t>____________________________________________</w:t>
      </w:r>
    </w:p>
    <w:p w14:paraId="7E440902" w14:textId="77777777" w:rsidR="00525ED2" w:rsidRPr="00525ED2" w:rsidRDefault="00525ED2" w:rsidP="006B34E3">
      <w:pPr>
        <w:pStyle w:val="ConsPlusNormal"/>
        <w:spacing w:before="220"/>
        <w:ind w:firstLine="540"/>
        <w:contextualSpacing/>
        <w:jc w:val="both"/>
        <w:rPr>
          <w:rFonts w:ascii="Times New Roman" w:hAnsi="Times New Roman" w:cs="Times New Roman"/>
          <w:sz w:val="24"/>
          <w:szCs w:val="24"/>
        </w:rPr>
      </w:pPr>
    </w:p>
    <w:p w14:paraId="64080186" w14:textId="3C7F2D2F" w:rsidR="00983F52" w:rsidRPr="00525ED2" w:rsidRDefault="00983F52" w:rsidP="006B34E3">
      <w:pPr>
        <w:pStyle w:val="ConsPlusNormal"/>
        <w:contextualSpacing/>
        <w:rPr>
          <w:rFonts w:ascii="Times New Roman" w:hAnsi="Times New Roman" w:cs="Times New Roman"/>
          <w:sz w:val="24"/>
          <w:szCs w:val="24"/>
        </w:rPr>
      </w:pPr>
      <w:r w:rsidRPr="00525ED2">
        <w:rPr>
          <w:rFonts w:ascii="Times New Roman" w:hAnsi="Times New Roman" w:cs="Times New Roman"/>
          <w:sz w:val="24"/>
          <w:szCs w:val="24"/>
        </w:rPr>
        <w:br/>
      </w:r>
    </w:p>
    <w:p w14:paraId="6039EFE6" w14:textId="77777777" w:rsidR="004C344F" w:rsidRPr="00525ED2" w:rsidRDefault="004C344F" w:rsidP="006B34E3">
      <w:pPr>
        <w:spacing w:line="240" w:lineRule="auto"/>
        <w:contextualSpacing/>
        <w:rPr>
          <w:rFonts w:ascii="Times New Roman" w:hAnsi="Times New Roman" w:cs="Times New Roman"/>
          <w:sz w:val="24"/>
          <w:szCs w:val="24"/>
        </w:rPr>
      </w:pPr>
    </w:p>
    <w:sectPr w:rsidR="004C344F" w:rsidRPr="00525ED2" w:rsidSect="008869EF">
      <w:headerReference w:type="default" r:id="rId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BB0455" w14:textId="77777777" w:rsidR="00295877" w:rsidRDefault="00295877" w:rsidP="008869EF">
      <w:pPr>
        <w:spacing w:after="0" w:line="240" w:lineRule="auto"/>
      </w:pPr>
      <w:r>
        <w:separator/>
      </w:r>
    </w:p>
  </w:endnote>
  <w:endnote w:type="continuationSeparator" w:id="0">
    <w:p w14:paraId="109C10DD" w14:textId="77777777" w:rsidR="00295877" w:rsidRDefault="00295877" w:rsidP="00886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5F70BB" w14:textId="77777777" w:rsidR="00295877" w:rsidRDefault="00295877" w:rsidP="008869EF">
      <w:pPr>
        <w:spacing w:after="0" w:line="240" w:lineRule="auto"/>
      </w:pPr>
      <w:r>
        <w:separator/>
      </w:r>
    </w:p>
  </w:footnote>
  <w:footnote w:type="continuationSeparator" w:id="0">
    <w:p w14:paraId="7963549C" w14:textId="77777777" w:rsidR="00295877" w:rsidRDefault="00295877" w:rsidP="008869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0129836"/>
      <w:docPartObj>
        <w:docPartGallery w:val="Page Numbers (Top of Page)"/>
        <w:docPartUnique/>
      </w:docPartObj>
    </w:sdtPr>
    <w:sdtEndPr/>
    <w:sdtContent>
      <w:p w14:paraId="5C07F7CD" w14:textId="090F15F6" w:rsidR="008869EF" w:rsidRDefault="008869EF">
        <w:pPr>
          <w:pStyle w:val="a3"/>
          <w:jc w:val="center"/>
        </w:pPr>
        <w:r>
          <w:fldChar w:fldCharType="begin"/>
        </w:r>
        <w:r>
          <w:instrText>PAGE   \* MERGEFORMAT</w:instrText>
        </w:r>
        <w:r>
          <w:fldChar w:fldCharType="separate"/>
        </w:r>
        <w:r w:rsidR="00C85246">
          <w:rPr>
            <w:noProof/>
          </w:rPr>
          <w:t>2</w:t>
        </w:r>
        <w:r>
          <w:fldChar w:fldCharType="end"/>
        </w:r>
      </w:p>
    </w:sdtContent>
  </w:sdt>
  <w:p w14:paraId="1ECCA509" w14:textId="77777777" w:rsidR="008869EF" w:rsidRDefault="008869EF">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3F52"/>
    <w:rsid w:val="00045D3B"/>
    <w:rsid w:val="00052BD4"/>
    <w:rsid w:val="00095605"/>
    <w:rsid w:val="001943A6"/>
    <w:rsid w:val="001D19DA"/>
    <w:rsid w:val="00295877"/>
    <w:rsid w:val="00365EB2"/>
    <w:rsid w:val="003A0486"/>
    <w:rsid w:val="004C344F"/>
    <w:rsid w:val="00510B69"/>
    <w:rsid w:val="00525ED2"/>
    <w:rsid w:val="006B34E3"/>
    <w:rsid w:val="006F617C"/>
    <w:rsid w:val="00796307"/>
    <w:rsid w:val="0083428A"/>
    <w:rsid w:val="008869EF"/>
    <w:rsid w:val="008F231D"/>
    <w:rsid w:val="0092730E"/>
    <w:rsid w:val="00983F52"/>
    <w:rsid w:val="009C57CF"/>
    <w:rsid w:val="00C67930"/>
    <w:rsid w:val="00C85246"/>
    <w:rsid w:val="00C90170"/>
    <w:rsid w:val="00CB3C7F"/>
    <w:rsid w:val="00D64A8B"/>
    <w:rsid w:val="00D71CDB"/>
    <w:rsid w:val="00D772A9"/>
    <w:rsid w:val="00E768BB"/>
    <w:rsid w:val="00F156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A5F5CC"/>
  <w15:docId w15:val="{CFA9C44C-2937-41DF-A1BC-02D8E6A9B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2BD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83F52"/>
    <w:pPr>
      <w:widowControl w:val="0"/>
      <w:autoSpaceDE w:val="0"/>
      <w:autoSpaceDN w:val="0"/>
      <w:spacing w:after="0" w:line="240" w:lineRule="auto"/>
    </w:pPr>
    <w:rPr>
      <w:rFonts w:ascii="Calibri" w:eastAsiaTheme="minorEastAsia" w:hAnsi="Calibri" w:cs="Calibri"/>
      <w:lang w:eastAsia="ru-RU"/>
    </w:rPr>
  </w:style>
  <w:style w:type="paragraph" w:customStyle="1" w:styleId="ConsPlusNonformat">
    <w:name w:val="ConsPlusNonformat"/>
    <w:rsid w:val="00983F52"/>
    <w:pPr>
      <w:widowControl w:val="0"/>
      <w:autoSpaceDE w:val="0"/>
      <w:autoSpaceDN w:val="0"/>
      <w:spacing w:after="0" w:line="240" w:lineRule="auto"/>
    </w:pPr>
    <w:rPr>
      <w:rFonts w:ascii="Courier New" w:eastAsiaTheme="minorEastAsia" w:hAnsi="Courier New" w:cs="Courier New"/>
      <w:sz w:val="20"/>
      <w:lang w:eastAsia="ru-RU"/>
    </w:rPr>
  </w:style>
  <w:style w:type="paragraph" w:customStyle="1" w:styleId="ConsPlusTitle">
    <w:name w:val="ConsPlusTitle"/>
    <w:rsid w:val="00983F52"/>
    <w:pPr>
      <w:widowControl w:val="0"/>
      <w:autoSpaceDE w:val="0"/>
      <w:autoSpaceDN w:val="0"/>
      <w:spacing w:after="0" w:line="240" w:lineRule="auto"/>
    </w:pPr>
    <w:rPr>
      <w:rFonts w:ascii="Calibri" w:eastAsiaTheme="minorEastAsia" w:hAnsi="Calibri" w:cs="Calibri"/>
      <w:b/>
      <w:lang w:eastAsia="ru-RU"/>
    </w:rPr>
  </w:style>
  <w:style w:type="paragraph" w:styleId="a3">
    <w:name w:val="header"/>
    <w:basedOn w:val="a"/>
    <w:link w:val="a4"/>
    <w:uiPriority w:val="99"/>
    <w:unhideWhenUsed/>
    <w:rsid w:val="008869E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869EF"/>
  </w:style>
  <w:style w:type="paragraph" w:styleId="a5">
    <w:name w:val="footer"/>
    <w:basedOn w:val="a"/>
    <w:link w:val="a6"/>
    <w:uiPriority w:val="99"/>
    <w:unhideWhenUsed/>
    <w:rsid w:val="008869E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869EF"/>
  </w:style>
  <w:style w:type="paragraph" w:styleId="a7">
    <w:name w:val="Balloon Text"/>
    <w:basedOn w:val="a"/>
    <w:link w:val="a8"/>
    <w:uiPriority w:val="99"/>
    <w:semiHidden/>
    <w:unhideWhenUsed/>
    <w:rsid w:val="008869EF"/>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869EF"/>
    <w:rPr>
      <w:rFonts w:ascii="Segoe UI" w:hAnsi="Segoe UI" w:cs="Segoe UI"/>
      <w:sz w:val="18"/>
      <w:szCs w:val="18"/>
    </w:rPr>
  </w:style>
  <w:style w:type="numbering" w:customStyle="1" w:styleId="1">
    <w:name w:val="Нет списка1"/>
    <w:next w:val="a2"/>
    <w:uiPriority w:val="99"/>
    <w:semiHidden/>
    <w:unhideWhenUsed/>
    <w:rsid w:val="00052BD4"/>
  </w:style>
  <w:style w:type="paragraph" w:styleId="a9">
    <w:name w:val="List Paragraph"/>
    <w:basedOn w:val="a"/>
    <w:uiPriority w:val="34"/>
    <w:qFormat/>
    <w:rsid w:val="00052B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gin.consultant.ru/link/?req=doc&amp;base=LAW&amp;n=2875" TargetMode="External"/><Relationship Id="rId3" Type="http://schemas.openxmlformats.org/officeDocument/2006/relationships/webSettings" Target="webSettings.xml"/><Relationship Id="rId7" Type="http://schemas.openxmlformats.org/officeDocument/2006/relationships/hyperlink" Target="https://login.consultant.ru/link/?req=doc&amp;base=LAW&amp;n=430621&amp;dst=101867"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135</TotalTime>
  <Pages>1</Pages>
  <Words>2575</Words>
  <Characters>14680</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Karina Muhhumaeva</dc:creator>
  <cp:keywords/>
  <dc:description/>
  <cp:lastModifiedBy>User</cp:lastModifiedBy>
  <cp:revision>13</cp:revision>
  <cp:lastPrinted>2025-10-07T07:15:00Z</cp:lastPrinted>
  <dcterms:created xsi:type="dcterms:W3CDTF">2025-02-24T17:01:00Z</dcterms:created>
  <dcterms:modified xsi:type="dcterms:W3CDTF">2025-10-08T06:08:00Z</dcterms:modified>
</cp:coreProperties>
</file>