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646" w:rsidRPr="007012FE" w:rsidRDefault="00D8269B">
      <w:pPr>
        <w:rPr>
          <w:lang w:val="ru-RU"/>
        </w:rPr>
        <w:sectPr w:rsidR="00471646" w:rsidRPr="007012FE">
          <w:pgSz w:w="11906" w:h="16383"/>
          <w:pgMar w:top="1134" w:right="850" w:bottom="1134" w:left="1701" w:header="720" w:footer="720" w:gutter="0"/>
          <w:cols w:space="720"/>
        </w:sectPr>
      </w:pPr>
      <w:bookmarkStart w:id="0" w:name="block-97080510"/>
      <w:bookmarkStart w:id="1" w:name="_GoBack"/>
      <w:r>
        <w:rPr>
          <w:noProof/>
          <w:lang w:val="ru-RU" w:eastAsia="ru-RU"/>
        </w:rPr>
        <w:drawing>
          <wp:inline distT="0" distB="0" distL="0" distR="0">
            <wp:extent cx="5940425" cy="84023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явление000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bookmarkEnd w:id="1"/>
    </w:p>
    <w:p w:rsidR="00471646" w:rsidRPr="007012FE" w:rsidRDefault="0079076E">
      <w:pPr>
        <w:spacing w:after="0" w:line="264" w:lineRule="auto"/>
        <w:ind w:left="120"/>
        <w:jc w:val="both"/>
        <w:rPr>
          <w:lang w:val="ru-RU"/>
        </w:rPr>
      </w:pPr>
      <w:bookmarkStart w:id="2" w:name="block-97080509"/>
      <w:bookmarkEnd w:id="0"/>
      <w:r w:rsidRPr="007012FE">
        <w:rPr>
          <w:rFonts w:ascii="Times New Roman" w:hAnsi="Times New Roman"/>
          <w:b/>
          <w:color w:val="000000"/>
          <w:sz w:val="28"/>
          <w:lang w:val="ru-RU"/>
        </w:rPr>
        <w:lastRenderedPageBreak/>
        <w:t>ПОЯСНИТЕЛЬНАЯ ЗАПИСКА</w:t>
      </w:r>
    </w:p>
    <w:p w:rsidR="00471646" w:rsidRPr="007012FE" w:rsidRDefault="00471646">
      <w:pPr>
        <w:spacing w:after="0" w:line="264" w:lineRule="auto"/>
        <w:ind w:left="120"/>
        <w:jc w:val="both"/>
        <w:rPr>
          <w:lang w:val="ru-RU"/>
        </w:rPr>
      </w:pP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proofErr w:type="gramStart"/>
      <w:r w:rsidRPr="007012FE">
        <w:rPr>
          <w:rFonts w:ascii="Times New Roman" w:hAnsi="Times New Roman"/>
          <w:color w:val="000000"/>
          <w:sz w:val="28"/>
          <w:lang w:val="ru-RU"/>
        </w:rPr>
        <w:t>обучающихся</w:t>
      </w:r>
      <w:proofErr w:type="gramEnd"/>
      <w:r w:rsidRPr="007012FE">
        <w:rPr>
          <w:rFonts w:ascii="Times New Roman" w:hAnsi="Times New Roman"/>
          <w:color w:val="000000"/>
          <w:sz w:val="28"/>
          <w:lang w:val="ru-RU"/>
        </w:rPr>
        <w:t xml:space="preserve">. </w:t>
      </w:r>
    </w:p>
    <w:p w:rsidR="00471646" w:rsidRPr="007012FE" w:rsidRDefault="00471646">
      <w:pPr>
        <w:spacing w:after="0" w:line="264" w:lineRule="auto"/>
        <w:ind w:left="120"/>
        <w:jc w:val="both"/>
        <w:rPr>
          <w:lang w:val="ru-RU"/>
        </w:rPr>
      </w:pPr>
    </w:p>
    <w:p w:rsidR="00471646" w:rsidRPr="007012FE" w:rsidRDefault="0079076E">
      <w:pPr>
        <w:spacing w:after="0" w:line="264" w:lineRule="auto"/>
        <w:ind w:left="120"/>
        <w:jc w:val="both"/>
        <w:rPr>
          <w:lang w:val="ru-RU"/>
        </w:rPr>
      </w:pPr>
      <w:r w:rsidRPr="007012FE">
        <w:rPr>
          <w:rFonts w:ascii="Times New Roman" w:hAnsi="Times New Roman"/>
          <w:b/>
          <w:color w:val="000000"/>
          <w:sz w:val="28"/>
          <w:lang w:val="ru-RU"/>
        </w:rPr>
        <w:t>ЦЕЛИ ИЗУЧЕНИЯ УЧЕБНОГО КУРСА</w:t>
      </w:r>
    </w:p>
    <w:p w:rsidR="00471646" w:rsidRPr="007012FE" w:rsidRDefault="00471646">
      <w:pPr>
        <w:spacing w:after="0" w:line="264" w:lineRule="auto"/>
        <w:ind w:left="120"/>
        <w:jc w:val="both"/>
        <w:rPr>
          <w:lang w:val="ru-RU"/>
        </w:rPr>
      </w:pP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Важность учебного курса геометрии на уровне среднего общего образования обусловлена практической значимостью </w:t>
      </w:r>
      <w:proofErr w:type="spellStart"/>
      <w:r w:rsidRPr="007012FE">
        <w:rPr>
          <w:rFonts w:ascii="Times New Roman" w:hAnsi="Times New Roman"/>
          <w:color w:val="000000"/>
          <w:sz w:val="28"/>
          <w:lang w:val="ru-RU"/>
        </w:rPr>
        <w:t>метапредметных</w:t>
      </w:r>
      <w:proofErr w:type="spellEnd"/>
      <w:r w:rsidRPr="007012FE">
        <w:rPr>
          <w:rFonts w:ascii="Times New Roman" w:hAnsi="Times New Roman"/>
          <w:color w:val="000000"/>
          <w:sz w:val="28"/>
          <w:lang w:val="ru-RU"/>
        </w:rPr>
        <w:t xml:space="preserve"> и предметных результатов обучения </w:t>
      </w:r>
      <w:proofErr w:type="gramStart"/>
      <w:r w:rsidRPr="007012FE">
        <w:rPr>
          <w:rFonts w:ascii="Times New Roman" w:hAnsi="Times New Roman"/>
          <w:color w:val="000000"/>
          <w:sz w:val="28"/>
          <w:lang w:val="ru-RU"/>
        </w:rPr>
        <w:t>геометрии</w:t>
      </w:r>
      <w:proofErr w:type="gramEnd"/>
      <w:r w:rsidRPr="007012FE">
        <w:rPr>
          <w:rFonts w:ascii="Times New Roman" w:hAnsi="Times New Roman"/>
          <w:color w:val="000000"/>
          <w:sz w:val="28"/>
          <w:lang w:val="ru-RU"/>
        </w:rPr>
        <w:t xml:space="preserve"> в направлении личностного развития обучающихся, формирования функциональной математической грамотности, изучения других учебных дисциплин. </w:t>
      </w:r>
      <w:proofErr w:type="gramStart"/>
      <w:r w:rsidRPr="007012FE">
        <w:rPr>
          <w:rFonts w:ascii="Times New Roman" w:hAnsi="Times New Roman"/>
          <w:color w:val="000000"/>
          <w:sz w:val="28"/>
          <w:lang w:val="ru-RU"/>
        </w:rPr>
        <w:t>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roofErr w:type="gramEnd"/>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w:t>
      </w:r>
      <w:proofErr w:type="gramStart"/>
      <w:r w:rsidRPr="007012FE">
        <w:rPr>
          <w:rFonts w:ascii="Times New Roman" w:hAnsi="Times New Roman"/>
          <w:color w:val="000000"/>
          <w:sz w:val="28"/>
          <w:lang w:val="ru-RU"/>
        </w:rPr>
        <w:t>естественно-научной</w:t>
      </w:r>
      <w:proofErr w:type="gramEnd"/>
      <w:r w:rsidRPr="007012FE">
        <w:rPr>
          <w:rFonts w:ascii="Times New Roman" w:hAnsi="Times New Roman"/>
          <w:color w:val="000000"/>
          <w:sz w:val="28"/>
          <w:lang w:val="ru-RU"/>
        </w:rPr>
        <w:t xml:space="preserve"> направленности, так и гуманитарной. </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Логическое мышление, формируемое при изучении </w:t>
      </w:r>
      <w:proofErr w:type="gramStart"/>
      <w:r w:rsidRPr="007012FE">
        <w:rPr>
          <w:rFonts w:ascii="Times New Roman" w:hAnsi="Times New Roman"/>
          <w:color w:val="000000"/>
          <w:sz w:val="28"/>
          <w:lang w:val="ru-RU"/>
        </w:rPr>
        <w:t>обучающимися</w:t>
      </w:r>
      <w:proofErr w:type="gramEnd"/>
      <w:r w:rsidRPr="007012FE">
        <w:rPr>
          <w:rFonts w:ascii="Times New Roman" w:hAnsi="Times New Roman"/>
          <w:color w:val="000000"/>
          <w:sz w:val="28"/>
          <w:lang w:val="ru-RU"/>
        </w:rPr>
        <w:t xml:space="preserve">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w:t>
      </w:r>
      <w:proofErr w:type="gramStart"/>
      <w:r w:rsidRPr="007012FE">
        <w:rPr>
          <w:rFonts w:ascii="Times New Roman" w:hAnsi="Times New Roman"/>
          <w:color w:val="000000"/>
          <w:sz w:val="28"/>
          <w:lang w:val="ru-RU"/>
        </w:rPr>
        <w:t xml:space="preserve">Оперирование пространственными образами объединяет разные виды учебной и трудовой деятельности, </w:t>
      </w:r>
      <w:r w:rsidRPr="007012FE">
        <w:rPr>
          <w:rFonts w:ascii="Times New Roman" w:hAnsi="Times New Roman"/>
          <w:color w:val="000000"/>
          <w:sz w:val="28"/>
          <w:lang w:val="ru-RU"/>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roofErr w:type="gramEnd"/>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471646" w:rsidRPr="007012FE" w:rsidRDefault="0079076E">
      <w:pPr>
        <w:numPr>
          <w:ilvl w:val="0"/>
          <w:numId w:val="1"/>
        </w:numPr>
        <w:spacing w:after="0" w:line="264" w:lineRule="auto"/>
        <w:jc w:val="both"/>
        <w:rPr>
          <w:lang w:val="ru-RU"/>
        </w:rPr>
      </w:pPr>
      <w:r w:rsidRPr="007012FE">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471646" w:rsidRPr="007012FE" w:rsidRDefault="0079076E">
      <w:pPr>
        <w:numPr>
          <w:ilvl w:val="0"/>
          <w:numId w:val="1"/>
        </w:numPr>
        <w:spacing w:after="0" w:line="264" w:lineRule="auto"/>
        <w:jc w:val="both"/>
        <w:rPr>
          <w:lang w:val="ru-RU"/>
        </w:rPr>
      </w:pPr>
      <w:r w:rsidRPr="007012FE">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471646" w:rsidRPr="007012FE" w:rsidRDefault="0079076E">
      <w:pPr>
        <w:numPr>
          <w:ilvl w:val="0"/>
          <w:numId w:val="1"/>
        </w:numPr>
        <w:spacing w:after="0" w:line="264" w:lineRule="auto"/>
        <w:jc w:val="both"/>
        <w:rPr>
          <w:lang w:val="ru-RU"/>
        </w:rPr>
      </w:pPr>
      <w:r w:rsidRPr="007012FE">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471646" w:rsidRPr="007012FE" w:rsidRDefault="0079076E">
      <w:pPr>
        <w:numPr>
          <w:ilvl w:val="0"/>
          <w:numId w:val="1"/>
        </w:numPr>
        <w:spacing w:after="0" w:line="264" w:lineRule="auto"/>
        <w:jc w:val="both"/>
        <w:rPr>
          <w:lang w:val="ru-RU"/>
        </w:rPr>
      </w:pPr>
      <w:r w:rsidRPr="007012FE">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471646" w:rsidRPr="007012FE" w:rsidRDefault="0079076E">
      <w:pPr>
        <w:numPr>
          <w:ilvl w:val="0"/>
          <w:numId w:val="1"/>
        </w:numPr>
        <w:spacing w:after="0" w:line="264" w:lineRule="auto"/>
        <w:jc w:val="both"/>
        <w:rPr>
          <w:lang w:val="ru-RU"/>
        </w:rPr>
      </w:pPr>
      <w:r w:rsidRPr="007012FE">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471646" w:rsidRPr="007012FE" w:rsidRDefault="0079076E">
      <w:pPr>
        <w:numPr>
          <w:ilvl w:val="0"/>
          <w:numId w:val="1"/>
        </w:numPr>
        <w:spacing w:after="0" w:line="264" w:lineRule="auto"/>
        <w:jc w:val="both"/>
        <w:rPr>
          <w:lang w:val="ru-RU"/>
        </w:rPr>
      </w:pPr>
      <w:r w:rsidRPr="007012FE">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471646" w:rsidRPr="007012FE" w:rsidRDefault="0079076E">
      <w:pPr>
        <w:numPr>
          <w:ilvl w:val="0"/>
          <w:numId w:val="1"/>
        </w:numPr>
        <w:spacing w:after="0" w:line="264" w:lineRule="auto"/>
        <w:jc w:val="both"/>
        <w:rPr>
          <w:lang w:val="ru-RU"/>
        </w:rPr>
      </w:pPr>
      <w:r w:rsidRPr="007012FE">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471646" w:rsidRPr="007012FE" w:rsidRDefault="0079076E">
      <w:pPr>
        <w:numPr>
          <w:ilvl w:val="0"/>
          <w:numId w:val="1"/>
        </w:numPr>
        <w:spacing w:after="0" w:line="264" w:lineRule="auto"/>
        <w:jc w:val="both"/>
        <w:rPr>
          <w:lang w:val="ru-RU"/>
        </w:rPr>
      </w:pPr>
      <w:r w:rsidRPr="007012FE">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471646" w:rsidRPr="007012FE" w:rsidRDefault="00471646">
      <w:pPr>
        <w:spacing w:after="0" w:line="264" w:lineRule="auto"/>
        <w:ind w:left="120"/>
        <w:jc w:val="both"/>
        <w:rPr>
          <w:lang w:val="ru-RU"/>
        </w:rPr>
      </w:pPr>
    </w:p>
    <w:p w:rsidR="00471646" w:rsidRPr="007012FE" w:rsidRDefault="0079076E">
      <w:pPr>
        <w:spacing w:after="0" w:line="264" w:lineRule="auto"/>
        <w:ind w:left="120"/>
        <w:jc w:val="both"/>
        <w:rPr>
          <w:lang w:val="ru-RU"/>
        </w:rPr>
      </w:pPr>
      <w:bookmarkStart w:id="3" w:name="_Toc118726595"/>
      <w:bookmarkEnd w:id="3"/>
      <w:r w:rsidRPr="007012FE">
        <w:rPr>
          <w:rFonts w:ascii="Times New Roman" w:hAnsi="Times New Roman"/>
          <w:b/>
          <w:color w:val="000000"/>
          <w:sz w:val="28"/>
          <w:lang w:val="ru-RU"/>
        </w:rPr>
        <w:t>МЕСТО УЧЕБНОГО КУРСА В УЧЕБНОМ ПЛАНЕ</w:t>
      </w:r>
    </w:p>
    <w:p w:rsidR="00471646" w:rsidRPr="007012FE" w:rsidRDefault="00471646">
      <w:pPr>
        <w:spacing w:after="0" w:line="264" w:lineRule="auto"/>
        <w:ind w:left="120"/>
        <w:jc w:val="both"/>
        <w:rPr>
          <w:lang w:val="ru-RU"/>
        </w:rPr>
      </w:pP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rsidR="00471646" w:rsidRPr="007012FE" w:rsidRDefault="00471646">
      <w:pPr>
        <w:rPr>
          <w:lang w:val="ru-RU"/>
        </w:rPr>
        <w:sectPr w:rsidR="00471646" w:rsidRPr="007012FE">
          <w:pgSz w:w="11906" w:h="16383"/>
          <w:pgMar w:top="1134" w:right="850" w:bottom="1134" w:left="1701" w:header="720" w:footer="720" w:gutter="0"/>
          <w:cols w:space="720"/>
        </w:sectPr>
      </w:pPr>
    </w:p>
    <w:p w:rsidR="00471646" w:rsidRPr="007012FE" w:rsidRDefault="0079076E">
      <w:pPr>
        <w:spacing w:after="0" w:line="264" w:lineRule="auto"/>
        <w:ind w:left="120"/>
        <w:jc w:val="both"/>
        <w:rPr>
          <w:lang w:val="ru-RU"/>
        </w:rPr>
      </w:pPr>
      <w:bookmarkStart w:id="4" w:name="_Toc118726599"/>
      <w:bookmarkStart w:id="5" w:name="block-97080506"/>
      <w:bookmarkEnd w:id="2"/>
      <w:bookmarkEnd w:id="4"/>
      <w:r w:rsidRPr="007012FE">
        <w:rPr>
          <w:rFonts w:ascii="Times New Roman" w:hAnsi="Times New Roman"/>
          <w:b/>
          <w:color w:val="000000"/>
          <w:sz w:val="28"/>
          <w:lang w:val="ru-RU"/>
        </w:rPr>
        <w:lastRenderedPageBreak/>
        <w:t>СОДЕРЖАНИЕ УЧЕБНОГО КУРСА</w:t>
      </w:r>
    </w:p>
    <w:p w:rsidR="00471646" w:rsidRPr="007012FE" w:rsidRDefault="00471646">
      <w:pPr>
        <w:spacing w:after="0" w:line="264" w:lineRule="auto"/>
        <w:ind w:left="120"/>
        <w:jc w:val="both"/>
        <w:rPr>
          <w:lang w:val="ru-RU"/>
        </w:rPr>
      </w:pPr>
    </w:p>
    <w:p w:rsidR="00471646" w:rsidRPr="007012FE" w:rsidRDefault="0079076E">
      <w:pPr>
        <w:spacing w:after="0" w:line="264" w:lineRule="auto"/>
        <w:ind w:left="120"/>
        <w:jc w:val="both"/>
        <w:rPr>
          <w:lang w:val="ru-RU"/>
        </w:rPr>
      </w:pPr>
      <w:bookmarkStart w:id="6" w:name="_Toc118726600"/>
      <w:bookmarkEnd w:id="6"/>
      <w:r w:rsidRPr="007012FE">
        <w:rPr>
          <w:rFonts w:ascii="Times New Roman" w:hAnsi="Times New Roman"/>
          <w:b/>
          <w:color w:val="000000"/>
          <w:sz w:val="28"/>
          <w:lang w:val="ru-RU"/>
        </w:rPr>
        <w:t>10 КЛАСС</w:t>
      </w:r>
    </w:p>
    <w:p w:rsidR="00471646" w:rsidRPr="007012FE" w:rsidRDefault="00471646">
      <w:pPr>
        <w:spacing w:after="0" w:line="264" w:lineRule="auto"/>
        <w:ind w:left="120"/>
        <w:jc w:val="both"/>
        <w:rPr>
          <w:lang w:val="ru-RU"/>
        </w:rPr>
      </w:pPr>
    </w:p>
    <w:p w:rsidR="00471646" w:rsidRPr="007012FE" w:rsidRDefault="0079076E">
      <w:pPr>
        <w:spacing w:after="0" w:line="264" w:lineRule="auto"/>
        <w:ind w:firstLine="600"/>
        <w:jc w:val="both"/>
        <w:rPr>
          <w:lang w:val="ru-RU"/>
        </w:rPr>
      </w:pPr>
      <w:r w:rsidRPr="007012FE">
        <w:rPr>
          <w:rFonts w:ascii="Times New Roman" w:hAnsi="Times New Roman"/>
          <w:b/>
          <w:color w:val="000000"/>
          <w:sz w:val="28"/>
          <w:lang w:val="ru-RU"/>
        </w:rPr>
        <w:t>Прямые и плоскости в пространстве</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Взаимное расположение </w:t>
      </w:r>
      <w:proofErr w:type="gramStart"/>
      <w:r w:rsidRPr="007012FE">
        <w:rPr>
          <w:rFonts w:ascii="Times New Roman" w:hAnsi="Times New Roman"/>
          <w:color w:val="000000"/>
          <w:sz w:val="28"/>
          <w:lang w:val="ru-RU"/>
        </w:rPr>
        <w:t>прямых</w:t>
      </w:r>
      <w:proofErr w:type="gramEnd"/>
      <w:r w:rsidRPr="007012FE">
        <w:rPr>
          <w:rFonts w:ascii="Times New Roman" w:hAnsi="Times New Roman"/>
          <w:color w:val="000000"/>
          <w:sz w:val="28"/>
          <w:lang w:val="ru-RU"/>
        </w:rPr>
        <w:t xml:space="preserve"> в пространстве: пересекающиеся, параллельные и скрещивающиеся прямые. </w:t>
      </w:r>
      <w:proofErr w:type="gramStart"/>
      <w:r w:rsidRPr="007012FE">
        <w:rPr>
          <w:rFonts w:ascii="Times New Roman" w:hAnsi="Times New Roman"/>
          <w:color w:val="000000"/>
          <w:sz w:val="28"/>
          <w:lang w:val="ru-RU"/>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7012FE">
        <w:rPr>
          <w:rFonts w:ascii="Times New Roman" w:hAnsi="Times New Roman"/>
          <w:color w:val="000000"/>
          <w:sz w:val="28"/>
          <w:lang w:val="ru-RU"/>
        </w:rPr>
        <w:t xml:space="preserve"> Углы с </w:t>
      </w:r>
      <w:proofErr w:type="spellStart"/>
      <w:r w:rsidRPr="007012FE">
        <w:rPr>
          <w:rFonts w:ascii="Times New Roman" w:hAnsi="Times New Roman"/>
          <w:color w:val="000000"/>
          <w:sz w:val="28"/>
          <w:lang w:val="ru-RU"/>
        </w:rPr>
        <w:t>сонаправленными</w:t>
      </w:r>
      <w:proofErr w:type="spellEnd"/>
      <w:r w:rsidRPr="007012FE">
        <w:rPr>
          <w:rFonts w:ascii="Times New Roman" w:hAnsi="Times New Roman"/>
          <w:color w:val="000000"/>
          <w:sz w:val="28"/>
          <w:lang w:val="ru-RU"/>
        </w:rPr>
        <w:t xml:space="preserve"> сторонами; угол </w:t>
      </w:r>
      <w:proofErr w:type="gramStart"/>
      <w:r w:rsidRPr="007012FE">
        <w:rPr>
          <w:rFonts w:ascii="Times New Roman" w:hAnsi="Times New Roman"/>
          <w:color w:val="000000"/>
          <w:sz w:val="28"/>
          <w:lang w:val="ru-RU"/>
        </w:rPr>
        <w:t>между</w:t>
      </w:r>
      <w:proofErr w:type="gramEnd"/>
      <w:r w:rsidRPr="007012FE">
        <w:rPr>
          <w:rFonts w:ascii="Times New Roman" w:hAnsi="Times New Roman"/>
          <w:color w:val="000000"/>
          <w:sz w:val="28"/>
          <w:lang w:val="ru-RU"/>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471646" w:rsidRPr="007012FE" w:rsidRDefault="0079076E">
      <w:pPr>
        <w:spacing w:after="0" w:line="264" w:lineRule="auto"/>
        <w:ind w:firstLine="600"/>
        <w:jc w:val="both"/>
        <w:rPr>
          <w:lang w:val="ru-RU"/>
        </w:rPr>
      </w:pPr>
      <w:r w:rsidRPr="007012FE">
        <w:rPr>
          <w:rFonts w:ascii="Times New Roman" w:hAnsi="Times New Roman"/>
          <w:b/>
          <w:color w:val="000000"/>
          <w:sz w:val="28"/>
          <w:lang w:val="ru-RU"/>
        </w:rPr>
        <w:t>Многогранники</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7012FE">
        <w:rPr>
          <w:rFonts w:ascii="Times New Roman" w:hAnsi="Times New Roman"/>
          <w:i/>
          <w:color w:val="000000"/>
          <w:sz w:val="28"/>
          <w:lang w:val="ru-RU"/>
        </w:rPr>
        <w:t>-</w:t>
      </w:r>
      <w:r w:rsidRPr="007012FE">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7012FE">
        <w:rPr>
          <w:rFonts w:ascii="Times New Roman" w:hAnsi="Times New Roman"/>
          <w:color w:val="000000"/>
          <w:sz w:val="28"/>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471646" w:rsidRPr="007012FE" w:rsidRDefault="00471646">
      <w:pPr>
        <w:spacing w:after="0" w:line="264" w:lineRule="auto"/>
        <w:ind w:left="120"/>
        <w:jc w:val="both"/>
        <w:rPr>
          <w:lang w:val="ru-RU"/>
        </w:rPr>
      </w:pPr>
    </w:p>
    <w:p w:rsidR="00471646" w:rsidRPr="007012FE" w:rsidRDefault="0079076E">
      <w:pPr>
        <w:spacing w:after="0" w:line="264" w:lineRule="auto"/>
        <w:ind w:left="120"/>
        <w:jc w:val="both"/>
        <w:rPr>
          <w:lang w:val="ru-RU"/>
        </w:rPr>
      </w:pPr>
      <w:bookmarkStart w:id="7" w:name="_Toc118726601"/>
      <w:bookmarkEnd w:id="7"/>
      <w:r w:rsidRPr="007012FE">
        <w:rPr>
          <w:rFonts w:ascii="Times New Roman" w:hAnsi="Times New Roman"/>
          <w:b/>
          <w:color w:val="000000"/>
          <w:sz w:val="28"/>
          <w:lang w:val="ru-RU"/>
        </w:rPr>
        <w:t>11 КЛАСС</w:t>
      </w:r>
    </w:p>
    <w:p w:rsidR="00471646" w:rsidRPr="007012FE" w:rsidRDefault="00471646">
      <w:pPr>
        <w:spacing w:after="0" w:line="264" w:lineRule="auto"/>
        <w:ind w:left="120"/>
        <w:jc w:val="both"/>
        <w:rPr>
          <w:lang w:val="ru-RU"/>
        </w:rPr>
      </w:pPr>
    </w:p>
    <w:p w:rsidR="00471646" w:rsidRPr="007012FE" w:rsidRDefault="0079076E">
      <w:pPr>
        <w:spacing w:after="0" w:line="264" w:lineRule="auto"/>
        <w:ind w:firstLine="600"/>
        <w:jc w:val="both"/>
        <w:rPr>
          <w:lang w:val="ru-RU"/>
        </w:rPr>
      </w:pPr>
      <w:r w:rsidRPr="007012FE">
        <w:rPr>
          <w:rFonts w:ascii="Times New Roman" w:hAnsi="Times New Roman"/>
          <w:b/>
          <w:color w:val="000000"/>
          <w:sz w:val="28"/>
          <w:lang w:val="ru-RU"/>
        </w:rPr>
        <w:t>Тела вращения</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Изображение тел вращения на плоскости. Развёртка цилиндра и конуса.</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471646" w:rsidRPr="007012FE" w:rsidRDefault="0079076E">
      <w:pPr>
        <w:spacing w:after="0" w:line="264" w:lineRule="auto"/>
        <w:ind w:firstLine="600"/>
        <w:jc w:val="both"/>
        <w:rPr>
          <w:lang w:val="ru-RU"/>
        </w:rPr>
      </w:pPr>
      <w:r w:rsidRPr="007012FE">
        <w:rPr>
          <w:rFonts w:ascii="Times New Roman" w:hAnsi="Times New Roman"/>
          <w:b/>
          <w:color w:val="000000"/>
          <w:sz w:val="28"/>
          <w:lang w:val="ru-RU"/>
        </w:rPr>
        <w:t>Векторы и координаты в пространстве</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7012FE">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471646" w:rsidRPr="007012FE" w:rsidRDefault="00471646">
      <w:pPr>
        <w:rPr>
          <w:lang w:val="ru-RU"/>
        </w:rPr>
        <w:sectPr w:rsidR="00471646" w:rsidRPr="007012FE">
          <w:pgSz w:w="11906" w:h="16383"/>
          <w:pgMar w:top="1134" w:right="850" w:bottom="1134" w:left="1701" w:header="720" w:footer="720" w:gutter="0"/>
          <w:cols w:space="720"/>
        </w:sectPr>
      </w:pPr>
    </w:p>
    <w:p w:rsidR="00471646" w:rsidRPr="007012FE" w:rsidRDefault="0079076E">
      <w:pPr>
        <w:spacing w:after="0" w:line="264" w:lineRule="auto"/>
        <w:ind w:left="120"/>
        <w:jc w:val="both"/>
        <w:rPr>
          <w:lang w:val="ru-RU"/>
        </w:rPr>
      </w:pPr>
      <w:bookmarkStart w:id="8" w:name="_Toc118726577"/>
      <w:bookmarkStart w:id="9" w:name="block-97080505"/>
      <w:bookmarkEnd w:id="5"/>
      <w:bookmarkEnd w:id="8"/>
      <w:r w:rsidRPr="007012FE">
        <w:rPr>
          <w:rFonts w:ascii="Times New Roman" w:hAnsi="Times New Roman"/>
          <w:b/>
          <w:color w:val="000000"/>
          <w:sz w:val="28"/>
          <w:lang w:val="ru-RU"/>
        </w:rPr>
        <w:lastRenderedPageBreak/>
        <w:t>ПЛАНИРУЕМЫЕ РЕЗУЛЬТАТЫ</w:t>
      </w:r>
    </w:p>
    <w:p w:rsidR="00471646" w:rsidRPr="007012FE" w:rsidRDefault="00471646">
      <w:pPr>
        <w:spacing w:after="0" w:line="264" w:lineRule="auto"/>
        <w:ind w:left="120"/>
        <w:jc w:val="both"/>
        <w:rPr>
          <w:lang w:val="ru-RU"/>
        </w:rPr>
      </w:pPr>
    </w:p>
    <w:p w:rsidR="00471646" w:rsidRPr="007012FE" w:rsidRDefault="0079076E">
      <w:pPr>
        <w:spacing w:after="0" w:line="264" w:lineRule="auto"/>
        <w:ind w:left="120"/>
        <w:jc w:val="both"/>
        <w:rPr>
          <w:lang w:val="ru-RU"/>
        </w:rPr>
      </w:pPr>
      <w:bookmarkStart w:id="10" w:name="_Toc118726578"/>
      <w:bookmarkEnd w:id="10"/>
      <w:r w:rsidRPr="007012FE">
        <w:rPr>
          <w:rFonts w:ascii="Times New Roman" w:hAnsi="Times New Roman"/>
          <w:b/>
          <w:color w:val="000000"/>
          <w:sz w:val="28"/>
          <w:lang w:val="ru-RU"/>
        </w:rPr>
        <w:t>ЛИЧНОСТНЫЕ РЕЗУЛЬТАТЫ</w:t>
      </w:r>
    </w:p>
    <w:p w:rsidR="00471646" w:rsidRPr="007012FE" w:rsidRDefault="00471646">
      <w:pPr>
        <w:spacing w:after="0" w:line="264" w:lineRule="auto"/>
        <w:ind w:left="120"/>
        <w:jc w:val="both"/>
        <w:rPr>
          <w:lang w:val="ru-RU"/>
        </w:rPr>
      </w:pP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471646" w:rsidRPr="007012FE" w:rsidRDefault="0079076E">
      <w:pPr>
        <w:spacing w:after="0" w:line="264" w:lineRule="auto"/>
        <w:ind w:firstLine="600"/>
        <w:jc w:val="both"/>
        <w:rPr>
          <w:lang w:val="ru-RU"/>
        </w:rPr>
      </w:pPr>
      <w:r w:rsidRPr="007012FE">
        <w:rPr>
          <w:rFonts w:ascii="Times New Roman" w:hAnsi="Times New Roman"/>
          <w:b/>
          <w:color w:val="000000"/>
          <w:sz w:val="28"/>
          <w:lang w:val="ru-RU"/>
        </w:rPr>
        <w:t>Гражданское воспитание:</w:t>
      </w:r>
    </w:p>
    <w:p w:rsidR="00471646" w:rsidRPr="007012FE" w:rsidRDefault="0079076E">
      <w:pPr>
        <w:spacing w:after="0" w:line="264" w:lineRule="auto"/>
        <w:ind w:firstLine="600"/>
        <w:jc w:val="both"/>
        <w:rPr>
          <w:lang w:val="ru-RU"/>
        </w:rPr>
      </w:pPr>
      <w:proofErr w:type="spellStart"/>
      <w:r w:rsidRPr="007012FE">
        <w:rPr>
          <w:rFonts w:ascii="Times New Roman" w:hAnsi="Times New Roman"/>
          <w:color w:val="000000"/>
          <w:sz w:val="28"/>
          <w:lang w:val="ru-RU"/>
        </w:rPr>
        <w:t>сформированностью</w:t>
      </w:r>
      <w:proofErr w:type="spellEnd"/>
      <w:r w:rsidRPr="007012FE">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471646" w:rsidRPr="007012FE" w:rsidRDefault="0079076E">
      <w:pPr>
        <w:spacing w:after="0" w:line="264" w:lineRule="auto"/>
        <w:ind w:firstLine="600"/>
        <w:jc w:val="both"/>
        <w:rPr>
          <w:lang w:val="ru-RU"/>
        </w:rPr>
      </w:pPr>
      <w:r w:rsidRPr="007012FE">
        <w:rPr>
          <w:rFonts w:ascii="Times New Roman" w:hAnsi="Times New Roman"/>
          <w:b/>
          <w:color w:val="000000"/>
          <w:sz w:val="28"/>
          <w:lang w:val="ru-RU"/>
        </w:rPr>
        <w:t>Патриотическое воспитание:</w:t>
      </w:r>
    </w:p>
    <w:p w:rsidR="00471646" w:rsidRPr="007012FE" w:rsidRDefault="0079076E">
      <w:pPr>
        <w:shd w:val="clear" w:color="auto" w:fill="FFFFFF"/>
        <w:spacing w:after="0" w:line="264" w:lineRule="auto"/>
        <w:ind w:firstLine="600"/>
        <w:jc w:val="both"/>
        <w:rPr>
          <w:lang w:val="ru-RU"/>
        </w:rPr>
      </w:pPr>
      <w:proofErr w:type="spellStart"/>
      <w:r w:rsidRPr="007012FE">
        <w:rPr>
          <w:rFonts w:ascii="Times New Roman" w:hAnsi="Times New Roman"/>
          <w:color w:val="000000"/>
          <w:sz w:val="28"/>
          <w:lang w:val="ru-RU"/>
        </w:rPr>
        <w:t>сформированностью</w:t>
      </w:r>
      <w:proofErr w:type="spellEnd"/>
      <w:r w:rsidRPr="007012FE">
        <w:rPr>
          <w:rFonts w:ascii="Times New Roman" w:hAnsi="Times New Roman"/>
          <w:color w:val="000000"/>
          <w:sz w:val="28"/>
          <w:lang w:val="ru-RU"/>
        </w:rPr>
        <w:t xml:space="preserve">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471646" w:rsidRPr="007012FE" w:rsidRDefault="0079076E">
      <w:pPr>
        <w:spacing w:after="0" w:line="264" w:lineRule="auto"/>
        <w:ind w:firstLine="600"/>
        <w:jc w:val="both"/>
        <w:rPr>
          <w:lang w:val="ru-RU"/>
        </w:rPr>
      </w:pPr>
      <w:r w:rsidRPr="007012FE">
        <w:rPr>
          <w:rFonts w:ascii="Times New Roman" w:hAnsi="Times New Roman"/>
          <w:b/>
          <w:color w:val="000000"/>
          <w:sz w:val="28"/>
          <w:lang w:val="ru-RU"/>
        </w:rPr>
        <w:t>Духовно-нравственного воспитания:</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осознанием духовных ценностей российского народа; </w:t>
      </w:r>
      <w:proofErr w:type="spellStart"/>
      <w:r w:rsidRPr="007012FE">
        <w:rPr>
          <w:rFonts w:ascii="Times New Roman" w:hAnsi="Times New Roman"/>
          <w:color w:val="000000"/>
          <w:sz w:val="28"/>
          <w:lang w:val="ru-RU"/>
        </w:rPr>
        <w:t>сформированностью</w:t>
      </w:r>
      <w:proofErr w:type="spellEnd"/>
      <w:r w:rsidRPr="007012FE">
        <w:rPr>
          <w:rFonts w:ascii="Times New Roman" w:hAnsi="Times New Roman"/>
          <w:color w:val="000000"/>
          <w:sz w:val="28"/>
          <w:lang w:val="ru-RU"/>
        </w:rPr>
        <w:t xml:space="preserve">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471646" w:rsidRPr="007012FE" w:rsidRDefault="0079076E">
      <w:pPr>
        <w:spacing w:after="0" w:line="264" w:lineRule="auto"/>
        <w:ind w:firstLine="600"/>
        <w:jc w:val="both"/>
        <w:rPr>
          <w:lang w:val="ru-RU"/>
        </w:rPr>
      </w:pPr>
      <w:r w:rsidRPr="007012FE">
        <w:rPr>
          <w:rFonts w:ascii="Times New Roman" w:hAnsi="Times New Roman"/>
          <w:b/>
          <w:color w:val="000000"/>
          <w:sz w:val="28"/>
          <w:lang w:val="ru-RU"/>
        </w:rPr>
        <w:t>Эстетическое воспитание:</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471646" w:rsidRPr="007012FE" w:rsidRDefault="0079076E">
      <w:pPr>
        <w:spacing w:after="0" w:line="264" w:lineRule="auto"/>
        <w:ind w:firstLine="600"/>
        <w:jc w:val="both"/>
        <w:rPr>
          <w:lang w:val="ru-RU"/>
        </w:rPr>
      </w:pPr>
      <w:r w:rsidRPr="007012FE">
        <w:rPr>
          <w:rFonts w:ascii="Times New Roman" w:hAnsi="Times New Roman"/>
          <w:b/>
          <w:color w:val="000000"/>
          <w:sz w:val="28"/>
          <w:lang w:val="ru-RU"/>
        </w:rPr>
        <w:t>Физическое воспитание:</w:t>
      </w:r>
    </w:p>
    <w:p w:rsidR="00471646" w:rsidRPr="007012FE" w:rsidRDefault="0079076E">
      <w:pPr>
        <w:spacing w:after="0" w:line="264" w:lineRule="auto"/>
        <w:ind w:firstLine="600"/>
        <w:jc w:val="both"/>
        <w:rPr>
          <w:lang w:val="ru-RU"/>
        </w:rPr>
      </w:pPr>
      <w:proofErr w:type="spellStart"/>
      <w:r w:rsidRPr="007012FE">
        <w:rPr>
          <w:rFonts w:ascii="Times New Roman" w:hAnsi="Times New Roman"/>
          <w:color w:val="000000"/>
          <w:sz w:val="28"/>
          <w:lang w:val="ru-RU"/>
        </w:rPr>
        <w:t>сформированностью</w:t>
      </w:r>
      <w:proofErr w:type="spellEnd"/>
      <w:r w:rsidRPr="007012FE">
        <w:rPr>
          <w:rFonts w:ascii="Times New Roman" w:hAnsi="Times New Roman"/>
          <w:color w:val="000000"/>
          <w:sz w:val="28"/>
          <w:lang w:val="ru-RU"/>
        </w:rPr>
        <w:t xml:space="preserve">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471646" w:rsidRPr="007012FE" w:rsidRDefault="0079076E">
      <w:pPr>
        <w:spacing w:after="0" w:line="264" w:lineRule="auto"/>
        <w:ind w:firstLine="600"/>
        <w:jc w:val="both"/>
        <w:rPr>
          <w:lang w:val="ru-RU"/>
        </w:rPr>
      </w:pPr>
      <w:r w:rsidRPr="007012FE">
        <w:rPr>
          <w:rFonts w:ascii="Times New Roman" w:hAnsi="Times New Roman"/>
          <w:b/>
          <w:color w:val="000000"/>
          <w:sz w:val="28"/>
          <w:lang w:val="ru-RU"/>
        </w:rPr>
        <w:t>Трудовое воспитание:</w:t>
      </w:r>
    </w:p>
    <w:p w:rsidR="00471646" w:rsidRPr="007012FE" w:rsidRDefault="0079076E">
      <w:pPr>
        <w:spacing w:after="0" w:line="264" w:lineRule="auto"/>
        <w:ind w:firstLine="600"/>
        <w:jc w:val="both"/>
        <w:rPr>
          <w:lang w:val="ru-RU"/>
        </w:rPr>
      </w:pPr>
      <w:proofErr w:type="gramStart"/>
      <w:r w:rsidRPr="007012FE">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7012FE">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roofErr w:type="gramEnd"/>
    </w:p>
    <w:p w:rsidR="00471646" w:rsidRPr="007012FE" w:rsidRDefault="0079076E">
      <w:pPr>
        <w:spacing w:after="0" w:line="264" w:lineRule="auto"/>
        <w:ind w:firstLine="600"/>
        <w:jc w:val="both"/>
        <w:rPr>
          <w:lang w:val="ru-RU"/>
        </w:rPr>
      </w:pPr>
      <w:r w:rsidRPr="007012FE">
        <w:rPr>
          <w:rFonts w:ascii="Times New Roman" w:hAnsi="Times New Roman"/>
          <w:b/>
          <w:color w:val="000000"/>
          <w:sz w:val="28"/>
          <w:lang w:val="ru-RU"/>
        </w:rPr>
        <w:t>Экологическое воспитание:</w:t>
      </w:r>
    </w:p>
    <w:p w:rsidR="00471646" w:rsidRPr="007012FE" w:rsidRDefault="0079076E">
      <w:pPr>
        <w:spacing w:after="0" w:line="264" w:lineRule="auto"/>
        <w:ind w:firstLine="600"/>
        <w:jc w:val="both"/>
        <w:rPr>
          <w:lang w:val="ru-RU"/>
        </w:rPr>
      </w:pPr>
      <w:proofErr w:type="spellStart"/>
      <w:r w:rsidRPr="007012FE">
        <w:rPr>
          <w:rFonts w:ascii="Times New Roman" w:hAnsi="Times New Roman"/>
          <w:color w:val="000000"/>
          <w:sz w:val="28"/>
          <w:lang w:val="ru-RU"/>
        </w:rPr>
        <w:t>сформированностью</w:t>
      </w:r>
      <w:proofErr w:type="spellEnd"/>
      <w:r w:rsidRPr="007012FE">
        <w:rPr>
          <w:rFonts w:ascii="Times New Roman" w:hAnsi="Times New Roman"/>
          <w:color w:val="000000"/>
          <w:sz w:val="28"/>
          <w:lang w:val="ru-RU"/>
        </w:rPr>
        <w:t xml:space="preserve">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471646" w:rsidRPr="007012FE" w:rsidRDefault="0079076E">
      <w:pPr>
        <w:spacing w:after="0" w:line="264" w:lineRule="auto"/>
        <w:ind w:firstLine="600"/>
        <w:jc w:val="both"/>
        <w:rPr>
          <w:lang w:val="ru-RU"/>
        </w:rPr>
      </w:pPr>
      <w:r w:rsidRPr="007012FE">
        <w:rPr>
          <w:rFonts w:ascii="Times New Roman" w:hAnsi="Times New Roman"/>
          <w:b/>
          <w:color w:val="000000"/>
          <w:sz w:val="28"/>
          <w:lang w:val="ru-RU"/>
        </w:rPr>
        <w:t>Ценности научного познания:</w:t>
      </w:r>
      <w:r w:rsidRPr="007012FE">
        <w:rPr>
          <w:rFonts w:ascii="Times New Roman" w:hAnsi="Times New Roman"/>
          <w:color w:val="000000"/>
          <w:sz w:val="28"/>
          <w:u w:val="single"/>
          <w:lang w:val="ru-RU"/>
        </w:rPr>
        <w:t xml:space="preserve"> </w:t>
      </w:r>
    </w:p>
    <w:p w:rsidR="00471646" w:rsidRPr="007012FE" w:rsidRDefault="0079076E">
      <w:pPr>
        <w:spacing w:after="0" w:line="264" w:lineRule="auto"/>
        <w:ind w:firstLine="600"/>
        <w:jc w:val="both"/>
        <w:rPr>
          <w:lang w:val="ru-RU"/>
        </w:rPr>
      </w:pPr>
      <w:proofErr w:type="spellStart"/>
      <w:r w:rsidRPr="007012FE">
        <w:rPr>
          <w:rFonts w:ascii="Times New Roman" w:hAnsi="Times New Roman"/>
          <w:color w:val="000000"/>
          <w:sz w:val="28"/>
          <w:lang w:val="ru-RU"/>
        </w:rPr>
        <w:t>сформированностью</w:t>
      </w:r>
      <w:proofErr w:type="spellEnd"/>
      <w:r w:rsidRPr="007012FE">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471646" w:rsidRPr="007012FE" w:rsidRDefault="00471646">
      <w:pPr>
        <w:spacing w:after="0" w:line="264" w:lineRule="auto"/>
        <w:ind w:left="120"/>
        <w:jc w:val="both"/>
        <w:rPr>
          <w:lang w:val="ru-RU"/>
        </w:rPr>
      </w:pPr>
    </w:p>
    <w:p w:rsidR="00471646" w:rsidRPr="007012FE" w:rsidRDefault="0079076E">
      <w:pPr>
        <w:spacing w:after="0" w:line="264" w:lineRule="auto"/>
        <w:ind w:left="120"/>
        <w:jc w:val="both"/>
        <w:rPr>
          <w:lang w:val="ru-RU"/>
        </w:rPr>
      </w:pPr>
      <w:bookmarkStart w:id="11" w:name="_Toc118726579"/>
      <w:bookmarkEnd w:id="11"/>
      <w:r w:rsidRPr="007012FE">
        <w:rPr>
          <w:rFonts w:ascii="Times New Roman" w:hAnsi="Times New Roman"/>
          <w:b/>
          <w:color w:val="000000"/>
          <w:sz w:val="28"/>
          <w:lang w:val="ru-RU"/>
        </w:rPr>
        <w:t>МЕТАПРЕДМЕТНЫЕ РЕЗУЛЬТАТЫ</w:t>
      </w:r>
    </w:p>
    <w:p w:rsidR="00471646" w:rsidRPr="007012FE" w:rsidRDefault="00471646">
      <w:pPr>
        <w:spacing w:after="0" w:line="264" w:lineRule="auto"/>
        <w:ind w:left="120"/>
        <w:jc w:val="both"/>
        <w:rPr>
          <w:lang w:val="ru-RU"/>
        </w:rPr>
      </w:pPr>
    </w:p>
    <w:p w:rsidR="00471646" w:rsidRPr="007012FE" w:rsidRDefault="0079076E">
      <w:pPr>
        <w:spacing w:after="0" w:line="264" w:lineRule="auto"/>
        <w:ind w:firstLine="600"/>
        <w:jc w:val="both"/>
        <w:rPr>
          <w:lang w:val="ru-RU"/>
        </w:rPr>
      </w:pPr>
      <w:proofErr w:type="spellStart"/>
      <w:r w:rsidRPr="007012FE">
        <w:rPr>
          <w:rFonts w:ascii="Times New Roman" w:hAnsi="Times New Roman"/>
          <w:color w:val="000000"/>
          <w:sz w:val="28"/>
          <w:lang w:val="ru-RU"/>
        </w:rPr>
        <w:t>Метапредметные</w:t>
      </w:r>
      <w:proofErr w:type="spellEnd"/>
      <w:r w:rsidRPr="007012FE">
        <w:rPr>
          <w:rFonts w:ascii="Times New Roman" w:hAnsi="Times New Roman"/>
          <w:color w:val="000000"/>
          <w:sz w:val="28"/>
          <w:lang w:val="ru-RU"/>
        </w:rPr>
        <w:t xml:space="preserve"> результаты освоения программы учебного предмета «Математика» характеризуются овладением универсальными </w:t>
      </w:r>
      <w:r w:rsidRPr="007012FE">
        <w:rPr>
          <w:rFonts w:ascii="Times New Roman" w:hAnsi="Times New Roman"/>
          <w:b/>
          <w:i/>
          <w:color w:val="000000"/>
          <w:sz w:val="28"/>
          <w:lang w:val="ru-RU"/>
        </w:rPr>
        <w:t>познавательными</w:t>
      </w:r>
      <w:r w:rsidRPr="007012FE">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1) </w:t>
      </w:r>
      <w:r w:rsidRPr="007012FE">
        <w:rPr>
          <w:rFonts w:ascii="Times New Roman" w:hAnsi="Times New Roman"/>
          <w:i/>
          <w:color w:val="000000"/>
          <w:sz w:val="28"/>
          <w:lang w:val="ru-RU"/>
        </w:rPr>
        <w:t xml:space="preserve">Универсальные </w:t>
      </w:r>
      <w:r w:rsidRPr="007012FE">
        <w:rPr>
          <w:rFonts w:ascii="Times New Roman" w:hAnsi="Times New Roman"/>
          <w:b/>
          <w:i/>
          <w:color w:val="000000"/>
          <w:sz w:val="28"/>
          <w:lang w:val="ru-RU"/>
        </w:rPr>
        <w:t>познавательные</w:t>
      </w:r>
      <w:r w:rsidRPr="007012FE">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7012FE">
        <w:rPr>
          <w:rFonts w:ascii="Times New Roman" w:hAnsi="Times New Roman"/>
          <w:color w:val="000000"/>
          <w:sz w:val="28"/>
          <w:lang w:val="ru-RU"/>
        </w:rPr>
        <w:t>.</w:t>
      </w:r>
    </w:p>
    <w:p w:rsidR="00471646" w:rsidRDefault="0079076E">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471646" w:rsidRPr="007012FE" w:rsidRDefault="0079076E">
      <w:pPr>
        <w:numPr>
          <w:ilvl w:val="0"/>
          <w:numId w:val="2"/>
        </w:numPr>
        <w:spacing w:after="0" w:line="264" w:lineRule="auto"/>
        <w:jc w:val="both"/>
        <w:rPr>
          <w:lang w:val="ru-RU"/>
        </w:rPr>
      </w:pPr>
      <w:r w:rsidRPr="007012FE">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471646" w:rsidRPr="007012FE" w:rsidRDefault="0079076E">
      <w:pPr>
        <w:numPr>
          <w:ilvl w:val="0"/>
          <w:numId w:val="2"/>
        </w:numPr>
        <w:spacing w:after="0" w:line="264" w:lineRule="auto"/>
        <w:jc w:val="both"/>
        <w:rPr>
          <w:lang w:val="ru-RU"/>
        </w:rPr>
      </w:pPr>
      <w:r w:rsidRPr="007012FE">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471646" w:rsidRPr="007012FE" w:rsidRDefault="0079076E">
      <w:pPr>
        <w:numPr>
          <w:ilvl w:val="0"/>
          <w:numId w:val="2"/>
        </w:numPr>
        <w:spacing w:after="0" w:line="264" w:lineRule="auto"/>
        <w:jc w:val="both"/>
        <w:rPr>
          <w:lang w:val="ru-RU"/>
        </w:rPr>
      </w:pPr>
      <w:r w:rsidRPr="007012FE">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7012FE">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471646" w:rsidRPr="007012FE" w:rsidRDefault="0079076E">
      <w:pPr>
        <w:numPr>
          <w:ilvl w:val="0"/>
          <w:numId w:val="2"/>
        </w:numPr>
        <w:spacing w:after="0" w:line="264" w:lineRule="auto"/>
        <w:jc w:val="both"/>
        <w:rPr>
          <w:lang w:val="ru-RU"/>
        </w:rPr>
      </w:pPr>
      <w:r w:rsidRPr="007012FE">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471646" w:rsidRPr="007012FE" w:rsidRDefault="0079076E">
      <w:pPr>
        <w:numPr>
          <w:ilvl w:val="0"/>
          <w:numId w:val="2"/>
        </w:numPr>
        <w:spacing w:after="0" w:line="264" w:lineRule="auto"/>
        <w:jc w:val="both"/>
        <w:rPr>
          <w:lang w:val="ru-RU"/>
        </w:rPr>
      </w:pPr>
      <w:r w:rsidRPr="007012FE">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7012FE">
        <w:rPr>
          <w:rFonts w:ascii="Times New Roman" w:hAnsi="Times New Roman"/>
          <w:color w:val="000000"/>
          <w:sz w:val="28"/>
          <w:lang w:val="ru-RU"/>
        </w:rPr>
        <w:t>контрпримеры</w:t>
      </w:r>
      <w:proofErr w:type="spellEnd"/>
      <w:r w:rsidRPr="007012FE">
        <w:rPr>
          <w:rFonts w:ascii="Times New Roman" w:hAnsi="Times New Roman"/>
          <w:color w:val="000000"/>
          <w:sz w:val="28"/>
          <w:lang w:val="ru-RU"/>
        </w:rPr>
        <w:t>; обосновывать собственные суждения и выводы;</w:t>
      </w:r>
    </w:p>
    <w:p w:rsidR="00471646" w:rsidRPr="007012FE" w:rsidRDefault="0079076E">
      <w:pPr>
        <w:numPr>
          <w:ilvl w:val="0"/>
          <w:numId w:val="2"/>
        </w:numPr>
        <w:spacing w:after="0" w:line="264" w:lineRule="auto"/>
        <w:jc w:val="both"/>
        <w:rPr>
          <w:lang w:val="ru-RU"/>
        </w:rPr>
      </w:pPr>
      <w:r w:rsidRPr="007012FE">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71646" w:rsidRDefault="0079076E">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471646" w:rsidRPr="007012FE" w:rsidRDefault="0079076E">
      <w:pPr>
        <w:numPr>
          <w:ilvl w:val="0"/>
          <w:numId w:val="3"/>
        </w:numPr>
        <w:spacing w:after="0" w:line="264" w:lineRule="auto"/>
        <w:jc w:val="both"/>
        <w:rPr>
          <w:lang w:val="ru-RU"/>
        </w:rPr>
      </w:pPr>
      <w:r w:rsidRPr="007012FE">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471646" w:rsidRPr="007012FE" w:rsidRDefault="0079076E">
      <w:pPr>
        <w:numPr>
          <w:ilvl w:val="0"/>
          <w:numId w:val="3"/>
        </w:numPr>
        <w:spacing w:after="0" w:line="264" w:lineRule="auto"/>
        <w:jc w:val="both"/>
        <w:rPr>
          <w:lang w:val="ru-RU"/>
        </w:rPr>
      </w:pPr>
      <w:r w:rsidRPr="007012FE">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471646" w:rsidRPr="007012FE" w:rsidRDefault="0079076E">
      <w:pPr>
        <w:numPr>
          <w:ilvl w:val="0"/>
          <w:numId w:val="3"/>
        </w:numPr>
        <w:spacing w:after="0" w:line="264" w:lineRule="auto"/>
        <w:jc w:val="both"/>
        <w:rPr>
          <w:lang w:val="ru-RU"/>
        </w:rPr>
      </w:pPr>
      <w:r w:rsidRPr="007012FE">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471646" w:rsidRPr="007012FE" w:rsidRDefault="0079076E">
      <w:pPr>
        <w:numPr>
          <w:ilvl w:val="0"/>
          <w:numId w:val="3"/>
        </w:numPr>
        <w:spacing w:after="0" w:line="264" w:lineRule="auto"/>
        <w:jc w:val="both"/>
        <w:rPr>
          <w:lang w:val="ru-RU"/>
        </w:rPr>
      </w:pPr>
      <w:r w:rsidRPr="007012FE">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471646" w:rsidRDefault="0079076E">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471646" w:rsidRPr="007012FE" w:rsidRDefault="0079076E">
      <w:pPr>
        <w:numPr>
          <w:ilvl w:val="0"/>
          <w:numId w:val="4"/>
        </w:numPr>
        <w:spacing w:after="0" w:line="264" w:lineRule="auto"/>
        <w:jc w:val="both"/>
        <w:rPr>
          <w:lang w:val="ru-RU"/>
        </w:rPr>
      </w:pPr>
      <w:r w:rsidRPr="007012FE">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471646" w:rsidRPr="007012FE" w:rsidRDefault="0079076E">
      <w:pPr>
        <w:numPr>
          <w:ilvl w:val="0"/>
          <w:numId w:val="4"/>
        </w:numPr>
        <w:spacing w:after="0" w:line="264" w:lineRule="auto"/>
        <w:jc w:val="both"/>
        <w:rPr>
          <w:lang w:val="ru-RU"/>
        </w:rPr>
      </w:pPr>
      <w:r w:rsidRPr="007012FE">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471646" w:rsidRPr="007012FE" w:rsidRDefault="0079076E">
      <w:pPr>
        <w:numPr>
          <w:ilvl w:val="0"/>
          <w:numId w:val="4"/>
        </w:numPr>
        <w:spacing w:after="0" w:line="264" w:lineRule="auto"/>
        <w:jc w:val="both"/>
        <w:rPr>
          <w:lang w:val="ru-RU"/>
        </w:rPr>
      </w:pPr>
      <w:r w:rsidRPr="007012FE">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471646" w:rsidRPr="007012FE" w:rsidRDefault="0079076E">
      <w:pPr>
        <w:numPr>
          <w:ilvl w:val="0"/>
          <w:numId w:val="4"/>
        </w:numPr>
        <w:spacing w:after="0" w:line="264" w:lineRule="auto"/>
        <w:jc w:val="both"/>
        <w:rPr>
          <w:lang w:val="ru-RU"/>
        </w:rPr>
      </w:pPr>
      <w:r w:rsidRPr="007012FE">
        <w:rPr>
          <w:rFonts w:ascii="Times New Roman" w:hAnsi="Times New Roman"/>
          <w:color w:val="000000"/>
          <w:sz w:val="28"/>
          <w:lang w:val="ru-RU"/>
        </w:rPr>
        <w:t>оценивать надёжность информации по самостоятельно сформулированным критериям.</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2) </w:t>
      </w:r>
      <w:r w:rsidRPr="007012FE">
        <w:rPr>
          <w:rFonts w:ascii="Times New Roman" w:hAnsi="Times New Roman"/>
          <w:i/>
          <w:color w:val="000000"/>
          <w:sz w:val="28"/>
          <w:lang w:val="ru-RU"/>
        </w:rPr>
        <w:t xml:space="preserve">Универсальные </w:t>
      </w:r>
      <w:r w:rsidRPr="007012FE">
        <w:rPr>
          <w:rFonts w:ascii="Times New Roman" w:hAnsi="Times New Roman"/>
          <w:b/>
          <w:i/>
          <w:color w:val="000000"/>
          <w:sz w:val="28"/>
          <w:lang w:val="ru-RU"/>
        </w:rPr>
        <w:t xml:space="preserve">коммуникативные </w:t>
      </w:r>
      <w:r w:rsidRPr="007012FE">
        <w:rPr>
          <w:rFonts w:ascii="Times New Roman" w:hAnsi="Times New Roman"/>
          <w:i/>
          <w:color w:val="000000"/>
          <w:sz w:val="28"/>
          <w:lang w:val="ru-RU"/>
        </w:rPr>
        <w:t xml:space="preserve">действия, обеспечивают </w:t>
      </w:r>
      <w:proofErr w:type="spellStart"/>
      <w:r w:rsidRPr="007012FE">
        <w:rPr>
          <w:rFonts w:ascii="Times New Roman" w:hAnsi="Times New Roman"/>
          <w:i/>
          <w:color w:val="000000"/>
          <w:sz w:val="28"/>
          <w:lang w:val="ru-RU"/>
        </w:rPr>
        <w:t>сформированность</w:t>
      </w:r>
      <w:proofErr w:type="spellEnd"/>
      <w:r w:rsidRPr="007012FE">
        <w:rPr>
          <w:rFonts w:ascii="Times New Roman" w:hAnsi="Times New Roman"/>
          <w:i/>
          <w:color w:val="000000"/>
          <w:sz w:val="28"/>
          <w:lang w:val="ru-RU"/>
        </w:rPr>
        <w:t xml:space="preserve"> социальных навыков обучающихся.</w:t>
      </w:r>
    </w:p>
    <w:p w:rsidR="00471646" w:rsidRDefault="0079076E">
      <w:pPr>
        <w:spacing w:after="0" w:line="264" w:lineRule="auto"/>
        <w:ind w:firstLine="600"/>
        <w:jc w:val="both"/>
      </w:pPr>
      <w:proofErr w:type="spellStart"/>
      <w:r>
        <w:rPr>
          <w:rFonts w:ascii="Times New Roman" w:hAnsi="Times New Roman"/>
          <w:b/>
          <w:color w:val="000000"/>
          <w:sz w:val="28"/>
        </w:rPr>
        <w:t>Общение</w:t>
      </w:r>
      <w:proofErr w:type="spellEnd"/>
      <w:r>
        <w:rPr>
          <w:rFonts w:ascii="Times New Roman" w:hAnsi="Times New Roman"/>
          <w:b/>
          <w:color w:val="000000"/>
          <w:sz w:val="28"/>
        </w:rPr>
        <w:t>:</w:t>
      </w:r>
    </w:p>
    <w:p w:rsidR="00471646" w:rsidRPr="007012FE" w:rsidRDefault="0079076E">
      <w:pPr>
        <w:numPr>
          <w:ilvl w:val="0"/>
          <w:numId w:val="5"/>
        </w:numPr>
        <w:spacing w:after="0" w:line="264" w:lineRule="auto"/>
        <w:jc w:val="both"/>
        <w:rPr>
          <w:lang w:val="ru-RU"/>
        </w:rPr>
      </w:pPr>
      <w:r w:rsidRPr="007012FE">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471646" w:rsidRPr="007012FE" w:rsidRDefault="0079076E">
      <w:pPr>
        <w:numPr>
          <w:ilvl w:val="0"/>
          <w:numId w:val="5"/>
        </w:numPr>
        <w:spacing w:after="0" w:line="264" w:lineRule="auto"/>
        <w:jc w:val="both"/>
        <w:rPr>
          <w:lang w:val="ru-RU"/>
        </w:rPr>
      </w:pPr>
      <w:r w:rsidRPr="007012FE">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471646" w:rsidRPr="007012FE" w:rsidRDefault="0079076E">
      <w:pPr>
        <w:numPr>
          <w:ilvl w:val="0"/>
          <w:numId w:val="5"/>
        </w:numPr>
        <w:spacing w:after="0" w:line="264" w:lineRule="auto"/>
        <w:jc w:val="both"/>
        <w:rPr>
          <w:lang w:val="ru-RU"/>
        </w:rPr>
      </w:pPr>
      <w:r w:rsidRPr="007012FE">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471646" w:rsidRDefault="0079076E">
      <w:pPr>
        <w:spacing w:after="0" w:line="264" w:lineRule="auto"/>
        <w:ind w:firstLine="600"/>
        <w:jc w:val="both"/>
      </w:pP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rsidR="00471646" w:rsidRPr="007012FE" w:rsidRDefault="0079076E">
      <w:pPr>
        <w:numPr>
          <w:ilvl w:val="0"/>
          <w:numId w:val="6"/>
        </w:numPr>
        <w:spacing w:after="0" w:line="264" w:lineRule="auto"/>
        <w:jc w:val="both"/>
        <w:rPr>
          <w:lang w:val="ru-RU"/>
        </w:rPr>
      </w:pPr>
      <w:r w:rsidRPr="007012FE">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471646" w:rsidRPr="007012FE" w:rsidRDefault="0079076E">
      <w:pPr>
        <w:numPr>
          <w:ilvl w:val="0"/>
          <w:numId w:val="6"/>
        </w:numPr>
        <w:spacing w:after="0" w:line="264" w:lineRule="auto"/>
        <w:jc w:val="both"/>
        <w:rPr>
          <w:lang w:val="ru-RU"/>
        </w:rPr>
      </w:pPr>
      <w:r w:rsidRPr="007012FE">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3) </w:t>
      </w:r>
      <w:r w:rsidRPr="007012FE">
        <w:rPr>
          <w:rFonts w:ascii="Times New Roman" w:hAnsi="Times New Roman"/>
          <w:i/>
          <w:color w:val="000000"/>
          <w:sz w:val="28"/>
          <w:lang w:val="ru-RU"/>
        </w:rPr>
        <w:t xml:space="preserve">Универсальные </w:t>
      </w:r>
      <w:r w:rsidRPr="007012FE">
        <w:rPr>
          <w:rFonts w:ascii="Times New Roman" w:hAnsi="Times New Roman"/>
          <w:b/>
          <w:i/>
          <w:color w:val="000000"/>
          <w:sz w:val="28"/>
          <w:lang w:val="ru-RU"/>
        </w:rPr>
        <w:t xml:space="preserve">регулятивные </w:t>
      </w:r>
      <w:r w:rsidRPr="007012FE">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7012FE">
        <w:rPr>
          <w:rFonts w:ascii="Times New Roman" w:hAnsi="Times New Roman"/>
          <w:color w:val="000000"/>
          <w:sz w:val="28"/>
          <w:lang w:val="ru-RU"/>
        </w:rPr>
        <w:t>.</w:t>
      </w:r>
    </w:p>
    <w:p w:rsidR="00471646" w:rsidRDefault="0079076E">
      <w:pPr>
        <w:spacing w:after="0" w:line="264" w:lineRule="auto"/>
        <w:ind w:firstLine="600"/>
        <w:jc w:val="both"/>
      </w:pPr>
      <w:proofErr w:type="spellStart"/>
      <w:r>
        <w:rPr>
          <w:rFonts w:ascii="Times New Roman" w:hAnsi="Times New Roman"/>
          <w:b/>
          <w:color w:val="000000"/>
          <w:sz w:val="28"/>
        </w:rPr>
        <w:t>Самоорганизация</w:t>
      </w:r>
      <w:proofErr w:type="spellEnd"/>
      <w:r>
        <w:rPr>
          <w:rFonts w:ascii="Times New Roman" w:hAnsi="Times New Roman"/>
          <w:b/>
          <w:color w:val="000000"/>
          <w:sz w:val="28"/>
        </w:rPr>
        <w:t>:</w:t>
      </w:r>
    </w:p>
    <w:p w:rsidR="00471646" w:rsidRPr="007012FE" w:rsidRDefault="0079076E">
      <w:pPr>
        <w:numPr>
          <w:ilvl w:val="0"/>
          <w:numId w:val="7"/>
        </w:numPr>
        <w:spacing w:after="0"/>
        <w:rPr>
          <w:lang w:val="ru-RU"/>
        </w:rPr>
      </w:pPr>
      <w:r w:rsidRPr="007012FE">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471646" w:rsidRDefault="0079076E">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471646" w:rsidRPr="007012FE" w:rsidRDefault="0079076E">
      <w:pPr>
        <w:numPr>
          <w:ilvl w:val="0"/>
          <w:numId w:val="8"/>
        </w:numPr>
        <w:spacing w:after="0" w:line="264" w:lineRule="auto"/>
        <w:jc w:val="both"/>
        <w:rPr>
          <w:lang w:val="ru-RU"/>
        </w:rPr>
      </w:pPr>
      <w:r w:rsidRPr="007012FE">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471646" w:rsidRPr="007012FE" w:rsidRDefault="0079076E">
      <w:pPr>
        <w:numPr>
          <w:ilvl w:val="0"/>
          <w:numId w:val="8"/>
        </w:numPr>
        <w:spacing w:after="0" w:line="264" w:lineRule="auto"/>
        <w:jc w:val="both"/>
        <w:rPr>
          <w:lang w:val="ru-RU"/>
        </w:rPr>
      </w:pPr>
      <w:r w:rsidRPr="007012FE">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471646" w:rsidRPr="007012FE" w:rsidRDefault="0079076E">
      <w:pPr>
        <w:numPr>
          <w:ilvl w:val="0"/>
          <w:numId w:val="8"/>
        </w:numPr>
        <w:spacing w:after="0" w:line="264" w:lineRule="auto"/>
        <w:jc w:val="both"/>
        <w:rPr>
          <w:lang w:val="ru-RU"/>
        </w:rPr>
      </w:pPr>
      <w:r w:rsidRPr="007012FE">
        <w:rPr>
          <w:rFonts w:ascii="Times New Roman" w:hAnsi="Times New Roman"/>
          <w:color w:val="000000"/>
          <w:sz w:val="28"/>
          <w:lang w:val="ru-RU"/>
        </w:rPr>
        <w:lastRenderedPageBreak/>
        <w:t xml:space="preserve">оценивать соответствие результата цели и условиям, объяснять причины достижения или </w:t>
      </w:r>
      <w:proofErr w:type="spellStart"/>
      <w:r w:rsidRPr="007012FE">
        <w:rPr>
          <w:rFonts w:ascii="Times New Roman" w:hAnsi="Times New Roman"/>
          <w:color w:val="000000"/>
          <w:sz w:val="28"/>
          <w:lang w:val="ru-RU"/>
        </w:rPr>
        <w:t>недостижения</w:t>
      </w:r>
      <w:proofErr w:type="spellEnd"/>
      <w:r w:rsidRPr="007012FE">
        <w:rPr>
          <w:rFonts w:ascii="Times New Roman" w:hAnsi="Times New Roman"/>
          <w:color w:val="000000"/>
          <w:sz w:val="28"/>
          <w:lang w:val="ru-RU"/>
        </w:rPr>
        <w:t xml:space="preserve"> результатов деятельности, находить ошибку, давать оценку приобретённому опыту.</w:t>
      </w:r>
    </w:p>
    <w:p w:rsidR="00471646" w:rsidRPr="007012FE" w:rsidRDefault="00471646">
      <w:pPr>
        <w:spacing w:after="0" w:line="264" w:lineRule="auto"/>
        <w:ind w:left="120"/>
        <w:jc w:val="both"/>
        <w:rPr>
          <w:lang w:val="ru-RU"/>
        </w:rPr>
      </w:pPr>
    </w:p>
    <w:p w:rsidR="00471646" w:rsidRPr="007012FE" w:rsidRDefault="0079076E">
      <w:pPr>
        <w:spacing w:after="0" w:line="264" w:lineRule="auto"/>
        <w:ind w:left="120"/>
        <w:jc w:val="both"/>
        <w:rPr>
          <w:lang w:val="ru-RU"/>
        </w:rPr>
      </w:pPr>
      <w:r w:rsidRPr="007012FE">
        <w:rPr>
          <w:rFonts w:ascii="Times New Roman" w:hAnsi="Times New Roman"/>
          <w:b/>
          <w:color w:val="000000"/>
          <w:sz w:val="28"/>
          <w:lang w:val="ru-RU"/>
        </w:rPr>
        <w:t>ПРЕДМЕТНЫЕ РЕЗУЛЬТАТЫ</w:t>
      </w:r>
    </w:p>
    <w:p w:rsidR="00471646" w:rsidRPr="007012FE" w:rsidRDefault="00471646">
      <w:pPr>
        <w:spacing w:after="0" w:line="264" w:lineRule="auto"/>
        <w:ind w:left="120"/>
        <w:jc w:val="both"/>
        <w:rPr>
          <w:lang w:val="ru-RU"/>
        </w:rPr>
      </w:pPr>
    </w:p>
    <w:p w:rsidR="00471646" w:rsidRPr="007012FE" w:rsidRDefault="0079076E">
      <w:pPr>
        <w:spacing w:after="0" w:line="264" w:lineRule="auto"/>
        <w:ind w:left="120"/>
        <w:jc w:val="both"/>
        <w:rPr>
          <w:lang w:val="ru-RU"/>
        </w:rPr>
      </w:pPr>
      <w:bookmarkStart w:id="12" w:name="_Toc118726597"/>
      <w:bookmarkEnd w:id="12"/>
      <w:r w:rsidRPr="007012FE">
        <w:rPr>
          <w:rFonts w:ascii="Times New Roman" w:hAnsi="Times New Roman"/>
          <w:b/>
          <w:color w:val="000000"/>
          <w:sz w:val="28"/>
          <w:lang w:val="ru-RU"/>
        </w:rPr>
        <w:t>10 КЛАСС</w:t>
      </w:r>
    </w:p>
    <w:p w:rsidR="00471646" w:rsidRPr="007012FE" w:rsidRDefault="00471646">
      <w:pPr>
        <w:spacing w:after="0" w:line="264" w:lineRule="auto"/>
        <w:ind w:left="120"/>
        <w:jc w:val="both"/>
        <w:rPr>
          <w:lang w:val="ru-RU"/>
        </w:rPr>
      </w:pP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Оперировать понятиями: точка, прямая, плоскость.</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Оперировать понятиями: параллельность и перпендикулярность прямых и плоскостей.</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Классифицировать взаимное расположение прямых и плоскостей в пространстве.</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Оперировать понятиями: секущая плоскость, сечение многогранников.</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Объяснять принципы построения сечений, используя метод следов.</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rsidRPr="007012FE">
        <w:rPr>
          <w:rFonts w:ascii="Times New Roman" w:hAnsi="Times New Roman"/>
          <w:color w:val="000000"/>
          <w:sz w:val="28"/>
          <w:lang w:val="ru-RU"/>
        </w:rPr>
        <w:t>между</w:t>
      </w:r>
      <w:proofErr w:type="gramEnd"/>
      <w:r w:rsidRPr="007012FE">
        <w:rPr>
          <w:rFonts w:ascii="Times New Roman" w:hAnsi="Times New Roman"/>
          <w:color w:val="000000"/>
          <w:sz w:val="28"/>
          <w:lang w:val="ru-RU"/>
        </w:rPr>
        <w:t xml:space="preserve"> скрещивающимися прямыми.</w:t>
      </w:r>
    </w:p>
    <w:p w:rsidR="00471646" w:rsidRPr="007012FE" w:rsidRDefault="0079076E">
      <w:pPr>
        <w:spacing w:after="0" w:line="264" w:lineRule="auto"/>
        <w:ind w:firstLine="600"/>
        <w:jc w:val="both"/>
        <w:rPr>
          <w:lang w:val="ru-RU"/>
        </w:rPr>
      </w:pPr>
      <w:proofErr w:type="gramStart"/>
      <w:r w:rsidRPr="007012FE">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471646" w:rsidRPr="007012FE" w:rsidRDefault="00471646">
      <w:pPr>
        <w:spacing w:after="0" w:line="264" w:lineRule="auto"/>
        <w:ind w:left="120"/>
        <w:jc w:val="both"/>
        <w:rPr>
          <w:lang w:val="ru-RU"/>
        </w:rPr>
      </w:pPr>
    </w:p>
    <w:p w:rsidR="00471646" w:rsidRPr="007012FE" w:rsidRDefault="0079076E">
      <w:pPr>
        <w:spacing w:after="0" w:line="264" w:lineRule="auto"/>
        <w:ind w:left="120"/>
        <w:jc w:val="both"/>
        <w:rPr>
          <w:lang w:val="ru-RU"/>
        </w:rPr>
      </w:pPr>
      <w:r w:rsidRPr="007012FE">
        <w:rPr>
          <w:rFonts w:ascii="Times New Roman" w:hAnsi="Times New Roman"/>
          <w:b/>
          <w:color w:val="000000"/>
          <w:sz w:val="28"/>
          <w:lang w:val="ru-RU"/>
        </w:rPr>
        <w:t>11 КЛАСС</w:t>
      </w:r>
    </w:p>
    <w:p w:rsidR="00471646" w:rsidRPr="007012FE" w:rsidRDefault="00471646">
      <w:pPr>
        <w:spacing w:after="0" w:line="264" w:lineRule="auto"/>
        <w:ind w:left="120"/>
        <w:jc w:val="both"/>
        <w:rPr>
          <w:lang w:val="ru-RU"/>
        </w:rPr>
      </w:pP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Распознавать тела вращения (цилиндр, конус, сфера и шар).</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Объяснять способы получения тел вращения.</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Классифицировать взаимное расположение сферы и плоскости.</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Вычислять соотношения между площадями поверхностей и объёмами подобных тел.</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Оперировать понятием вектор в пространстве.</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Применять правило параллелепипеда.</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Задавать плоскость уравнением в декартовой системе координат.</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471646" w:rsidRPr="007012FE" w:rsidRDefault="0079076E">
      <w:pPr>
        <w:spacing w:after="0" w:line="264" w:lineRule="auto"/>
        <w:ind w:firstLine="600"/>
        <w:jc w:val="both"/>
        <w:rPr>
          <w:lang w:val="ru-RU"/>
        </w:rPr>
      </w:pPr>
      <w:r w:rsidRPr="007012FE">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471646" w:rsidRPr="007012FE" w:rsidRDefault="00471646">
      <w:pPr>
        <w:rPr>
          <w:lang w:val="ru-RU"/>
        </w:rPr>
        <w:sectPr w:rsidR="00471646" w:rsidRPr="007012FE">
          <w:pgSz w:w="11906" w:h="16383"/>
          <w:pgMar w:top="1134" w:right="850" w:bottom="1134" w:left="1701" w:header="720" w:footer="720" w:gutter="0"/>
          <w:cols w:space="720"/>
        </w:sectPr>
      </w:pPr>
    </w:p>
    <w:p w:rsidR="00471646" w:rsidRDefault="0079076E">
      <w:pPr>
        <w:spacing w:after="0"/>
        <w:ind w:left="120"/>
      </w:pPr>
      <w:bookmarkStart w:id="13" w:name="block-97080507"/>
      <w:bookmarkEnd w:id="9"/>
      <w:r w:rsidRPr="007012F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71646" w:rsidRDefault="0079076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471646">
        <w:trPr>
          <w:trHeight w:val="144"/>
          <w:tblCellSpacing w:w="20" w:type="nil"/>
        </w:trPr>
        <w:tc>
          <w:tcPr>
            <w:tcW w:w="446" w:type="dxa"/>
            <w:vMerge w:val="restart"/>
            <w:tcMar>
              <w:top w:w="50" w:type="dxa"/>
              <w:left w:w="100" w:type="dxa"/>
            </w:tcMar>
            <w:vAlign w:val="center"/>
          </w:tcPr>
          <w:p w:rsidR="00471646" w:rsidRDefault="0079076E">
            <w:pPr>
              <w:spacing w:after="0"/>
              <w:ind w:left="135"/>
            </w:pPr>
            <w:r>
              <w:rPr>
                <w:rFonts w:ascii="Times New Roman" w:hAnsi="Times New Roman"/>
                <w:b/>
                <w:color w:val="000000"/>
                <w:sz w:val="24"/>
              </w:rPr>
              <w:t xml:space="preserve">№ п/п </w:t>
            </w:r>
          </w:p>
          <w:p w:rsidR="00471646" w:rsidRDefault="00471646">
            <w:pPr>
              <w:spacing w:after="0"/>
              <w:ind w:left="135"/>
            </w:pPr>
          </w:p>
        </w:tc>
        <w:tc>
          <w:tcPr>
            <w:tcW w:w="3344" w:type="dxa"/>
            <w:vMerge w:val="restart"/>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71646" w:rsidRDefault="00471646">
            <w:pPr>
              <w:spacing w:after="0"/>
              <w:ind w:left="135"/>
            </w:pPr>
          </w:p>
        </w:tc>
        <w:tc>
          <w:tcPr>
            <w:tcW w:w="0" w:type="auto"/>
            <w:gridSpan w:val="3"/>
            <w:tcMar>
              <w:top w:w="50" w:type="dxa"/>
              <w:left w:w="100" w:type="dxa"/>
            </w:tcMar>
            <w:vAlign w:val="center"/>
          </w:tcPr>
          <w:p w:rsidR="00471646" w:rsidRDefault="0079076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71646" w:rsidRDefault="00471646">
            <w:pPr>
              <w:spacing w:after="0"/>
              <w:ind w:left="135"/>
            </w:pPr>
          </w:p>
        </w:tc>
      </w:tr>
      <w:tr w:rsidR="00471646">
        <w:trPr>
          <w:trHeight w:val="144"/>
          <w:tblCellSpacing w:w="20" w:type="nil"/>
        </w:trPr>
        <w:tc>
          <w:tcPr>
            <w:tcW w:w="0" w:type="auto"/>
            <w:vMerge/>
            <w:tcBorders>
              <w:top w:val="nil"/>
            </w:tcBorders>
            <w:tcMar>
              <w:top w:w="50" w:type="dxa"/>
              <w:left w:w="100" w:type="dxa"/>
            </w:tcMar>
          </w:tcPr>
          <w:p w:rsidR="00471646" w:rsidRDefault="00471646"/>
        </w:tc>
        <w:tc>
          <w:tcPr>
            <w:tcW w:w="0" w:type="auto"/>
            <w:vMerge/>
            <w:tcBorders>
              <w:top w:val="nil"/>
            </w:tcBorders>
            <w:tcMar>
              <w:top w:w="50" w:type="dxa"/>
              <w:left w:w="100" w:type="dxa"/>
            </w:tcMar>
          </w:tcPr>
          <w:p w:rsidR="00471646" w:rsidRDefault="00471646"/>
        </w:tc>
        <w:tc>
          <w:tcPr>
            <w:tcW w:w="949" w:type="dxa"/>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1646" w:rsidRDefault="00471646">
            <w:pPr>
              <w:spacing w:after="0"/>
              <w:ind w:left="135"/>
            </w:pPr>
          </w:p>
        </w:tc>
        <w:tc>
          <w:tcPr>
            <w:tcW w:w="1667" w:type="dxa"/>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646" w:rsidRDefault="00471646">
            <w:pPr>
              <w:spacing w:after="0"/>
              <w:ind w:left="135"/>
            </w:pPr>
          </w:p>
        </w:tc>
        <w:tc>
          <w:tcPr>
            <w:tcW w:w="1756" w:type="dxa"/>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646" w:rsidRDefault="00471646">
            <w:pPr>
              <w:spacing w:after="0"/>
              <w:ind w:left="135"/>
            </w:pPr>
          </w:p>
        </w:tc>
        <w:tc>
          <w:tcPr>
            <w:tcW w:w="0" w:type="auto"/>
            <w:vMerge/>
            <w:tcBorders>
              <w:top w:val="nil"/>
            </w:tcBorders>
            <w:tcMar>
              <w:top w:w="50" w:type="dxa"/>
              <w:left w:w="100" w:type="dxa"/>
            </w:tcMar>
          </w:tcPr>
          <w:p w:rsidR="00471646" w:rsidRDefault="00471646"/>
        </w:tc>
      </w:tr>
      <w:tr w:rsidR="00471646">
        <w:trPr>
          <w:trHeight w:val="144"/>
          <w:tblCellSpacing w:w="20" w:type="nil"/>
        </w:trPr>
        <w:tc>
          <w:tcPr>
            <w:tcW w:w="446" w:type="dxa"/>
            <w:tcMar>
              <w:top w:w="50" w:type="dxa"/>
              <w:left w:w="100" w:type="dxa"/>
            </w:tcMar>
            <w:vAlign w:val="center"/>
          </w:tcPr>
          <w:p w:rsidR="00471646" w:rsidRDefault="0079076E">
            <w:pPr>
              <w:spacing w:after="0"/>
            </w:pPr>
            <w:r>
              <w:rPr>
                <w:rFonts w:ascii="Times New Roman" w:hAnsi="Times New Roman"/>
                <w:color w:val="000000"/>
                <w:sz w:val="24"/>
              </w:rPr>
              <w:t>1</w:t>
            </w:r>
          </w:p>
        </w:tc>
        <w:tc>
          <w:tcPr>
            <w:tcW w:w="3344"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471646" w:rsidRDefault="00471646">
            <w:pPr>
              <w:spacing w:after="0"/>
              <w:ind w:left="135"/>
              <w:jc w:val="center"/>
            </w:pPr>
          </w:p>
        </w:tc>
        <w:tc>
          <w:tcPr>
            <w:tcW w:w="1756" w:type="dxa"/>
            <w:tcMar>
              <w:top w:w="50" w:type="dxa"/>
              <w:left w:w="100" w:type="dxa"/>
            </w:tcMar>
            <w:vAlign w:val="center"/>
          </w:tcPr>
          <w:p w:rsidR="00471646" w:rsidRDefault="00471646">
            <w:pPr>
              <w:spacing w:after="0"/>
              <w:ind w:left="135"/>
              <w:jc w:val="center"/>
            </w:pPr>
          </w:p>
        </w:tc>
        <w:tc>
          <w:tcPr>
            <w:tcW w:w="2568" w:type="dxa"/>
            <w:tcMar>
              <w:top w:w="50" w:type="dxa"/>
              <w:left w:w="100" w:type="dxa"/>
            </w:tcMar>
            <w:vAlign w:val="center"/>
          </w:tcPr>
          <w:p w:rsidR="00471646" w:rsidRDefault="00471646">
            <w:pPr>
              <w:spacing w:after="0"/>
              <w:ind w:left="135"/>
            </w:pPr>
          </w:p>
        </w:tc>
      </w:tr>
      <w:tr w:rsidR="00471646">
        <w:trPr>
          <w:trHeight w:val="144"/>
          <w:tblCellSpacing w:w="20" w:type="nil"/>
        </w:trPr>
        <w:tc>
          <w:tcPr>
            <w:tcW w:w="446" w:type="dxa"/>
            <w:tcMar>
              <w:top w:w="50" w:type="dxa"/>
              <w:left w:w="100" w:type="dxa"/>
            </w:tcMar>
            <w:vAlign w:val="center"/>
          </w:tcPr>
          <w:p w:rsidR="00471646" w:rsidRDefault="0079076E">
            <w:pPr>
              <w:spacing w:after="0"/>
            </w:pPr>
            <w:r>
              <w:rPr>
                <w:rFonts w:ascii="Times New Roman" w:hAnsi="Times New Roman"/>
                <w:color w:val="000000"/>
                <w:sz w:val="24"/>
              </w:rPr>
              <w:t>2</w:t>
            </w:r>
          </w:p>
        </w:tc>
        <w:tc>
          <w:tcPr>
            <w:tcW w:w="3344" w:type="dxa"/>
            <w:tcMar>
              <w:top w:w="50" w:type="dxa"/>
              <w:left w:w="100" w:type="dxa"/>
            </w:tcMar>
            <w:vAlign w:val="center"/>
          </w:tcPr>
          <w:p w:rsidR="00471646" w:rsidRDefault="0079076E">
            <w:pPr>
              <w:spacing w:after="0"/>
              <w:ind w:left="135"/>
            </w:pPr>
            <w:r w:rsidRPr="007012FE">
              <w:rPr>
                <w:rFonts w:ascii="Times New Roman" w:hAnsi="Times New Roman"/>
                <w:color w:val="000000"/>
                <w:sz w:val="24"/>
                <w:lang w:val="ru-RU"/>
              </w:rPr>
              <w:t xml:space="preserve">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71646" w:rsidRDefault="00471646">
            <w:pPr>
              <w:spacing w:after="0"/>
              <w:ind w:left="135"/>
              <w:jc w:val="center"/>
            </w:pPr>
          </w:p>
        </w:tc>
        <w:tc>
          <w:tcPr>
            <w:tcW w:w="2568" w:type="dxa"/>
            <w:tcMar>
              <w:top w:w="50" w:type="dxa"/>
              <w:left w:w="100" w:type="dxa"/>
            </w:tcMar>
            <w:vAlign w:val="center"/>
          </w:tcPr>
          <w:p w:rsidR="00471646" w:rsidRDefault="00471646">
            <w:pPr>
              <w:spacing w:after="0"/>
              <w:ind w:left="135"/>
            </w:pPr>
          </w:p>
        </w:tc>
      </w:tr>
      <w:tr w:rsidR="00471646">
        <w:trPr>
          <w:trHeight w:val="144"/>
          <w:tblCellSpacing w:w="20" w:type="nil"/>
        </w:trPr>
        <w:tc>
          <w:tcPr>
            <w:tcW w:w="446" w:type="dxa"/>
            <w:tcMar>
              <w:top w:w="50" w:type="dxa"/>
              <w:left w:w="100" w:type="dxa"/>
            </w:tcMar>
            <w:vAlign w:val="center"/>
          </w:tcPr>
          <w:p w:rsidR="00471646" w:rsidRDefault="0079076E">
            <w:pPr>
              <w:spacing w:after="0"/>
            </w:pPr>
            <w:r>
              <w:rPr>
                <w:rFonts w:ascii="Times New Roman" w:hAnsi="Times New Roman"/>
                <w:color w:val="000000"/>
                <w:sz w:val="24"/>
              </w:rPr>
              <w:t>3</w:t>
            </w:r>
          </w:p>
        </w:tc>
        <w:tc>
          <w:tcPr>
            <w:tcW w:w="3344"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471646" w:rsidRDefault="00471646">
            <w:pPr>
              <w:spacing w:after="0"/>
              <w:ind w:left="135"/>
              <w:jc w:val="center"/>
            </w:pPr>
          </w:p>
        </w:tc>
        <w:tc>
          <w:tcPr>
            <w:tcW w:w="1756" w:type="dxa"/>
            <w:tcMar>
              <w:top w:w="50" w:type="dxa"/>
              <w:left w:w="100" w:type="dxa"/>
            </w:tcMar>
            <w:vAlign w:val="center"/>
          </w:tcPr>
          <w:p w:rsidR="00471646" w:rsidRDefault="00471646">
            <w:pPr>
              <w:spacing w:after="0"/>
              <w:ind w:left="135"/>
              <w:jc w:val="center"/>
            </w:pPr>
          </w:p>
        </w:tc>
        <w:tc>
          <w:tcPr>
            <w:tcW w:w="2568" w:type="dxa"/>
            <w:tcMar>
              <w:top w:w="50" w:type="dxa"/>
              <w:left w:w="100" w:type="dxa"/>
            </w:tcMar>
            <w:vAlign w:val="center"/>
          </w:tcPr>
          <w:p w:rsidR="00471646" w:rsidRDefault="00471646">
            <w:pPr>
              <w:spacing w:after="0"/>
              <w:ind w:left="135"/>
            </w:pPr>
          </w:p>
        </w:tc>
      </w:tr>
      <w:tr w:rsidR="00471646">
        <w:trPr>
          <w:trHeight w:val="144"/>
          <w:tblCellSpacing w:w="20" w:type="nil"/>
        </w:trPr>
        <w:tc>
          <w:tcPr>
            <w:tcW w:w="446" w:type="dxa"/>
            <w:tcMar>
              <w:top w:w="50" w:type="dxa"/>
              <w:left w:w="100" w:type="dxa"/>
            </w:tcMar>
            <w:vAlign w:val="center"/>
          </w:tcPr>
          <w:p w:rsidR="00471646" w:rsidRDefault="0079076E">
            <w:pPr>
              <w:spacing w:after="0"/>
            </w:pPr>
            <w:r>
              <w:rPr>
                <w:rFonts w:ascii="Times New Roman" w:hAnsi="Times New Roman"/>
                <w:color w:val="000000"/>
                <w:sz w:val="24"/>
              </w:rPr>
              <w:t>4</w:t>
            </w:r>
          </w:p>
        </w:tc>
        <w:tc>
          <w:tcPr>
            <w:tcW w:w="3344"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71646" w:rsidRDefault="00471646">
            <w:pPr>
              <w:spacing w:after="0"/>
              <w:ind w:left="135"/>
              <w:jc w:val="center"/>
            </w:pPr>
          </w:p>
        </w:tc>
        <w:tc>
          <w:tcPr>
            <w:tcW w:w="2568" w:type="dxa"/>
            <w:tcMar>
              <w:top w:w="50" w:type="dxa"/>
              <w:left w:w="100" w:type="dxa"/>
            </w:tcMar>
            <w:vAlign w:val="center"/>
          </w:tcPr>
          <w:p w:rsidR="00471646" w:rsidRDefault="00471646">
            <w:pPr>
              <w:spacing w:after="0"/>
              <w:ind w:left="135"/>
            </w:pPr>
          </w:p>
        </w:tc>
      </w:tr>
      <w:tr w:rsidR="00471646">
        <w:trPr>
          <w:trHeight w:val="144"/>
          <w:tblCellSpacing w:w="20" w:type="nil"/>
        </w:trPr>
        <w:tc>
          <w:tcPr>
            <w:tcW w:w="446" w:type="dxa"/>
            <w:tcMar>
              <w:top w:w="50" w:type="dxa"/>
              <w:left w:w="100" w:type="dxa"/>
            </w:tcMar>
            <w:vAlign w:val="center"/>
          </w:tcPr>
          <w:p w:rsidR="00471646" w:rsidRDefault="0079076E">
            <w:pPr>
              <w:spacing w:after="0"/>
            </w:pPr>
            <w:r>
              <w:rPr>
                <w:rFonts w:ascii="Times New Roman" w:hAnsi="Times New Roman"/>
                <w:color w:val="000000"/>
                <w:sz w:val="24"/>
              </w:rPr>
              <w:t>5</w:t>
            </w:r>
          </w:p>
        </w:tc>
        <w:tc>
          <w:tcPr>
            <w:tcW w:w="3344"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71646" w:rsidRDefault="00471646">
            <w:pPr>
              <w:spacing w:after="0"/>
              <w:ind w:left="135"/>
              <w:jc w:val="center"/>
            </w:pPr>
          </w:p>
        </w:tc>
        <w:tc>
          <w:tcPr>
            <w:tcW w:w="2568" w:type="dxa"/>
            <w:tcMar>
              <w:top w:w="50" w:type="dxa"/>
              <w:left w:w="100" w:type="dxa"/>
            </w:tcMar>
            <w:vAlign w:val="center"/>
          </w:tcPr>
          <w:p w:rsidR="00471646" w:rsidRDefault="00471646">
            <w:pPr>
              <w:spacing w:after="0"/>
              <w:ind w:left="135"/>
            </w:pPr>
          </w:p>
        </w:tc>
      </w:tr>
      <w:tr w:rsidR="00471646">
        <w:trPr>
          <w:trHeight w:val="144"/>
          <w:tblCellSpacing w:w="20" w:type="nil"/>
        </w:trPr>
        <w:tc>
          <w:tcPr>
            <w:tcW w:w="446" w:type="dxa"/>
            <w:tcMar>
              <w:top w:w="50" w:type="dxa"/>
              <w:left w:w="100" w:type="dxa"/>
            </w:tcMar>
            <w:vAlign w:val="center"/>
          </w:tcPr>
          <w:p w:rsidR="00471646" w:rsidRDefault="0079076E">
            <w:pPr>
              <w:spacing w:after="0"/>
            </w:pPr>
            <w:r>
              <w:rPr>
                <w:rFonts w:ascii="Times New Roman" w:hAnsi="Times New Roman"/>
                <w:color w:val="000000"/>
                <w:sz w:val="24"/>
              </w:rPr>
              <w:t>6</w:t>
            </w:r>
          </w:p>
        </w:tc>
        <w:tc>
          <w:tcPr>
            <w:tcW w:w="3344"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949"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71646" w:rsidRDefault="00471646">
            <w:pPr>
              <w:spacing w:after="0"/>
              <w:ind w:left="135"/>
              <w:jc w:val="center"/>
            </w:pPr>
          </w:p>
        </w:tc>
        <w:tc>
          <w:tcPr>
            <w:tcW w:w="2568" w:type="dxa"/>
            <w:tcMar>
              <w:top w:w="50" w:type="dxa"/>
              <w:left w:w="100" w:type="dxa"/>
            </w:tcMar>
            <w:vAlign w:val="center"/>
          </w:tcPr>
          <w:p w:rsidR="00471646" w:rsidRDefault="00471646">
            <w:pPr>
              <w:spacing w:after="0"/>
              <w:ind w:left="135"/>
            </w:pPr>
          </w:p>
        </w:tc>
      </w:tr>
      <w:tr w:rsidR="00471646">
        <w:trPr>
          <w:trHeight w:val="144"/>
          <w:tblCellSpacing w:w="20" w:type="nil"/>
        </w:trPr>
        <w:tc>
          <w:tcPr>
            <w:tcW w:w="446" w:type="dxa"/>
            <w:tcMar>
              <w:top w:w="50" w:type="dxa"/>
              <w:left w:w="100" w:type="dxa"/>
            </w:tcMar>
            <w:vAlign w:val="center"/>
          </w:tcPr>
          <w:p w:rsidR="00471646" w:rsidRDefault="0079076E">
            <w:pPr>
              <w:spacing w:after="0"/>
            </w:pPr>
            <w:r>
              <w:rPr>
                <w:rFonts w:ascii="Times New Roman" w:hAnsi="Times New Roman"/>
                <w:color w:val="000000"/>
                <w:sz w:val="24"/>
              </w:rPr>
              <w:t>7</w:t>
            </w:r>
          </w:p>
        </w:tc>
        <w:tc>
          <w:tcPr>
            <w:tcW w:w="3344"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71646" w:rsidRDefault="00471646">
            <w:pPr>
              <w:spacing w:after="0"/>
              <w:ind w:left="135"/>
              <w:jc w:val="center"/>
            </w:pPr>
          </w:p>
        </w:tc>
        <w:tc>
          <w:tcPr>
            <w:tcW w:w="2568" w:type="dxa"/>
            <w:tcMar>
              <w:top w:w="50" w:type="dxa"/>
              <w:left w:w="100" w:type="dxa"/>
            </w:tcMar>
            <w:vAlign w:val="center"/>
          </w:tcPr>
          <w:p w:rsidR="00471646" w:rsidRDefault="00471646">
            <w:pPr>
              <w:spacing w:after="0"/>
              <w:ind w:left="135"/>
            </w:pPr>
          </w:p>
        </w:tc>
      </w:tr>
      <w:tr w:rsidR="00471646">
        <w:trPr>
          <w:trHeight w:val="144"/>
          <w:tblCellSpacing w:w="20" w:type="nil"/>
        </w:trPr>
        <w:tc>
          <w:tcPr>
            <w:tcW w:w="0" w:type="auto"/>
            <w:gridSpan w:val="2"/>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471646" w:rsidRDefault="00471646"/>
        </w:tc>
      </w:tr>
    </w:tbl>
    <w:p w:rsidR="00471646" w:rsidRDefault="00471646">
      <w:pPr>
        <w:sectPr w:rsidR="00471646">
          <w:pgSz w:w="16383" w:h="11906" w:orient="landscape"/>
          <w:pgMar w:top="1134" w:right="850" w:bottom="1134" w:left="1701" w:header="720" w:footer="720" w:gutter="0"/>
          <w:cols w:space="720"/>
        </w:sectPr>
      </w:pPr>
    </w:p>
    <w:p w:rsidR="00471646" w:rsidRDefault="0079076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471646">
        <w:trPr>
          <w:trHeight w:val="144"/>
          <w:tblCellSpacing w:w="20" w:type="nil"/>
        </w:trPr>
        <w:tc>
          <w:tcPr>
            <w:tcW w:w="485" w:type="dxa"/>
            <w:vMerge w:val="restart"/>
            <w:tcMar>
              <w:top w:w="50" w:type="dxa"/>
              <w:left w:w="100" w:type="dxa"/>
            </w:tcMar>
            <w:vAlign w:val="center"/>
          </w:tcPr>
          <w:p w:rsidR="00471646" w:rsidRDefault="0079076E">
            <w:pPr>
              <w:spacing w:after="0"/>
              <w:ind w:left="135"/>
            </w:pPr>
            <w:r>
              <w:rPr>
                <w:rFonts w:ascii="Times New Roman" w:hAnsi="Times New Roman"/>
                <w:b/>
                <w:color w:val="000000"/>
                <w:sz w:val="24"/>
              </w:rPr>
              <w:t xml:space="preserve">№ п/п </w:t>
            </w:r>
          </w:p>
          <w:p w:rsidR="00471646" w:rsidRDefault="00471646">
            <w:pPr>
              <w:spacing w:after="0"/>
              <w:ind w:left="135"/>
            </w:pPr>
          </w:p>
        </w:tc>
        <w:tc>
          <w:tcPr>
            <w:tcW w:w="2640" w:type="dxa"/>
            <w:vMerge w:val="restart"/>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71646" w:rsidRDefault="00471646">
            <w:pPr>
              <w:spacing w:after="0"/>
              <w:ind w:left="135"/>
            </w:pPr>
          </w:p>
        </w:tc>
        <w:tc>
          <w:tcPr>
            <w:tcW w:w="0" w:type="auto"/>
            <w:gridSpan w:val="3"/>
            <w:tcMar>
              <w:top w:w="50" w:type="dxa"/>
              <w:left w:w="100" w:type="dxa"/>
            </w:tcMar>
            <w:vAlign w:val="center"/>
          </w:tcPr>
          <w:p w:rsidR="00471646" w:rsidRDefault="0079076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71646" w:rsidRDefault="00471646">
            <w:pPr>
              <w:spacing w:after="0"/>
              <w:ind w:left="135"/>
            </w:pPr>
          </w:p>
        </w:tc>
      </w:tr>
      <w:tr w:rsidR="00471646">
        <w:trPr>
          <w:trHeight w:val="144"/>
          <w:tblCellSpacing w:w="20" w:type="nil"/>
        </w:trPr>
        <w:tc>
          <w:tcPr>
            <w:tcW w:w="0" w:type="auto"/>
            <w:vMerge/>
            <w:tcBorders>
              <w:top w:val="nil"/>
            </w:tcBorders>
            <w:tcMar>
              <w:top w:w="50" w:type="dxa"/>
              <w:left w:w="100" w:type="dxa"/>
            </w:tcMar>
          </w:tcPr>
          <w:p w:rsidR="00471646" w:rsidRDefault="00471646"/>
        </w:tc>
        <w:tc>
          <w:tcPr>
            <w:tcW w:w="0" w:type="auto"/>
            <w:vMerge/>
            <w:tcBorders>
              <w:top w:val="nil"/>
            </w:tcBorders>
            <w:tcMar>
              <w:top w:w="50" w:type="dxa"/>
              <w:left w:w="100" w:type="dxa"/>
            </w:tcMar>
          </w:tcPr>
          <w:p w:rsidR="00471646" w:rsidRDefault="00471646"/>
        </w:tc>
        <w:tc>
          <w:tcPr>
            <w:tcW w:w="1017" w:type="dxa"/>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1646" w:rsidRDefault="00471646">
            <w:pPr>
              <w:spacing w:after="0"/>
              <w:ind w:left="135"/>
            </w:pPr>
          </w:p>
        </w:tc>
        <w:tc>
          <w:tcPr>
            <w:tcW w:w="1745" w:type="dxa"/>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646" w:rsidRDefault="00471646">
            <w:pPr>
              <w:spacing w:after="0"/>
              <w:ind w:left="135"/>
            </w:pPr>
          </w:p>
        </w:tc>
        <w:tc>
          <w:tcPr>
            <w:tcW w:w="1829" w:type="dxa"/>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646" w:rsidRDefault="00471646">
            <w:pPr>
              <w:spacing w:after="0"/>
              <w:ind w:left="135"/>
            </w:pPr>
          </w:p>
        </w:tc>
        <w:tc>
          <w:tcPr>
            <w:tcW w:w="0" w:type="auto"/>
            <w:vMerge/>
            <w:tcBorders>
              <w:top w:val="nil"/>
            </w:tcBorders>
            <w:tcMar>
              <w:top w:w="50" w:type="dxa"/>
              <w:left w:w="100" w:type="dxa"/>
            </w:tcMar>
          </w:tcPr>
          <w:p w:rsidR="00471646" w:rsidRDefault="00471646"/>
        </w:tc>
      </w:tr>
      <w:tr w:rsidR="00471646">
        <w:trPr>
          <w:trHeight w:val="144"/>
          <w:tblCellSpacing w:w="20" w:type="nil"/>
        </w:trPr>
        <w:tc>
          <w:tcPr>
            <w:tcW w:w="485" w:type="dxa"/>
            <w:tcMar>
              <w:top w:w="50" w:type="dxa"/>
              <w:left w:w="100" w:type="dxa"/>
            </w:tcMar>
            <w:vAlign w:val="center"/>
          </w:tcPr>
          <w:p w:rsidR="00471646" w:rsidRDefault="0079076E">
            <w:pPr>
              <w:spacing w:after="0"/>
            </w:pPr>
            <w:r>
              <w:rPr>
                <w:rFonts w:ascii="Times New Roman" w:hAnsi="Times New Roman"/>
                <w:color w:val="000000"/>
                <w:sz w:val="24"/>
              </w:rPr>
              <w:t>1</w:t>
            </w:r>
          </w:p>
        </w:tc>
        <w:tc>
          <w:tcPr>
            <w:tcW w:w="2640"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017"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rsidR="00471646" w:rsidRDefault="00471646">
            <w:pPr>
              <w:spacing w:after="0"/>
              <w:ind w:left="135"/>
              <w:jc w:val="center"/>
            </w:pPr>
          </w:p>
        </w:tc>
        <w:tc>
          <w:tcPr>
            <w:tcW w:w="1829" w:type="dxa"/>
            <w:tcMar>
              <w:top w:w="50" w:type="dxa"/>
              <w:left w:w="100" w:type="dxa"/>
            </w:tcMar>
            <w:vAlign w:val="center"/>
          </w:tcPr>
          <w:p w:rsidR="00471646" w:rsidRDefault="00471646">
            <w:pPr>
              <w:spacing w:after="0"/>
              <w:ind w:left="135"/>
              <w:jc w:val="center"/>
            </w:pPr>
          </w:p>
        </w:tc>
        <w:tc>
          <w:tcPr>
            <w:tcW w:w="2757" w:type="dxa"/>
            <w:tcMar>
              <w:top w:w="50" w:type="dxa"/>
              <w:left w:w="100" w:type="dxa"/>
            </w:tcMar>
            <w:vAlign w:val="center"/>
          </w:tcPr>
          <w:p w:rsidR="00471646" w:rsidRDefault="00471646">
            <w:pPr>
              <w:spacing w:after="0"/>
              <w:ind w:left="135"/>
            </w:pPr>
          </w:p>
        </w:tc>
      </w:tr>
      <w:tr w:rsidR="00471646">
        <w:trPr>
          <w:trHeight w:val="144"/>
          <w:tblCellSpacing w:w="20" w:type="nil"/>
        </w:trPr>
        <w:tc>
          <w:tcPr>
            <w:tcW w:w="485" w:type="dxa"/>
            <w:tcMar>
              <w:top w:w="50" w:type="dxa"/>
              <w:left w:w="100" w:type="dxa"/>
            </w:tcMar>
            <w:vAlign w:val="center"/>
          </w:tcPr>
          <w:p w:rsidR="00471646" w:rsidRDefault="0079076E">
            <w:pPr>
              <w:spacing w:after="0"/>
            </w:pPr>
            <w:r>
              <w:rPr>
                <w:rFonts w:ascii="Times New Roman" w:hAnsi="Times New Roman"/>
                <w:color w:val="000000"/>
                <w:sz w:val="24"/>
              </w:rPr>
              <w:t>2</w:t>
            </w:r>
          </w:p>
        </w:tc>
        <w:tc>
          <w:tcPr>
            <w:tcW w:w="2640"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1017"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71646" w:rsidRDefault="00471646">
            <w:pPr>
              <w:spacing w:after="0"/>
              <w:ind w:left="135"/>
              <w:jc w:val="center"/>
            </w:pPr>
          </w:p>
        </w:tc>
        <w:tc>
          <w:tcPr>
            <w:tcW w:w="2757" w:type="dxa"/>
            <w:tcMar>
              <w:top w:w="50" w:type="dxa"/>
              <w:left w:w="100" w:type="dxa"/>
            </w:tcMar>
            <w:vAlign w:val="center"/>
          </w:tcPr>
          <w:p w:rsidR="00471646" w:rsidRDefault="00471646">
            <w:pPr>
              <w:spacing w:after="0"/>
              <w:ind w:left="135"/>
            </w:pPr>
          </w:p>
        </w:tc>
      </w:tr>
      <w:tr w:rsidR="00471646">
        <w:trPr>
          <w:trHeight w:val="144"/>
          <w:tblCellSpacing w:w="20" w:type="nil"/>
        </w:trPr>
        <w:tc>
          <w:tcPr>
            <w:tcW w:w="485" w:type="dxa"/>
            <w:tcMar>
              <w:top w:w="50" w:type="dxa"/>
              <w:left w:w="100" w:type="dxa"/>
            </w:tcMar>
            <w:vAlign w:val="center"/>
          </w:tcPr>
          <w:p w:rsidR="00471646" w:rsidRDefault="0079076E">
            <w:pPr>
              <w:spacing w:after="0"/>
            </w:pPr>
            <w:r>
              <w:rPr>
                <w:rFonts w:ascii="Times New Roman" w:hAnsi="Times New Roman"/>
                <w:color w:val="000000"/>
                <w:sz w:val="24"/>
              </w:rPr>
              <w:t>3</w:t>
            </w:r>
          </w:p>
        </w:tc>
        <w:tc>
          <w:tcPr>
            <w:tcW w:w="2640"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71646" w:rsidRDefault="00471646">
            <w:pPr>
              <w:spacing w:after="0"/>
              <w:ind w:left="135"/>
              <w:jc w:val="center"/>
            </w:pPr>
          </w:p>
        </w:tc>
        <w:tc>
          <w:tcPr>
            <w:tcW w:w="2757" w:type="dxa"/>
            <w:tcMar>
              <w:top w:w="50" w:type="dxa"/>
              <w:left w:w="100" w:type="dxa"/>
            </w:tcMar>
            <w:vAlign w:val="center"/>
          </w:tcPr>
          <w:p w:rsidR="00471646" w:rsidRDefault="00471646">
            <w:pPr>
              <w:spacing w:after="0"/>
              <w:ind w:left="135"/>
            </w:pPr>
          </w:p>
        </w:tc>
      </w:tr>
      <w:tr w:rsidR="00471646">
        <w:trPr>
          <w:trHeight w:val="144"/>
          <w:tblCellSpacing w:w="20" w:type="nil"/>
        </w:trPr>
        <w:tc>
          <w:tcPr>
            <w:tcW w:w="485" w:type="dxa"/>
            <w:tcMar>
              <w:top w:w="50" w:type="dxa"/>
              <w:left w:w="100" w:type="dxa"/>
            </w:tcMar>
            <w:vAlign w:val="center"/>
          </w:tcPr>
          <w:p w:rsidR="00471646" w:rsidRDefault="0079076E">
            <w:pPr>
              <w:spacing w:after="0"/>
            </w:pPr>
            <w:r>
              <w:rPr>
                <w:rFonts w:ascii="Times New Roman" w:hAnsi="Times New Roman"/>
                <w:color w:val="000000"/>
                <w:sz w:val="24"/>
              </w:rPr>
              <w:t>4</w:t>
            </w:r>
          </w:p>
        </w:tc>
        <w:tc>
          <w:tcPr>
            <w:tcW w:w="2640"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71646" w:rsidRDefault="00471646">
            <w:pPr>
              <w:spacing w:after="0"/>
              <w:ind w:left="135"/>
              <w:jc w:val="center"/>
            </w:pPr>
          </w:p>
        </w:tc>
        <w:tc>
          <w:tcPr>
            <w:tcW w:w="2757" w:type="dxa"/>
            <w:tcMar>
              <w:top w:w="50" w:type="dxa"/>
              <w:left w:w="100" w:type="dxa"/>
            </w:tcMar>
            <w:vAlign w:val="center"/>
          </w:tcPr>
          <w:p w:rsidR="00471646" w:rsidRDefault="00471646">
            <w:pPr>
              <w:spacing w:after="0"/>
              <w:ind w:left="135"/>
            </w:pPr>
          </w:p>
        </w:tc>
      </w:tr>
      <w:tr w:rsidR="00471646">
        <w:trPr>
          <w:trHeight w:val="144"/>
          <w:tblCellSpacing w:w="20" w:type="nil"/>
        </w:trPr>
        <w:tc>
          <w:tcPr>
            <w:tcW w:w="0" w:type="auto"/>
            <w:gridSpan w:val="2"/>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471646" w:rsidRDefault="00471646"/>
        </w:tc>
      </w:tr>
    </w:tbl>
    <w:p w:rsidR="00471646" w:rsidRPr="00997F6F" w:rsidRDefault="00471646">
      <w:pPr>
        <w:rPr>
          <w:lang w:val="ru-RU"/>
        </w:rPr>
        <w:sectPr w:rsidR="00471646" w:rsidRPr="00997F6F">
          <w:pgSz w:w="16383" w:h="11906" w:orient="landscape"/>
          <w:pgMar w:top="1134" w:right="850" w:bottom="1134" w:left="1701" w:header="720" w:footer="720" w:gutter="0"/>
          <w:cols w:space="720"/>
        </w:sectPr>
      </w:pPr>
    </w:p>
    <w:p w:rsidR="00471646" w:rsidRDefault="0079076E">
      <w:pPr>
        <w:spacing w:after="0"/>
        <w:ind w:left="120"/>
      </w:pPr>
      <w:bookmarkStart w:id="14" w:name="block-97080508"/>
      <w:bookmarkEnd w:id="13"/>
      <w:r>
        <w:rPr>
          <w:rFonts w:ascii="Times New Roman" w:hAnsi="Times New Roman"/>
          <w:b/>
          <w:color w:val="000000"/>
          <w:sz w:val="28"/>
        </w:rPr>
        <w:lastRenderedPageBreak/>
        <w:t xml:space="preserve"> ПОУРОЧНОЕ ПЛАНИРОВАНИЕ </w:t>
      </w:r>
    </w:p>
    <w:p w:rsidR="00471646" w:rsidRDefault="0079076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471646">
        <w:trPr>
          <w:trHeight w:val="144"/>
          <w:tblCellSpacing w:w="20" w:type="nil"/>
        </w:trPr>
        <w:tc>
          <w:tcPr>
            <w:tcW w:w="1080" w:type="dxa"/>
            <w:vMerge w:val="restart"/>
            <w:tcMar>
              <w:top w:w="50" w:type="dxa"/>
              <w:left w:w="100" w:type="dxa"/>
            </w:tcMar>
            <w:vAlign w:val="center"/>
          </w:tcPr>
          <w:p w:rsidR="00471646" w:rsidRDefault="0079076E">
            <w:pPr>
              <w:spacing w:after="0"/>
              <w:ind w:left="135"/>
            </w:pPr>
            <w:r>
              <w:rPr>
                <w:rFonts w:ascii="Times New Roman" w:hAnsi="Times New Roman"/>
                <w:b/>
                <w:color w:val="000000"/>
                <w:sz w:val="24"/>
              </w:rPr>
              <w:t xml:space="preserve">№ п/п </w:t>
            </w:r>
          </w:p>
          <w:p w:rsidR="00471646" w:rsidRDefault="00471646">
            <w:pPr>
              <w:spacing w:after="0"/>
              <w:ind w:left="135"/>
            </w:pPr>
          </w:p>
        </w:tc>
        <w:tc>
          <w:tcPr>
            <w:tcW w:w="6479" w:type="dxa"/>
            <w:vMerge w:val="restart"/>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71646" w:rsidRDefault="00471646">
            <w:pPr>
              <w:spacing w:after="0"/>
              <w:ind w:left="135"/>
            </w:pPr>
          </w:p>
        </w:tc>
        <w:tc>
          <w:tcPr>
            <w:tcW w:w="2044" w:type="dxa"/>
            <w:tcMar>
              <w:top w:w="50" w:type="dxa"/>
              <w:left w:w="100" w:type="dxa"/>
            </w:tcMar>
            <w:vAlign w:val="center"/>
          </w:tcPr>
          <w:p w:rsidR="00471646" w:rsidRDefault="0079076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71646" w:rsidRDefault="00471646">
            <w:pPr>
              <w:spacing w:after="0"/>
              <w:ind w:left="135"/>
            </w:pPr>
          </w:p>
        </w:tc>
      </w:tr>
      <w:tr w:rsidR="00471646">
        <w:trPr>
          <w:trHeight w:val="144"/>
          <w:tblCellSpacing w:w="20" w:type="nil"/>
        </w:trPr>
        <w:tc>
          <w:tcPr>
            <w:tcW w:w="0" w:type="auto"/>
            <w:vMerge/>
            <w:tcBorders>
              <w:top w:val="nil"/>
            </w:tcBorders>
            <w:tcMar>
              <w:top w:w="50" w:type="dxa"/>
              <w:left w:w="100" w:type="dxa"/>
            </w:tcMar>
          </w:tcPr>
          <w:p w:rsidR="00471646" w:rsidRDefault="00471646"/>
        </w:tc>
        <w:tc>
          <w:tcPr>
            <w:tcW w:w="0" w:type="auto"/>
            <w:vMerge/>
            <w:tcBorders>
              <w:top w:val="nil"/>
            </w:tcBorders>
            <w:tcMar>
              <w:top w:w="50" w:type="dxa"/>
              <w:left w:w="100" w:type="dxa"/>
            </w:tcMar>
          </w:tcPr>
          <w:p w:rsidR="00471646" w:rsidRDefault="00471646"/>
        </w:tc>
        <w:tc>
          <w:tcPr>
            <w:tcW w:w="2044" w:type="dxa"/>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1646" w:rsidRDefault="00471646">
            <w:pPr>
              <w:spacing w:after="0"/>
              <w:ind w:left="135"/>
            </w:pPr>
          </w:p>
        </w:tc>
        <w:tc>
          <w:tcPr>
            <w:tcW w:w="0" w:type="auto"/>
            <w:vMerge/>
            <w:tcBorders>
              <w:top w:val="nil"/>
            </w:tcBorders>
            <w:tcMar>
              <w:top w:w="50" w:type="dxa"/>
              <w:left w:w="100" w:type="dxa"/>
            </w:tcMar>
          </w:tcPr>
          <w:p w:rsidR="00471646" w:rsidRDefault="00471646"/>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1</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2</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Понятия: пересекающиеся плоскости, пересекающиеся прямая и плоскость</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3</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Понятия: пересекающиеся плоскости, пересекающиеся прямая и плоскость</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4</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5</w:t>
            </w:r>
          </w:p>
        </w:tc>
        <w:tc>
          <w:tcPr>
            <w:tcW w:w="6479" w:type="dxa"/>
            <w:tcMar>
              <w:top w:w="50" w:type="dxa"/>
              <w:left w:w="100" w:type="dxa"/>
            </w:tcMar>
            <w:vAlign w:val="center"/>
          </w:tcPr>
          <w:p w:rsidR="00471646" w:rsidRDefault="0079076E">
            <w:pPr>
              <w:spacing w:after="0"/>
              <w:ind w:left="135"/>
            </w:pPr>
            <w:r w:rsidRPr="007012FE">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6</w:t>
            </w:r>
          </w:p>
        </w:tc>
        <w:tc>
          <w:tcPr>
            <w:tcW w:w="6479" w:type="dxa"/>
            <w:tcMar>
              <w:top w:w="50" w:type="dxa"/>
              <w:left w:w="100" w:type="dxa"/>
            </w:tcMar>
            <w:vAlign w:val="center"/>
          </w:tcPr>
          <w:p w:rsidR="00471646" w:rsidRDefault="0079076E">
            <w:pPr>
              <w:spacing w:after="0"/>
              <w:ind w:left="135"/>
            </w:pPr>
            <w:r w:rsidRPr="007012FE">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7</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8</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9</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10</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11</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 xml:space="preserve">Взаимное расположение </w:t>
            </w:r>
            <w:proofErr w:type="gramStart"/>
            <w:r w:rsidRPr="007012FE">
              <w:rPr>
                <w:rFonts w:ascii="Times New Roman" w:hAnsi="Times New Roman"/>
                <w:color w:val="000000"/>
                <w:sz w:val="24"/>
                <w:lang w:val="ru-RU"/>
              </w:rPr>
              <w:t>прямых</w:t>
            </w:r>
            <w:proofErr w:type="gramEnd"/>
            <w:r w:rsidRPr="007012FE">
              <w:rPr>
                <w:rFonts w:ascii="Times New Roman" w:hAnsi="Times New Roman"/>
                <w:color w:val="000000"/>
                <w:sz w:val="24"/>
                <w:lang w:val="ru-RU"/>
              </w:rPr>
              <w:t xml:space="preserve"> в пространстве: </w:t>
            </w:r>
            <w:r w:rsidRPr="007012FE">
              <w:rPr>
                <w:rFonts w:ascii="Times New Roman" w:hAnsi="Times New Roman"/>
                <w:color w:val="000000"/>
                <w:sz w:val="24"/>
                <w:lang w:val="ru-RU"/>
              </w:rPr>
              <w:lastRenderedPageBreak/>
              <w:t>пересекающиеся, параллельные и скрещивающиеся прямые</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lastRenderedPageBreak/>
              <w:t>12</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 xml:space="preserve">Параллельность прямых и плоскостей в пространстве: </w:t>
            </w:r>
            <w:proofErr w:type="gramStart"/>
            <w:r w:rsidRPr="007012FE">
              <w:rPr>
                <w:rFonts w:ascii="Times New Roman" w:hAnsi="Times New Roman"/>
                <w:color w:val="000000"/>
                <w:sz w:val="24"/>
                <w:lang w:val="ru-RU"/>
              </w:rPr>
              <w:t>параллельные</w:t>
            </w:r>
            <w:proofErr w:type="gramEnd"/>
            <w:r w:rsidRPr="007012FE">
              <w:rPr>
                <w:rFonts w:ascii="Times New Roman" w:hAnsi="Times New Roman"/>
                <w:color w:val="000000"/>
                <w:sz w:val="24"/>
                <w:lang w:val="ru-RU"/>
              </w:rPr>
              <w:t xml:space="preserve"> прямые в пространстве; параллельность трёх прямых</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13</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14</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с </w:t>
            </w:r>
            <w:proofErr w:type="spellStart"/>
            <w:r>
              <w:rPr>
                <w:rFonts w:ascii="Times New Roman" w:hAnsi="Times New Roman"/>
                <w:color w:val="000000"/>
                <w:sz w:val="24"/>
              </w:rPr>
              <w:t>сонаправленными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сторонами</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15</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 xml:space="preserve">Угол между </w:t>
            </w:r>
            <w:proofErr w:type="gramStart"/>
            <w:r w:rsidRPr="007012FE">
              <w:rPr>
                <w:rFonts w:ascii="Times New Roman" w:hAnsi="Times New Roman"/>
                <w:color w:val="000000"/>
                <w:sz w:val="24"/>
                <w:lang w:val="ru-RU"/>
              </w:rPr>
              <w:t>прямыми</w:t>
            </w:r>
            <w:proofErr w:type="gramEnd"/>
            <w:r w:rsidRPr="007012FE">
              <w:rPr>
                <w:rFonts w:ascii="Times New Roman" w:hAnsi="Times New Roman"/>
                <w:color w:val="000000"/>
                <w:sz w:val="24"/>
                <w:lang w:val="ru-RU"/>
              </w:rPr>
              <w:t xml:space="preserve"> в пространстве</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16</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 xml:space="preserve">Угол между </w:t>
            </w:r>
            <w:proofErr w:type="gramStart"/>
            <w:r w:rsidRPr="007012FE">
              <w:rPr>
                <w:rFonts w:ascii="Times New Roman" w:hAnsi="Times New Roman"/>
                <w:color w:val="000000"/>
                <w:sz w:val="24"/>
                <w:lang w:val="ru-RU"/>
              </w:rPr>
              <w:t>прямыми</w:t>
            </w:r>
            <w:proofErr w:type="gramEnd"/>
            <w:r w:rsidRPr="007012FE">
              <w:rPr>
                <w:rFonts w:ascii="Times New Roman" w:hAnsi="Times New Roman"/>
                <w:color w:val="000000"/>
                <w:sz w:val="24"/>
                <w:lang w:val="ru-RU"/>
              </w:rPr>
              <w:t xml:space="preserve"> в пространстве</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17</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18</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19</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20</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21</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22</w:t>
            </w:r>
          </w:p>
        </w:tc>
        <w:tc>
          <w:tcPr>
            <w:tcW w:w="6479" w:type="dxa"/>
            <w:tcMar>
              <w:top w:w="50" w:type="dxa"/>
              <w:left w:w="100" w:type="dxa"/>
            </w:tcMar>
            <w:vAlign w:val="center"/>
          </w:tcPr>
          <w:p w:rsidR="00471646" w:rsidRDefault="0079076E">
            <w:pPr>
              <w:spacing w:after="0"/>
              <w:ind w:left="135"/>
            </w:pPr>
            <w:r w:rsidRPr="007012FE">
              <w:rPr>
                <w:rFonts w:ascii="Times New Roman" w:hAnsi="Times New Roman"/>
                <w:color w:val="000000"/>
                <w:sz w:val="24"/>
                <w:lang w:val="ru-RU"/>
              </w:rPr>
              <w:t xml:space="preserve">Контрольная работа по теме "Прямые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r>
              <w:rPr>
                <w:rFonts w:ascii="Times New Roman" w:hAnsi="Times New Roman"/>
                <w:color w:val="000000"/>
                <w:sz w:val="24"/>
              </w:rPr>
              <w:t>"</w:t>
            </w:r>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23</w:t>
            </w:r>
          </w:p>
        </w:tc>
        <w:tc>
          <w:tcPr>
            <w:tcW w:w="6479" w:type="dxa"/>
            <w:tcMar>
              <w:top w:w="50" w:type="dxa"/>
              <w:left w:w="100" w:type="dxa"/>
            </w:tcMar>
            <w:vAlign w:val="center"/>
          </w:tcPr>
          <w:p w:rsidR="00471646" w:rsidRPr="007012FE" w:rsidRDefault="0079076E">
            <w:pPr>
              <w:spacing w:after="0"/>
              <w:ind w:left="135"/>
              <w:rPr>
                <w:lang w:val="ru-RU"/>
              </w:rPr>
            </w:pPr>
            <w:proofErr w:type="gramStart"/>
            <w:r w:rsidRPr="007012FE">
              <w:rPr>
                <w:rFonts w:ascii="Times New Roman" w:hAnsi="Times New Roman"/>
                <w:color w:val="000000"/>
                <w:sz w:val="24"/>
                <w:lang w:val="ru-RU"/>
              </w:rPr>
              <w:t>Перпендикулярность прямой и плоскости: перпендикулярные прямые в пространстве</w:t>
            </w:r>
            <w:proofErr w:type="gramEnd"/>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24</w:t>
            </w:r>
          </w:p>
        </w:tc>
        <w:tc>
          <w:tcPr>
            <w:tcW w:w="6479" w:type="dxa"/>
            <w:tcMar>
              <w:top w:w="50" w:type="dxa"/>
              <w:left w:w="100" w:type="dxa"/>
            </w:tcMar>
            <w:vAlign w:val="center"/>
          </w:tcPr>
          <w:p w:rsidR="00471646" w:rsidRPr="007012FE" w:rsidRDefault="0079076E">
            <w:pPr>
              <w:spacing w:after="0"/>
              <w:ind w:left="135"/>
              <w:rPr>
                <w:lang w:val="ru-RU"/>
              </w:rPr>
            </w:pPr>
            <w:proofErr w:type="gramStart"/>
            <w:r w:rsidRPr="007012FE">
              <w:rPr>
                <w:rFonts w:ascii="Times New Roman" w:hAnsi="Times New Roman"/>
                <w:color w:val="000000"/>
                <w:sz w:val="24"/>
                <w:lang w:val="ru-RU"/>
              </w:rPr>
              <w:t>Прямые параллельные и перпендикулярные к плоскости</w:t>
            </w:r>
            <w:proofErr w:type="gramEnd"/>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25</w:t>
            </w:r>
          </w:p>
        </w:tc>
        <w:tc>
          <w:tcPr>
            <w:tcW w:w="6479" w:type="dxa"/>
            <w:tcMar>
              <w:top w:w="50" w:type="dxa"/>
              <w:left w:w="100" w:type="dxa"/>
            </w:tcMar>
            <w:vAlign w:val="center"/>
          </w:tcPr>
          <w:p w:rsidR="00471646" w:rsidRPr="007012FE" w:rsidRDefault="0079076E">
            <w:pPr>
              <w:spacing w:after="0"/>
              <w:ind w:left="135"/>
              <w:rPr>
                <w:lang w:val="ru-RU"/>
              </w:rPr>
            </w:pPr>
            <w:proofErr w:type="gramStart"/>
            <w:r w:rsidRPr="007012FE">
              <w:rPr>
                <w:rFonts w:ascii="Times New Roman" w:hAnsi="Times New Roman"/>
                <w:color w:val="000000"/>
                <w:sz w:val="24"/>
                <w:lang w:val="ru-RU"/>
              </w:rPr>
              <w:t>Прямые параллельные и перпендикулярные к плоскости</w:t>
            </w:r>
            <w:proofErr w:type="gramEnd"/>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26</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Признак перпендикулярности прямой и плоскости</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27</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Признак перпендикулярности прямой и плоскости</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28</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Теорема о прямой перпендикулярной плоскости</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29</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Теорема о прямой перпендикулярной плоскости</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30</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Теорема о прямой перпендикулярной плоскости</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lastRenderedPageBreak/>
              <w:t>31</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7012FE">
              <w:rPr>
                <w:rFonts w:ascii="Times New Roman" w:hAnsi="Times New Roman"/>
                <w:color w:val="000000"/>
                <w:sz w:val="24"/>
                <w:lang w:val="ru-RU"/>
              </w:rPr>
              <w:t>от</w:t>
            </w:r>
            <w:proofErr w:type="gramEnd"/>
            <w:r w:rsidRPr="007012FE">
              <w:rPr>
                <w:rFonts w:ascii="Times New Roman" w:hAnsi="Times New Roman"/>
                <w:color w:val="000000"/>
                <w:sz w:val="24"/>
                <w:lang w:val="ru-RU"/>
              </w:rPr>
              <w:t xml:space="preserve"> прямой до плоскости</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32</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7012FE">
              <w:rPr>
                <w:rFonts w:ascii="Times New Roman" w:hAnsi="Times New Roman"/>
                <w:color w:val="000000"/>
                <w:sz w:val="24"/>
                <w:lang w:val="ru-RU"/>
              </w:rPr>
              <w:t>от</w:t>
            </w:r>
            <w:proofErr w:type="gramEnd"/>
            <w:r w:rsidRPr="007012FE">
              <w:rPr>
                <w:rFonts w:ascii="Times New Roman" w:hAnsi="Times New Roman"/>
                <w:color w:val="000000"/>
                <w:sz w:val="24"/>
                <w:lang w:val="ru-RU"/>
              </w:rPr>
              <w:t xml:space="preserve"> прямой до плоскости</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33</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7012FE">
              <w:rPr>
                <w:rFonts w:ascii="Times New Roman" w:hAnsi="Times New Roman"/>
                <w:color w:val="000000"/>
                <w:sz w:val="24"/>
                <w:lang w:val="ru-RU"/>
              </w:rPr>
              <w:t>от</w:t>
            </w:r>
            <w:proofErr w:type="gramEnd"/>
            <w:r w:rsidRPr="007012FE">
              <w:rPr>
                <w:rFonts w:ascii="Times New Roman" w:hAnsi="Times New Roman"/>
                <w:color w:val="000000"/>
                <w:sz w:val="24"/>
                <w:lang w:val="ru-RU"/>
              </w:rPr>
              <w:t xml:space="preserve"> прямой до плоскости</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34</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7012FE">
              <w:rPr>
                <w:rFonts w:ascii="Times New Roman" w:hAnsi="Times New Roman"/>
                <w:color w:val="000000"/>
                <w:sz w:val="24"/>
                <w:lang w:val="ru-RU"/>
              </w:rPr>
              <w:t>от</w:t>
            </w:r>
            <w:proofErr w:type="gramEnd"/>
            <w:r w:rsidRPr="007012FE">
              <w:rPr>
                <w:rFonts w:ascii="Times New Roman" w:hAnsi="Times New Roman"/>
                <w:color w:val="000000"/>
                <w:sz w:val="24"/>
                <w:lang w:val="ru-RU"/>
              </w:rPr>
              <w:t xml:space="preserve"> прямой до плоскости</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35</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Углы в пространстве: угол между прямой и плоскостью</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36</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Двугранный угол, линейный угол двугранного угла</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37</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Двугранный угол, линейный угол двугранного угла</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38</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Перпендикулярность плоскостей: признак перпендикулярности двух плоскостей</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39</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Перпендикулярность плоскостей: признак перпендикулярности двух плоскостей</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40</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Перпендикулярность плоскостей: признак перпендикулярности двух плоскостей</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41</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42</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43</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44</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45</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46</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 xml:space="preserve">Призма: </w:t>
            </w:r>
            <w:r>
              <w:rPr>
                <w:rFonts w:ascii="Times New Roman" w:hAnsi="Times New Roman"/>
                <w:color w:val="000000"/>
                <w:sz w:val="24"/>
              </w:rPr>
              <w:t>n</w:t>
            </w:r>
            <w:r w:rsidRPr="007012FE">
              <w:rPr>
                <w:rFonts w:ascii="Times New Roman" w:hAnsi="Times New Roman"/>
                <w:color w:val="000000"/>
                <w:sz w:val="24"/>
                <w:lang w:val="ru-RU"/>
              </w:rPr>
              <w:t xml:space="preserve">-угольная призма; грани и основания призмы; </w:t>
            </w:r>
            <w:r w:rsidRPr="007012FE">
              <w:rPr>
                <w:rFonts w:ascii="Times New Roman" w:hAnsi="Times New Roman"/>
                <w:color w:val="000000"/>
                <w:sz w:val="24"/>
                <w:lang w:val="ru-RU"/>
              </w:rPr>
              <w:lastRenderedPageBreak/>
              <w:t>прямая и наклонная призмы; боковая и полная поверхность призмы</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lastRenderedPageBreak/>
              <w:t>47</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Параллелепипед, прямоугольный параллелепипед и его свойства</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48</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 xml:space="preserve">Пирамида: </w:t>
            </w:r>
            <w:r>
              <w:rPr>
                <w:rFonts w:ascii="Times New Roman" w:hAnsi="Times New Roman"/>
                <w:color w:val="000000"/>
                <w:sz w:val="24"/>
              </w:rPr>
              <w:t>n</w:t>
            </w:r>
            <w:r w:rsidRPr="007012FE">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49</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50</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Представление о правильных многогранниках: октаэдр, додекаэдр и икосаэдр.</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51</w:t>
            </w:r>
          </w:p>
        </w:tc>
        <w:tc>
          <w:tcPr>
            <w:tcW w:w="6479" w:type="dxa"/>
            <w:tcMar>
              <w:top w:w="50" w:type="dxa"/>
              <w:left w:w="100" w:type="dxa"/>
            </w:tcMar>
            <w:vAlign w:val="center"/>
          </w:tcPr>
          <w:p w:rsidR="00471646" w:rsidRDefault="0079076E">
            <w:pPr>
              <w:spacing w:after="0"/>
              <w:ind w:left="135"/>
            </w:pPr>
            <w:r w:rsidRPr="007012FE">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52</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Вычисление элементов многогранников: рёбра, диагонали, углы</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53</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54</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55</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Контрольная работа по теме "Многогранники"</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56</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57</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lastRenderedPageBreak/>
              <w:t>58</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59</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60</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61</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62</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63</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64</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Контрольная работа по теме "Объёмы многогранников"</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65</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66</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 xml:space="preserve">Повторение, обобщение систематизация знаний. Вычисление расстояний: между двумя точками, от точки до прямой, от точки до плоскости, </w:t>
            </w:r>
            <w:proofErr w:type="gramStart"/>
            <w:r w:rsidRPr="007012FE">
              <w:rPr>
                <w:rFonts w:ascii="Times New Roman" w:hAnsi="Times New Roman"/>
                <w:color w:val="000000"/>
                <w:sz w:val="24"/>
                <w:lang w:val="ru-RU"/>
              </w:rPr>
              <w:t>между</w:t>
            </w:r>
            <w:proofErr w:type="gramEnd"/>
            <w:r w:rsidRPr="007012FE">
              <w:rPr>
                <w:rFonts w:ascii="Times New Roman" w:hAnsi="Times New Roman"/>
                <w:color w:val="000000"/>
                <w:sz w:val="24"/>
                <w:lang w:val="ru-RU"/>
              </w:rPr>
              <w:t xml:space="preserve"> скрещивающимися прямыми</w:t>
            </w:r>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67</w:t>
            </w:r>
          </w:p>
        </w:tc>
        <w:tc>
          <w:tcPr>
            <w:tcW w:w="6479"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2044"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1080" w:type="dxa"/>
            <w:tcMar>
              <w:top w:w="50" w:type="dxa"/>
              <w:left w:w="100" w:type="dxa"/>
            </w:tcMar>
            <w:vAlign w:val="center"/>
          </w:tcPr>
          <w:p w:rsidR="00471646" w:rsidRDefault="0079076E">
            <w:pPr>
              <w:spacing w:after="0"/>
            </w:pPr>
            <w:r>
              <w:rPr>
                <w:rFonts w:ascii="Times New Roman" w:hAnsi="Times New Roman"/>
                <w:color w:val="000000"/>
                <w:sz w:val="24"/>
              </w:rPr>
              <w:t>68</w:t>
            </w:r>
          </w:p>
        </w:tc>
        <w:tc>
          <w:tcPr>
            <w:tcW w:w="6479"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 xml:space="preserve">Повторение, обобщение систематизация знаний. </w:t>
            </w:r>
            <w:proofErr w:type="gramStart"/>
            <w:r w:rsidRPr="007012FE">
              <w:rPr>
                <w:rFonts w:ascii="Times New Roman" w:hAnsi="Times New Roman"/>
                <w:color w:val="000000"/>
                <w:sz w:val="24"/>
                <w:lang w:val="ru-RU"/>
              </w:rPr>
              <w:t>Вычисление углов: между скрещивающимися прямыми, между прямой и плоскостью, двугранных углов, углов между плоскостями</w:t>
            </w:r>
            <w:proofErr w:type="gramEnd"/>
          </w:p>
        </w:tc>
        <w:tc>
          <w:tcPr>
            <w:tcW w:w="2044"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71646" w:rsidRDefault="00471646">
            <w:pPr>
              <w:spacing w:after="0"/>
              <w:ind w:left="135"/>
            </w:pPr>
          </w:p>
        </w:tc>
      </w:tr>
      <w:tr w:rsidR="00471646">
        <w:trPr>
          <w:trHeight w:val="144"/>
          <w:tblCellSpacing w:w="20" w:type="nil"/>
        </w:trPr>
        <w:tc>
          <w:tcPr>
            <w:tcW w:w="0" w:type="auto"/>
            <w:gridSpan w:val="2"/>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268" w:type="dxa"/>
            <w:tcMar>
              <w:top w:w="50" w:type="dxa"/>
              <w:left w:w="100" w:type="dxa"/>
            </w:tcMar>
            <w:vAlign w:val="center"/>
          </w:tcPr>
          <w:p w:rsidR="00471646" w:rsidRDefault="00471646"/>
        </w:tc>
      </w:tr>
    </w:tbl>
    <w:p w:rsidR="00471646" w:rsidRDefault="00471646">
      <w:pPr>
        <w:sectPr w:rsidR="00471646">
          <w:pgSz w:w="16383" w:h="11906" w:orient="landscape"/>
          <w:pgMar w:top="1134" w:right="850" w:bottom="1134" w:left="1701" w:header="720" w:footer="720" w:gutter="0"/>
          <w:cols w:space="720"/>
        </w:sectPr>
      </w:pPr>
    </w:p>
    <w:p w:rsidR="00471646" w:rsidRDefault="0079076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6"/>
        <w:gridCol w:w="3519"/>
        <w:gridCol w:w="1150"/>
        <w:gridCol w:w="1841"/>
        <w:gridCol w:w="1910"/>
        <w:gridCol w:w="1347"/>
        <w:gridCol w:w="3387"/>
      </w:tblGrid>
      <w:tr w:rsidR="00471646">
        <w:trPr>
          <w:trHeight w:val="144"/>
          <w:tblCellSpacing w:w="20" w:type="nil"/>
        </w:trPr>
        <w:tc>
          <w:tcPr>
            <w:tcW w:w="389" w:type="dxa"/>
            <w:vMerge w:val="restart"/>
            <w:tcMar>
              <w:top w:w="50" w:type="dxa"/>
              <w:left w:w="100" w:type="dxa"/>
            </w:tcMar>
            <w:vAlign w:val="center"/>
          </w:tcPr>
          <w:p w:rsidR="00471646" w:rsidRDefault="0079076E">
            <w:pPr>
              <w:spacing w:after="0"/>
              <w:ind w:left="135"/>
            </w:pPr>
            <w:r>
              <w:rPr>
                <w:rFonts w:ascii="Times New Roman" w:hAnsi="Times New Roman"/>
                <w:b/>
                <w:color w:val="000000"/>
                <w:sz w:val="24"/>
              </w:rPr>
              <w:t xml:space="preserve">№ п/п </w:t>
            </w:r>
          </w:p>
          <w:p w:rsidR="00471646" w:rsidRDefault="00471646">
            <w:pPr>
              <w:spacing w:after="0"/>
              <w:ind w:left="135"/>
            </w:pPr>
          </w:p>
        </w:tc>
        <w:tc>
          <w:tcPr>
            <w:tcW w:w="2992" w:type="dxa"/>
            <w:vMerge w:val="restart"/>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71646" w:rsidRDefault="00471646">
            <w:pPr>
              <w:spacing w:after="0"/>
              <w:ind w:left="135"/>
            </w:pPr>
          </w:p>
        </w:tc>
        <w:tc>
          <w:tcPr>
            <w:tcW w:w="0" w:type="auto"/>
            <w:gridSpan w:val="3"/>
            <w:tcMar>
              <w:top w:w="50" w:type="dxa"/>
              <w:left w:w="100" w:type="dxa"/>
            </w:tcMar>
            <w:vAlign w:val="center"/>
          </w:tcPr>
          <w:p w:rsidR="00471646" w:rsidRDefault="0079076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71646" w:rsidRDefault="00471646">
            <w:pPr>
              <w:spacing w:after="0"/>
              <w:ind w:left="135"/>
            </w:pPr>
          </w:p>
        </w:tc>
        <w:tc>
          <w:tcPr>
            <w:tcW w:w="1999" w:type="dxa"/>
            <w:vMerge w:val="restart"/>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71646" w:rsidRDefault="00471646">
            <w:pPr>
              <w:spacing w:after="0"/>
              <w:ind w:left="135"/>
            </w:pPr>
          </w:p>
        </w:tc>
      </w:tr>
      <w:tr w:rsidR="00471646">
        <w:trPr>
          <w:trHeight w:val="144"/>
          <w:tblCellSpacing w:w="20" w:type="nil"/>
        </w:trPr>
        <w:tc>
          <w:tcPr>
            <w:tcW w:w="0" w:type="auto"/>
            <w:vMerge/>
            <w:tcBorders>
              <w:top w:val="nil"/>
            </w:tcBorders>
            <w:tcMar>
              <w:top w:w="50" w:type="dxa"/>
              <w:left w:w="100" w:type="dxa"/>
            </w:tcMar>
          </w:tcPr>
          <w:p w:rsidR="00471646" w:rsidRDefault="00471646"/>
        </w:tc>
        <w:tc>
          <w:tcPr>
            <w:tcW w:w="0" w:type="auto"/>
            <w:vMerge/>
            <w:tcBorders>
              <w:top w:val="nil"/>
            </w:tcBorders>
            <w:tcMar>
              <w:top w:w="50" w:type="dxa"/>
              <w:left w:w="100" w:type="dxa"/>
            </w:tcMar>
          </w:tcPr>
          <w:p w:rsidR="00471646" w:rsidRDefault="00471646"/>
        </w:tc>
        <w:tc>
          <w:tcPr>
            <w:tcW w:w="849" w:type="dxa"/>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1646" w:rsidRDefault="00471646">
            <w:pPr>
              <w:spacing w:after="0"/>
              <w:ind w:left="135"/>
            </w:pPr>
          </w:p>
        </w:tc>
        <w:tc>
          <w:tcPr>
            <w:tcW w:w="1551" w:type="dxa"/>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646" w:rsidRDefault="00471646">
            <w:pPr>
              <w:spacing w:after="0"/>
              <w:ind w:left="135"/>
            </w:pPr>
          </w:p>
        </w:tc>
        <w:tc>
          <w:tcPr>
            <w:tcW w:w="1649" w:type="dxa"/>
            <w:tcMar>
              <w:top w:w="50" w:type="dxa"/>
              <w:left w:w="100" w:type="dxa"/>
            </w:tcMar>
            <w:vAlign w:val="center"/>
          </w:tcPr>
          <w:p w:rsidR="00471646" w:rsidRDefault="0079076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646" w:rsidRDefault="00471646">
            <w:pPr>
              <w:spacing w:after="0"/>
              <w:ind w:left="135"/>
            </w:pPr>
          </w:p>
        </w:tc>
        <w:tc>
          <w:tcPr>
            <w:tcW w:w="0" w:type="auto"/>
            <w:vMerge/>
            <w:tcBorders>
              <w:top w:val="nil"/>
            </w:tcBorders>
            <w:tcMar>
              <w:top w:w="50" w:type="dxa"/>
              <w:left w:w="100" w:type="dxa"/>
            </w:tcMar>
          </w:tcPr>
          <w:p w:rsidR="00471646" w:rsidRDefault="00471646"/>
        </w:tc>
        <w:tc>
          <w:tcPr>
            <w:tcW w:w="0" w:type="auto"/>
            <w:vMerge/>
            <w:tcBorders>
              <w:top w:val="nil"/>
            </w:tcBorders>
            <w:tcMar>
              <w:top w:w="50" w:type="dxa"/>
              <w:left w:w="100" w:type="dxa"/>
            </w:tcMar>
          </w:tcPr>
          <w:p w:rsidR="00471646" w:rsidRDefault="00471646"/>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1</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Сфера и шар: центр, радиус, диаметр; площадь поверхности сферы</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9">
              <w:r w:rsidR="0079076E">
                <w:rPr>
                  <w:rFonts w:ascii="Times New Roman" w:hAnsi="Times New Roman"/>
                  <w:color w:val="0000FF"/>
                  <w:u w:val="single"/>
                </w:rPr>
                <w:t>https://m.edsoo.ru/TW8Z59CHJ</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2</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10">
              <w:r w:rsidR="0079076E">
                <w:rPr>
                  <w:rFonts w:ascii="Times New Roman" w:hAnsi="Times New Roman"/>
                  <w:color w:val="0000FF"/>
                  <w:u w:val="single"/>
                </w:rPr>
                <w:t>https://m.edsoo.ru/YCMWC4M3I</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3</w:t>
            </w:r>
          </w:p>
        </w:tc>
        <w:tc>
          <w:tcPr>
            <w:tcW w:w="2992" w:type="dxa"/>
            <w:tcMar>
              <w:top w:w="50" w:type="dxa"/>
              <w:left w:w="100" w:type="dxa"/>
            </w:tcMar>
            <w:vAlign w:val="center"/>
          </w:tcPr>
          <w:p w:rsidR="00471646" w:rsidRDefault="0079076E">
            <w:pPr>
              <w:spacing w:after="0"/>
              <w:ind w:left="135"/>
            </w:pPr>
            <w:r w:rsidRPr="007012FE">
              <w:rPr>
                <w:rFonts w:ascii="Times New Roman" w:hAnsi="Times New Roman"/>
                <w:color w:val="000000"/>
                <w:sz w:val="24"/>
                <w:lang w:val="ru-RU"/>
              </w:rPr>
              <w:t xml:space="preserve">Изображение сферы, шара на плоскости.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849"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11">
              <w:r w:rsidR="0079076E">
                <w:rPr>
                  <w:rFonts w:ascii="Times New Roman" w:hAnsi="Times New Roman"/>
                  <w:color w:val="0000FF"/>
                  <w:u w:val="single"/>
                </w:rPr>
                <w:t>https://m.edsoo.ru/QDCF8UGXE</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4</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12">
              <w:r w:rsidR="0079076E">
                <w:rPr>
                  <w:rFonts w:ascii="Times New Roman" w:hAnsi="Times New Roman"/>
                  <w:color w:val="0000FF"/>
                  <w:u w:val="single"/>
                </w:rPr>
                <w:t>https://m.edsoo.ru/8516BBEO7</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5</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13">
              <w:r w:rsidR="0079076E">
                <w:rPr>
                  <w:rFonts w:ascii="Times New Roman" w:hAnsi="Times New Roman"/>
                  <w:color w:val="0000FF"/>
                  <w:u w:val="single"/>
                </w:rPr>
                <w:t>https://m.edsoo.ru/W0JR979V9</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6</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14">
              <w:r w:rsidR="0079076E">
                <w:rPr>
                  <w:rFonts w:ascii="Times New Roman" w:hAnsi="Times New Roman"/>
                  <w:color w:val="0000FF"/>
                  <w:u w:val="single"/>
                </w:rPr>
                <w:t>https://m.edsoo.ru/OYMSPW10Z</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lastRenderedPageBreak/>
              <w:t>7</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15">
              <w:r w:rsidR="0079076E">
                <w:rPr>
                  <w:rFonts w:ascii="Times New Roman" w:hAnsi="Times New Roman"/>
                  <w:color w:val="0000FF"/>
                  <w:u w:val="single"/>
                </w:rPr>
                <w:t>https://m.edsoo.ru/H64QF3E6R</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8</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16">
              <w:r w:rsidR="0079076E">
                <w:rPr>
                  <w:rFonts w:ascii="Times New Roman" w:hAnsi="Times New Roman"/>
                  <w:color w:val="0000FF"/>
                  <w:u w:val="single"/>
                </w:rPr>
                <w:t>https://m.edsoo.ru/Q4EUBB6GT</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9</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Усечённый конус: образующие и высота; основания и боковая поверхность</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17">
              <w:r w:rsidR="0079076E">
                <w:rPr>
                  <w:rFonts w:ascii="Times New Roman" w:hAnsi="Times New Roman"/>
                  <w:color w:val="0000FF"/>
                  <w:u w:val="single"/>
                </w:rPr>
                <w:t>https://m.edsoo.ru/80VNITU2O</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10</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18">
              <w:r w:rsidR="0079076E">
                <w:rPr>
                  <w:rFonts w:ascii="Times New Roman" w:hAnsi="Times New Roman"/>
                  <w:color w:val="0000FF"/>
                  <w:u w:val="single"/>
                </w:rPr>
                <w:t>https://m.edsoo.ru/0PV9CKUYU</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11</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Комбинация тел вращения и многогранников</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19">
              <w:r w:rsidR="0079076E">
                <w:rPr>
                  <w:rFonts w:ascii="Times New Roman" w:hAnsi="Times New Roman"/>
                  <w:color w:val="0000FF"/>
                  <w:u w:val="single"/>
                </w:rPr>
                <w:t>https://m.edsoo.ru/4VHGTYX8F</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12</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20">
              <w:r w:rsidR="0079076E">
                <w:rPr>
                  <w:rFonts w:ascii="Times New Roman" w:hAnsi="Times New Roman"/>
                  <w:color w:val="0000FF"/>
                  <w:u w:val="single"/>
                </w:rPr>
                <w:t>https://m.edsoo.ru/RMYY1STLP</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13</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Понятие об объёме. Основные свойства объёмов тел</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21">
              <w:r w:rsidR="0079076E">
                <w:rPr>
                  <w:rFonts w:ascii="Times New Roman" w:hAnsi="Times New Roman"/>
                  <w:color w:val="0000FF"/>
                  <w:u w:val="single"/>
                </w:rPr>
                <w:t>https://m.edsoo.ru/4CENHGLOZ</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14</w:t>
            </w:r>
          </w:p>
        </w:tc>
        <w:tc>
          <w:tcPr>
            <w:tcW w:w="2992"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849"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22">
              <w:r w:rsidR="0079076E">
                <w:rPr>
                  <w:rFonts w:ascii="Times New Roman" w:hAnsi="Times New Roman"/>
                  <w:color w:val="0000FF"/>
                  <w:u w:val="single"/>
                </w:rPr>
                <w:t>https://m.edsoo.ru/W8TGN5Z99</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15</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Объём шара и площадь сферы</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23">
              <w:r w:rsidR="0079076E">
                <w:rPr>
                  <w:rFonts w:ascii="Times New Roman" w:hAnsi="Times New Roman"/>
                  <w:color w:val="0000FF"/>
                  <w:u w:val="single"/>
                </w:rPr>
                <w:t>https://m.edsoo.ru/G7AYCM9TT</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24">
              <w:r w:rsidR="0079076E">
                <w:rPr>
                  <w:rFonts w:ascii="Times New Roman" w:hAnsi="Times New Roman"/>
                  <w:color w:val="0000FF"/>
                  <w:u w:val="single"/>
                </w:rPr>
                <w:t>https://m.edsoo.ru/4N04FYUUX</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17</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Контрольная работа по темам "Тела вращения" и "Объемы тел"</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25">
              <w:r w:rsidR="0079076E">
                <w:rPr>
                  <w:rFonts w:ascii="Times New Roman" w:hAnsi="Times New Roman"/>
                  <w:color w:val="0000FF"/>
                  <w:u w:val="single"/>
                </w:rPr>
                <w:t>https://m.edsoo.ru/KC9MHJ5WW</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18</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Вектор на плоскости и в пространстве</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26">
              <w:r w:rsidR="0079076E">
                <w:rPr>
                  <w:rFonts w:ascii="Times New Roman" w:hAnsi="Times New Roman"/>
                  <w:color w:val="0000FF"/>
                  <w:u w:val="single"/>
                </w:rPr>
                <w:t>https://m.edsoo.ru/AQ4O5SB7C</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19</w:t>
            </w:r>
          </w:p>
        </w:tc>
        <w:tc>
          <w:tcPr>
            <w:tcW w:w="2992"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849"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27">
              <w:r w:rsidR="0079076E">
                <w:rPr>
                  <w:rFonts w:ascii="Times New Roman" w:hAnsi="Times New Roman"/>
                  <w:color w:val="0000FF"/>
                  <w:u w:val="single"/>
                </w:rPr>
                <w:t>https://m.edsoo.ru/PMNHTUK7G</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20</w:t>
            </w:r>
          </w:p>
        </w:tc>
        <w:tc>
          <w:tcPr>
            <w:tcW w:w="2992"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849"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28">
              <w:r w:rsidR="0079076E">
                <w:rPr>
                  <w:rFonts w:ascii="Times New Roman" w:hAnsi="Times New Roman"/>
                  <w:color w:val="0000FF"/>
                  <w:u w:val="single"/>
                </w:rPr>
                <w:t>https://m.edsoo.ru/4H7PLGBI1</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21</w:t>
            </w:r>
          </w:p>
        </w:tc>
        <w:tc>
          <w:tcPr>
            <w:tcW w:w="2992" w:type="dxa"/>
            <w:tcMar>
              <w:top w:w="50" w:type="dxa"/>
              <w:left w:w="100" w:type="dxa"/>
            </w:tcMar>
            <w:vAlign w:val="center"/>
          </w:tcPr>
          <w:p w:rsidR="00471646" w:rsidRDefault="0079076E">
            <w:pPr>
              <w:spacing w:after="0"/>
              <w:ind w:left="135"/>
            </w:pPr>
            <w:r w:rsidRPr="007012FE">
              <w:rPr>
                <w:rFonts w:ascii="Times New Roman" w:hAnsi="Times New Roman"/>
                <w:color w:val="000000"/>
                <w:sz w:val="24"/>
                <w:lang w:val="ru-RU"/>
              </w:rPr>
              <w:t xml:space="preserve">Разложение вектора по трём некомпланарным векторам.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849"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29">
              <w:r w:rsidR="0079076E">
                <w:rPr>
                  <w:rFonts w:ascii="Times New Roman" w:hAnsi="Times New Roman"/>
                  <w:color w:val="0000FF"/>
                  <w:u w:val="single"/>
                </w:rPr>
                <w:t>https://m.edsoo.ru/NZS0LFWN1</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22</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Решение задач, связанных с применением правил действий с векторами</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30">
              <w:r w:rsidR="0079076E">
                <w:rPr>
                  <w:rFonts w:ascii="Times New Roman" w:hAnsi="Times New Roman"/>
                  <w:color w:val="0000FF"/>
                  <w:u w:val="single"/>
                </w:rPr>
                <w:t>https://m.edsoo.ru/73F23EPU5</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23</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Координатно-векторный метод при решении геометрических задач</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31">
              <w:r w:rsidR="0079076E">
                <w:rPr>
                  <w:rFonts w:ascii="Times New Roman" w:hAnsi="Times New Roman"/>
                  <w:color w:val="0000FF"/>
                  <w:u w:val="single"/>
                </w:rPr>
                <w:t>https://m.edsoo.ru/BBII39Z7U</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24</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32">
              <w:r w:rsidR="0079076E">
                <w:rPr>
                  <w:rFonts w:ascii="Times New Roman" w:hAnsi="Times New Roman"/>
                  <w:color w:val="0000FF"/>
                  <w:u w:val="single"/>
                </w:rPr>
                <w:t>https://m.edsoo.ru/X9TSDNSQ3</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25</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 xml:space="preserve">Угол между векторами. </w:t>
            </w:r>
            <w:r w:rsidRPr="007012FE">
              <w:rPr>
                <w:rFonts w:ascii="Times New Roman" w:hAnsi="Times New Roman"/>
                <w:color w:val="000000"/>
                <w:sz w:val="24"/>
                <w:lang w:val="ru-RU"/>
              </w:rPr>
              <w:lastRenderedPageBreak/>
              <w:t>Скалярное произведение векторов</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33">
              <w:r w:rsidR="0079076E">
                <w:rPr>
                  <w:rFonts w:ascii="Times New Roman" w:hAnsi="Times New Roman"/>
                  <w:color w:val="0000FF"/>
                  <w:u w:val="single"/>
                </w:rPr>
                <w:t>https://m.edsoo.ru/RPAQMBCDO</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lastRenderedPageBreak/>
              <w:t>26</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Вычисление углов между прямыми и плоскостями</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34">
              <w:r w:rsidR="0079076E">
                <w:rPr>
                  <w:rFonts w:ascii="Times New Roman" w:hAnsi="Times New Roman"/>
                  <w:color w:val="0000FF"/>
                  <w:u w:val="single"/>
                </w:rPr>
                <w:t>https://m.edsoo.ru/EGRV3NF84</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27</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Контрольная работа по теме "Векторы и координаты в пространстве"</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35">
              <w:r w:rsidR="0079076E">
                <w:rPr>
                  <w:rFonts w:ascii="Times New Roman" w:hAnsi="Times New Roman"/>
                  <w:color w:val="0000FF"/>
                  <w:u w:val="single"/>
                </w:rPr>
                <w:t>https://m.edsoo.ru/N8KELEBHL</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28</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36">
              <w:r w:rsidR="0079076E">
                <w:rPr>
                  <w:rFonts w:ascii="Times New Roman" w:hAnsi="Times New Roman"/>
                  <w:color w:val="0000FF"/>
                  <w:u w:val="single"/>
                </w:rPr>
                <w:t>https://m.edsoo.ru/16ASE1TYU</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29</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37">
              <w:r w:rsidR="0079076E">
                <w:rPr>
                  <w:rFonts w:ascii="Times New Roman" w:hAnsi="Times New Roman"/>
                  <w:color w:val="0000FF"/>
                  <w:u w:val="single"/>
                </w:rPr>
                <w:t>https://m.edsoo.ru/VEMVY73YE</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30</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38">
              <w:r w:rsidR="0079076E">
                <w:rPr>
                  <w:rFonts w:ascii="Times New Roman" w:hAnsi="Times New Roman"/>
                  <w:color w:val="0000FF"/>
                  <w:u w:val="single"/>
                </w:rPr>
                <w:t>https://m.edsoo.ru/UF02M943T</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31</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39">
              <w:r w:rsidR="0079076E">
                <w:rPr>
                  <w:rFonts w:ascii="Times New Roman" w:hAnsi="Times New Roman"/>
                  <w:color w:val="0000FF"/>
                  <w:u w:val="single"/>
                </w:rPr>
                <w:t>https://m.edsoo.ru/FG4PJN2IF</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32</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40">
              <w:r w:rsidR="0079076E">
                <w:rPr>
                  <w:rFonts w:ascii="Times New Roman" w:hAnsi="Times New Roman"/>
                  <w:color w:val="0000FF"/>
                  <w:u w:val="single"/>
                </w:rPr>
                <w:t>https://m.edsoo.ru/ZY6BYLY7W</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t>33</w:t>
            </w:r>
          </w:p>
        </w:tc>
        <w:tc>
          <w:tcPr>
            <w:tcW w:w="2992" w:type="dxa"/>
            <w:tcMar>
              <w:top w:w="50" w:type="dxa"/>
              <w:left w:w="100" w:type="dxa"/>
            </w:tcMar>
            <w:vAlign w:val="center"/>
          </w:tcPr>
          <w:p w:rsidR="00471646" w:rsidRDefault="0079076E">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49"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41">
              <w:r w:rsidR="0079076E">
                <w:rPr>
                  <w:rFonts w:ascii="Times New Roman" w:hAnsi="Times New Roman"/>
                  <w:color w:val="0000FF"/>
                  <w:u w:val="single"/>
                </w:rPr>
                <w:t>https://m.edsoo.ru/VP8CXOC4C</w:t>
              </w:r>
            </w:hyperlink>
          </w:p>
        </w:tc>
      </w:tr>
      <w:tr w:rsidR="00471646">
        <w:trPr>
          <w:trHeight w:val="144"/>
          <w:tblCellSpacing w:w="20" w:type="nil"/>
        </w:trPr>
        <w:tc>
          <w:tcPr>
            <w:tcW w:w="389" w:type="dxa"/>
            <w:tcMar>
              <w:top w:w="50" w:type="dxa"/>
              <w:left w:w="100" w:type="dxa"/>
            </w:tcMar>
            <w:vAlign w:val="center"/>
          </w:tcPr>
          <w:p w:rsidR="00471646" w:rsidRDefault="0079076E">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Повторение, обобщение и систематизация знаний</w:t>
            </w:r>
          </w:p>
        </w:tc>
        <w:tc>
          <w:tcPr>
            <w:tcW w:w="849"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71646" w:rsidRDefault="00471646">
            <w:pPr>
              <w:spacing w:after="0"/>
              <w:ind w:left="135"/>
              <w:jc w:val="center"/>
            </w:pPr>
          </w:p>
        </w:tc>
        <w:tc>
          <w:tcPr>
            <w:tcW w:w="1649" w:type="dxa"/>
            <w:tcMar>
              <w:top w:w="50" w:type="dxa"/>
              <w:left w:w="100" w:type="dxa"/>
            </w:tcMar>
            <w:vAlign w:val="center"/>
          </w:tcPr>
          <w:p w:rsidR="00471646" w:rsidRDefault="00471646">
            <w:pPr>
              <w:spacing w:after="0"/>
              <w:ind w:left="135"/>
              <w:jc w:val="center"/>
            </w:pPr>
          </w:p>
        </w:tc>
        <w:tc>
          <w:tcPr>
            <w:tcW w:w="1171" w:type="dxa"/>
            <w:tcMar>
              <w:top w:w="50" w:type="dxa"/>
              <w:left w:w="100" w:type="dxa"/>
            </w:tcMar>
            <w:vAlign w:val="center"/>
          </w:tcPr>
          <w:p w:rsidR="00471646" w:rsidRDefault="00471646">
            <w:pPr>
              <w:spacing w:after="0"/>
              <w:ind w:left="135"/>
            </w:pPr>
          </w:p>
        </w:tc>
        <w:tc>
          <w:tcPr>
            <w:tcW w:w="1999" w:type="dxa"/>
            <w:tcMar>
              <w:top w:w="50" w:type="dxa"/>
              <w:left w:w="100" w:type="dxa"/>
            </w:tcMar>
            <w:vAlign w:val="center"/>
          </w:tcPr>
          <w:p w:rsidR="00471646" w:rsidRDefault="00E8566B">
            <w:pPr>
              <w:spacing w:after="0"/>
              <w:ind w:left="135"/>
            </w:pPr>
            <w:hyperlink r:id="rId42">
              <w:r w:rsidR="0079076E">
                <w:rPr>
                  <w:rFonts w:ascii="Times New Roman" w:hAnsi="Times New Roman"/>
                  <w:color w:val="0000FF"/>
                  <w:u w:val="single"/>
                </w:rPr>
                <w:t>https://m.edsoo.ru/70QSTDCAP</w:t>
              </w:r>
            </w:hyperlink>
          </w:p>
        </w:tc>
      </w:tr>
      <w:tr w:rsidR="00471646">
        <w:trPr>
          <w:trHeight w:val="144"/>
          <w:tblCellSpacing w:w="20" w:type="nil"/>
        </w:trPr>
        <w:tc>
          <w:tcPr>
            <w:tcW w:w="0" w:type="auto"/>
            <w:gridSpan w:val="2"/>
            <w:tcMar>
              <w:top w:w="50" w:type="dxa"/>
              <w:left w:w="100" w:type="dxa"/>
            </w:tcMar>
            <w:vAlign w:val="center"/>
          </w:tcPr>
          <w:p w:rsidR="00471646" w:rsidRPr="007012FE" w:rsidRDefault="0079076E">
            <w:pPr>
              <w:spacing w:after="0"/>
              <w:ind w:left="135"/>
              <w:rPr>
                <w:lang w:val="ru-RU"/>
              </w:rPr>
            </w:pPr>
            <w:r w:rsidRPr="007012FE">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471646" w:rsidRDefault="0079076E">
            <w:pPr>
              <w:spacing w:after="0"/>
              <w:ind w:left="135"/>
              <w:jc w:val="center"/>
            </w:pPr>
            <w:r w:rsidRPr="007012F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3 </w:t>
            </w:r>
          </w:p>
        </w:tc>
        <w:tc>
          <w:tcPr>
            <w:tcW w:w="1649" w:type="dxa"/>
            <w:tcMar>
              <w:top w:w="50" w:type="dxa"/>
              <w:left w:w="100" w:type="dxa"/>
            </w:tcMar>
            <w:vAlign w:val="center"/>
          </w:tcPr>
          <w:p w:rsidR="00471646" w:rsidRDefault="0079076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71646" w:rsidRDefault="00471646"/>
        </w:tc>
      </w:tr>
    </w:tbl>
    <w:p w:rsidR="00471646" w:rsidRDefault="00471646">
      <w:pPr>
        <w:sectPr w:rsidR="00471646">
          <w:pgSz w:w="16383" w:h="11906" w:orient="landscape"/>
          <w:pgMar w:top="1134" w:right="850" w:bottom="1134" w:left="1701" w:header="720" w:footer="720" w:gutter="0"/>
          <w:cols w:space="720"/>
        </w:sectPr>
      </w:pPr>
    </w:p>
    <w:p w:rsidR="00471646" w:rsidRPr="007012FE" w:rsidRDefault="0079076E">
      <w:pPr>
        <w:spacing w:before="199" w:after="199" w:line="336" w:lineRule="auto"/>
        <w:ind w:left="120"/>
        <w:rPr>
          <w:lang w:val="ru-RU"/>
        </w:rPr>
      </w:pPr>
      <w:bookmarkStart w:id="15" w:name="block-97080511"/>
      <w:bookmarkEnd w:id="14"/>
      <w:r w:rsidRPr="007012F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471646" w:rsidRPr="007012FE" w:rsidRDefault="00471646">
      <w:pPr>
        <w:spacing w:before="199" w:after="199" w:line="336" w:lineRule="auto"/>
        <w:ind w:left="120"/>
        <w:rPr>
          <w:lang w:val="ru-RU"/>
        </w:rPr>
      </w:pPr>
    </w:p>
    <w:p w:rsidR="00471646" w:rsidRDefault="0079076E">
      <w:pPr>
        <w:spacing w:before="199" w:after="199" w:line="336" w:lineRule="auto"/>
        <w:ind w:left="120"/>
      </w:pPr>
      <w:r>
        <w:rPr>
          <w:rFonts w:ascii="Times New Roman" w:hAnsi="Times New Roman"/>
          <w:b/>
          <w:color w:val="000000"/>
          <w:sz w:val="28"/>
        </w:rPr>
        <w:t>10 КЛАСС</w:t>
      </w:r>
    </w:p>
    <w:p w:rsidR="00471646" w:rsidRDefault="00471646">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1"/>
        <w:gridCol w:w="7576"/>
      </w:tblGrid>
      <w:tr w:rsidR="00471646" w:rsidRPr="00D8269B">
        <w:trPr>
          <w:trHeight w:val="144"/>
        </w:trPr>
        <w:tc>
          <w:tcPr>
            <w:tcW w:w="1807" w:type="dxa"/>
            <w:tcMar>
              <w:top w:w="50" w:type="dxa"/>
              <w:left w:w="100" w:type="dxa"/>
            </w:tcMar>
            <w:vAlign w:val="center"/>
          </w:tcPr>
          <w:p w:rsidR="00471646" w:rsidRDefault="0079076E">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211" w:type="dxa"/>
            <w:tcMar>
              <w:top w:w="50" w:type="dxa"/>
              <w:left w:w="100" w:type="dxa"/>
            </w:tcMar>
            <w:vAlign w:val="center"/>
          </w:tcPr>
          <w:p w:rsidR="00471646" w:rsidRPr="007012FE" w:rsidRDefault="0079076E">
            <w:pPr>
              <w:spacing w:after="0"/>
              <w:ind w:left="192"/>
              <w:rPr>
                <w:lang w:val="ru-RU"/>
              </w:rPr>
            </w:pPr>
            <w:r w:rsidRPr="007012F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71646">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Геометрия</w:t>
            </w:r>
            <w:proofErr w:type="spellEnd"/>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Оперировать понятиями: точка, прямая, плоскость</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Классифицировать взаимное расположение прямых и плоскостей в пространстве</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Оперировать понятиями: секущая плоскость, сечение многогранников</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 xml:space="preserve">Строить сечения многогранников методом следов, выполнять (выносные) плоские чертежи из рисунков простых объёмных фигур: </w:t>
            </w:r>
            <w:r w:rsidRPr="007012FE">
              <w:rPr>
                <w:rFonts w:ascii="Times New Roman" w:hAnsi="Times New Roman"/>
                <w:color w:val="000000"/>
                <w:sz w:val="24"/>
                <w:lang w:val="ru-RU"/>
              </w:rPr>
              <w:lastRenderedPageBreak/>
              <w:t>вид сверху, сбоку, снизу</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lastRenderedPageBreak/>
              <w:t>7.12</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rsidRPr="007012FE">
              <w:rPr>
                <w:rFonts w:ascii="Times New Roman" w:hAnsi="Times New Roman"/>
                <w:color w:val="000000"/>
                <w:sz w:val="24"/>
                <w:lang w:val="ru-RU"/>
              </w:rPr>
              <w:t>между</w:t>
            </w:r>
            <w:proofErr w:type="gramEnd"/>
            <w:r w:rsidRPr="007012FE">
              <w:rPr>
                <w:rFonts w:ascii="Times New Roman" w:hAnsi="Times New Roman"/>
                <w:color w:val="000000"/>
                <w:sz w:val="24"/>
                <w:lang w:val="ru-RU"/>
              </w:rPr>
              <w:t xml:space="preserve"> скрещивающимися прямыми</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proofErr w:type="gramStart"/>
            <w:r w:rsidRPr="007012FE">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471646" w:rsidRPr="00D8269B">
        <w:trPr>
          <w:trHeight w:val="144"/>
        </w:trPr>
        <w:tc>
          <w:tcPr>
            <w:tcW w:w="1807"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471646" w:rsidRPr="007012FE" w:rsidRDefault="00471646">
      <w:pPr>
        <w:spacing w:after="0"/>
        <w:ind w:left="120"/>
        <w:rPr>
          <w:lang w:val="ru-RU"/>
        </w:rPr>
      </w:pPr>
    </w:p>
    <w:p w:rsidR="00471646" w:rsidRDefault="0079076E">
      <w:pPr>
        <w:spacing w:before="199" w:after="199"/>
        <w:ind w:left="120"/>
      </w:pPr>
      <w:r>
        <w:rPr>
          <w:rFonts w:ascii="Times New Roman" w:hAnsi="Times New Roman"/>
          <w:b/>
          <w:color w:val="000000"/>
          <w:sz w:val="28"/>
        </w:rPr>
        <w:lastRenderedPageBreak/>
        <w:t>11 КЛАСС</w:t>
      </w:r>
    </w:p>
    <w:p w:rsidR="00471646" w:rsidRDefault="00471646">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2"/>
        <w:gridCol w:w="7535"/>
      </w:tblGrid>
      <w:tr w:rsidR="00471646" w:rsidRPr="00D8269B">
        <w:trPr>
          <w:trHeight w:val="144"/>
        </w:trPr>
        <w:tc>
          <w:tcPr>
            <w:tcW w:w="1988" w:type="dxa"/>
            <w:tcMar>
              <w:top w:w="50" w:type="dxa"/>
              <w:left w:w="100" w:type="dxa"/>
            </w:tcMar>
            <w:vAlign w:val="center"/>
          </w:tcPr>
          <w:p w:rsidR="00471646" w:rsidRDefault="0079076E">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27" w:type="dxa"/>
            <w:tcMar>
              <w:top w:w="50" w:type="dxa"/>
              <w:left w:w="100" w:type="dxa"/>
            </w:tcMar>
            <w:vAlign w:val="center"/>
          </w:tcPr>
          <w:p w:rsidR="00471646" w:rsidRPr="007012FE" w:rsidRDefault="0079076E">
            <w:pPr>
              <w:spacing w:after="0"/>
              <w:ind w:left="192"/>
              <w:rPr>
                <w:lang w:val="ru-RU"/>
              </w:rPr>
            </w:pPr>
            <w:r w:rsidRPr="007012F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71646">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Геометрия</w:t>
            </w:r>
            <w:proofErr w:type="spellEnd"/>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Распознавать тела вращения (цилиндр, конус, сфера и шар)</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Объяснять способы получения тел вращения</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Классифицировать взаимное расположение сферы и плоскости</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Вычислять соотношения между площадями поверхностей и объёмами подобных тел</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rsidR="00471646" w:rsidRPr="007012FE" w:rsidRDefault="0079076E">
            <w:pPr>
              <w:spacing w:after="0" w:line="312" w:lineRule="auto"/>
              <w:ind w:left="234"/>
              <w:jc w:val="both"/>
              <w:rPr>
                <w:lang w:val="ru-RU"/>
              </w:rPr>
            </w:pPr>
            <w:r w:rsidRPr="007012FE">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rsidR="00471646" w:rsidRPr="007012FE" w:rsidRDefault="0079076E">
            <w:pPr>
              <w:spacing w:after="0" w:line="312" w:lineRule="auto"/>
              <w:ind w:left="234"/>
              <w:jc w:val="both"/>
              <w:rPr>
                <w:lang w:val="ru-RU"/>
              </w:rPr>
            </w:pPr>
            <w:r w:rsidRPr="007012FE">
              <w:rPr>
                <w:rFonts w:ascii="Times New Roman" w:hAnsi="Times New Roman"/>
                <w:color w:val="000000"/>
                <w:sz w:val="24"/>
                <w:lang w:val="ru-RU"/>
              </w:rPr>
              <w:t>Оперировать понятием: вектор в пространстве</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lastRenderedPageBreak/>
              <w:t>6.14</w:t>
            </w:r>
          </w:p>
        </w:tc>
        <w:tc>
          <w:tcPr>
            <w:tcW w:w="11927" w:type="dxa"/>
            <w:tcMar>
              <w:top w:w="50" w:type="dxa"/>
              <w:left w:w="100" w:type="dxa"/>
            </w:tcMar>
            <w:vAlign w:val="center"/>
          </w:tcPr>
          <w:p w:rsidR="00471646" w:rsidRPr="007012FE" w:rsidRDefault="0079076E">
            <w:pPr>
              <w:spacing w:after="0" w:line="312" w:lineRule="auto"/>
              <w:ind w:left="234"/>
              <w:jc w:val="both"/>
              <w:rPr>
                <w:lang w:val="ru-RU"/>
              </w:rPr>
            </w:pPr>
            <w:r w:rsidRPr="007012FE">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rsidR="00471646" w:rsidRPr="007012FE" w:rsidRDefault="0079076E">
            <w:pPr>
              <w:spacing w:after="0" w:line="312" w:lineRule="auto"/>
              <w:ind w:left="234"/>
              <w:jc w:val="both"/>
              <w:rPr>
                <w:lang w:val="ru-RU"/>
              </w:rPr>
            </w:pPr>
            <w:r w:rsidRPr="007012FE">
              <w:rPr>
                <w:rFonts w:ascii="Times New Roman" w:hAnsi="Times New Roman"/>
                <w:color w:val="000000"/>
                <w:sz w:val="24"/>
                <w:lang w:val="ru-RU"/>
              </w:rPr>
              <w:t xml:space="preserve">Применять правило параллелепипеда при сложении векторов </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rsidR="00471646" w:rsidRPr="007012FE" w:rsidRDefault="0079076E">
            <w:pPr>
              <w:spacing w:after="0" w:line="312" w:lineRule="auto"/>
              <w:ind w:left="234"/>
              <w:jc w:val="both"/>
              <w:rPr>
                <w:lang w:val="ru-RU"/>
              </w:rPr>
            </w:pPr>
            <w:r w:rsidRPr="007012FE">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rsidR="00471646" w:rsidRPr="007012FE" w:rsidRDefault="0079076E">
            <w:pPr>
              <w:spacing w:after="0" w:line="312" w:lineRule="auto"/>
              <w:ind w:left="234"/>
              <w:jc w:val="both"/>
              <w:rPr>
                <w:lang w:val="ru-RU"/>
              </w:rPr>
            </w:pPr>
            <w:r w:rsidRPr="007012FE">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rsidR="00471646" w:rsidRPr="007012FE" w:rsidRDefault="0079076E">
            <w:pPr>
              <w:spacing w:after="0" w:line="312" w:lineRule="auto"/>
              <w:ind w:left="234"/>
              <w:jc w:val="both"/>
              <w:rPr>
                <w:lang w:val="ru-RU"/>
              </w:rPr>
            </w:pPr>
            <w:r w:rsidRPr="007012FE">
              <w:rPr>
                <w:rFonts w:ascii="Times New Roman" w:hAnsi="Times New Roman"/>
                <w:color w:val="000000"/>
                <w:sz w:val="24"/>
                <w:lang w:val="ru-RU"/>
              </w:rPr>
              <w:t>Задавать плоскость уравнением в декартовой системе координат</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rsidR="00471646" w:rsidRPr="007012FE" w:rsidRDefault="0079076E">
            <w:pPr>
              <w:spacing w:after="0" w:line="312" w:lineRule="auto"/>
              <w:ind w:left="234"/>
              <w:jc w:val="both"/>
              <w:rPr>
                <w:lang w:val="ru-RU"/>
              </w:rPr>
            </w:pPr>
            <w:r w:rsidRPr="007012FE">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rsidR="00471646" w:rsidRPr="007012FE" w:rsidRDefault="0079076E">
            <w:pPr>
              <w:spacing w:after="0" w:line="312" w:lineRule="auto"/>
              <w:ind w:left="234"/>
              <w:jc w:val="both"/>
              <w:rPr>
                <w:lang w:val="ru-RU"/>
              </w:rPr>
            </w:pPr>
            <w:r w:rsidRPr="007012FE">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rsidR="00471646" w:rsidRPr="007012FE" w:rsidRDefault="0079076E">
            <w:pPr>
              <w:spacing w:after="0" w:line="312" w:lineRule="auto"/>
              <w:ind w:left="234"/>
              <w:jc w:val="both"/>
              <w:rPr>
                <w:lang w:val="ru-RU"/>
              </w:rPr>
            </w:pPr>
            <w:r w:rsidRPr="007012FE">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rsidR="00471646" w:rsidRPr="007012FE" w:rsidRDefault="0079076E">
            <w:pPr>
              <w:spacing w:after="0" w:line="312" w:lineRule="auto"/>
              <w:ind w:left="234"/>
              <w:jc w:val="both"/>
              <w:rPr>
                <w:lang w:val="ru-RU"/>
              </w:rPr>
            </w:pPr>
            <w:r w:rsidRPr="007012FE">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471646" w:rsidRPr="007012FE" w:rsidRDefault="00471646">
      <w:pPr>
        <w:rPr>
          <w:lang w:val="ru-RU"/>
        </w:rPr>
        <w:sectPr w:rsidR="00471646" w:rsidRPr="007012FE">
          <w:pgSz w:w="11906" w:h="16383"/>
          <w:pgMar w:top="1134" w:right="850" w:bottom="1134" w:left="1701" w:header="720" w:footer="720" w:gutter="0"/>
          <w:cols w:space="720"/>
        </w:sectPr>
      </w:pPr>
    </w:p>
    <w:p w:rsidR="00471646" w:rsidRDefault="0079076E">
      <w:pPr>
        <w:spacing w:before="199" w:after="199" w:line="336" w:lineRule="auto"/>
        <w:ind w:left="120"/>
      </w:pPr>
      <w:bookmarkStart w:id="16" w:name="block-97080513"/>
      <w:bookmarkEnd w:id="15"/>
      <w:r>
        <w:rPr>
          <w:rFonts w:ascii="Times New Roman" w:hAnsi="Times New Roman"/>
          <w:b/>
          <w:color w:val="000000"/>
          <w:sz w:val="28"/>
        </w:rPr>
        <w:lastRenderedPageBreak/>
        <w:t>ПРОВЕРЯЕМЫЕ ЭЛЕМЕНТЫ СОДЕРЖАНИЯ</w:t>
      </w:r>
    </w:p>
    <w:p w:rsidR="00471646" w:rsidRDefault="00471646">
      <w:pPr>
        <w:spacing w:before="199" w:after="199" w:line="336" w:lineRule="auto"/>
        <w:ind w:left="120"/>
      </w:pPr>
    </w:p>
    <w:p w:rsidR="00471646" w:rsidRDefault="0079076E">
      <w:pPr>
        <w:spacing w:before="199" w:after="199" w:line="336" w:lineRule="auto"/>
        <w:ind w:left="120"/>
      </w:pPr>
      <w:r>
        <w:rPr>
          <w:rFonts w:ascii="Times New Roman" w:hAnsi="Times New Roman"/>
          <w:b/>
          <w:color w:val="000000"/>
          <w:sz w:val="28"/>
        </w:rPr>
        <w:t>10 КЛАСС</w:t>
      </w:r>
    </w:p>
    <w:p w:rsidR="00471646" w:rsidRDefault="00471646">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8634"/>
      </w:tblGrid>
      <w:tr w:rsidR="00471646">
        <w:trPr>
          <w:trHeight w:val="144"/>
        </w:trPr>
        <w:tc>
          <w:tcPr>
            <w:tcW w:w="884" w:type="dxa"/>
            <w:tcMar>
              <w:top w:w="50" w:type="dxa"/>
              <w:left w:w="100" w:type="dxa"/>
            </w:tcMar>
            <w:vAlign w:val="center"/>
          </w:tcPr>
          <w:p w:rsidR="00471646" w:rsidRDefault="0079076E">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76" w:type="dxa"/>
            <w:tcMar>
              <w:top w:w="50" w:type="dxa"/>
              <w:left w:w="100" w:type="dxa"/>
            </w:tcMar>
            <w:vAlign w:val="center"/>
          </w:tcPr>
          <w:p w:rsidR="00471646" w:rsidRDefault="0079076E">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71646">
        <w:trPr>
          <w:trHeight w:val="144"/>
        </w:trPr>
        <w:tc>
          <w:tcPr>
            <w:tcW w:w="884"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Геометрия</w:t>
            </w:r>
            <w:proofErr w:type="spellEnd"/>
          </w:p>
        </w:tc>
      </w:tr>
      <w:tr w:rsidR="00471646" w:rsidRPr="00D8269B">
        <w:trPr>
          <w:trHeight w:val="144"/>
        </w:trPr>
        <w:tc>
          <w:tcPr>
            <w:tcW w:w="884"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471646" w:rsidRPr="00D8269B">
        <w:trPr>
          <w:trHeight w:val="144"/>
        </w:trPr>
        <w:tc>
          <w:tcPr>
            <w:tcW w:w="884"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 xml:space="preserve">Взаимное расположение </w:t>
            </w:r>
            <w:proofErr w:type="gramStart"/>
            <w:r w:rsidRPr="007012FE">
              <w:rPr>
                <w:rFonts w:ascii="Times New Roman" w:hAnsi="Times New Roman"/>
                <w:color w:val="000000"/>
                <w:sz w:val="24"/>
                <w:lang w:val="ru-RU"/>
              </w:rPr>
              <w:t>прямых</w:t>
            </w:r>
            <w:proofErr w:type="gramEnd"/>
            <w:r w:rsidRPr="007012FE">
              <w:rPr>
                <w:rFonts w:ascii="Times New Roman" w:hAnsi="Times New Roman"/>
                <w:color w:val="000000"/>
                <w:sz w:val="24"/>
                <w:lang w:val="ru-RU"/>
              </w:rPr>
              <w:t xml:space="preserve"> в пространстве: пересекающиеся, параллельные и скрещивающиеся прямые. </w:t>
            </w:r>
            <w:proofErr w:type="gramStart"/>
            <w:r w:rsidRPr="007012FE">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7012FE">
              <w:rPr>
                <w:rFonts w:ascii="Times New Roman" w:hAnsi="Times New Roman"/>
                <w:color w:val="000000"/>
                <w:sz w:val="24"/>
                <w:lang w:val="ru-RU"/>
              </w:rPr>
              <w:t xml:space="preserve"> Углы с </w:t>
            </w:r>
            <w:proofErr w:type="spellStart"/>
            <w:r w:rsidRPr="007012FE">
              <w:rPr>
                <w:rFonts w:ascii="Times New Roman" w:hAnsi="Times New Roman"/>
                <w:color w:val="000000"/>
                <w:sz w:val="24"/>
                <w:lang w:val="ru-RU"/>
              </w:rPr>
              <w:t>сонаправленными</w:t>
            </w:r>
            <w:proofErr w:type="spellEnd"/>
            <w:r w:rsidRPr="007012FE">
              <w:rPr>
                <w:rFonts w:ascii="Times New Roman" w:hAnsi="Times New Roman"/>
                <w:color w:val="000000"/>
                <w:sz w:val="24"/>
                <w:lang w:val="ru-RU"/>
              </w:rPr>
              <w:t xml:space="preserve"> сторонами, угол </w:t>
            </w:r>
            <w:proofErr w:type="gramStart"/>
            <w:r w:rsidRPr="007012FE">
              <w:rPr>
                <w:rFonts w:ascii="Times New Roman" w:hAnsi="Times New Roman"/>
                <w:color w:val="000000"/>
                <w:sz w:val="24"/>
                <w:lang w:val="ru-RU"/>
              </w:rPr>
              <w:t>между</w:t>
            </w:r>
            <w:proofErr w:type="gramEnd"/>
            <w:r w:rsidRPr="007012FE">
              <w:rPr>
                <w:rFonts w:ascii="Times New Roman" w:hAnsi="Times New Roman"/>
                <w:color w:val="000000"/>
                <w:sz w:val="24"/>
                <w:lang w:val="ru-RU"/>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471646" w:rsidRPr="00D8269B">
        <w:trPr>
          <w:trHeight w:val="144"/>
        </w:trPr>
        <w:tc>
          <w:tcPr>
            <w:tcW w:w="884"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471646" w:rsidRPr="00D8269B">
        <w:trPr>
          <w:trHeight w:val="144"/>
        </w:trPr>
        <w:tc>
          <w:tcPr>
            <w:tcW w:w="884"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7012FE">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7012FE">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w:t>
            </w:r>
            <w:r w:rsidRPr="007012FE">
              <w:rPr>
                <w:rFonts w:ascii="Times New Roman" w:hAnsi="Times New Roman"/>
                <w:color w:val="000000"/>
                <w:sz w:val="24"/>
                <w:lang w:val="ru-RU"/>
              </w:rPr>
              <w:lastRenderedPageBreak/>
              <w:t xml:space="preserve">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7012FE">
              <w:rPr>
                <w:rFonts w:ascii="Times New Roman" w:hAnsi="Times New Roman"/>
                <w:color w:val="000000"/>
                <w:sz w:val="24"/>
                <w:lang w:val="ru-RU"/>
              </w:rPr>
              <w:t>икосаэдругие</w:t>
            </w:r>
            <w:proofErr w:type="spellEnd"/>
            <w:r w:rsidRPr="007012FE">
              <w:rPr>
                <w:rFonts w:ascii="Times New Roman" w:hAnsi="Times New Roman"/>
                <w:color w:val="000000"/>
                <w:sz w:val="24"/>
                <w:lang w:val="ru-RU"/>
              </w:rPr>
              <w:t xml:space="preserve"> Сечения призмы и пирамиды</w:t>
            </w:r>
          </w:p>
        </w:tc>
      </w:tr>
      <w:tr w:rsidR="00471646">
        <w:trPr>
          <w:trHeight w:val="144"/>
        </w:trPr>
        <w:tc>
          <w:tcPr>
            <w:tcW w:w="884"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rsidR="00471646" w:rsidRDefault="0079076E">
            <w:pPr>
              <w:spacing w:after="0" w:line="336" w:lineRule="auto"/>
              <w:ind w:left="234"/>
              <w:jc w:val="both"/>
            </w:pPr>
            <w:r w:rsidRPr="007012FE">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471646">
        <w:trPr>
          <w:trHeight w:val="144"/>
        </w:trPr>
        <w:tc>
          <w:tcPr>
            <w:tcW w:w="884"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471646" w:rsidRDefault="0079076E">
            <w:pPr>
              <w:spacing w:after="0" w:line="336" w:lineRule="auto"/>
              <w:ind w:left="234"/>
              <w:jc w:val="both"/>
            </w:pPr>
            <w:r w:rsidRPr="007012FE">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471646" w:rsidRPr="00D8269B">
        <w:trPr>
          <w:trHeight w:val="144"/>
        </w:trPr>
        <w:tc>
          <w:tcPr>
            <w:tcW w:w="884"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471646" w:rsidRPr="007012FE" w:rsidRDefault="00471646">
      <w:pPr>
        <w:spacing w:after="0"/>
        <w:ind w:left="120"/>
        <w:rPr>
          <w:lang w:val="ru-RU"/>
        </w:rPr>
      </w:pPr>
    </w:p>
    <w:p w:rsidR="00471646" w:rsidRDefault="0079076E">
      <w:pPr>
        <w:spacing w:before="199" w:after="199"/>
        <w:ind w:left="120"/>
      </w:pPr>
      <w:r>
        <w:rPr>
          <w:rFonts w:ascii="Times New Roman" w:hAnsi="Times New Roman"/>
          <w:b/>
          <w:color w:val="000000"/>
          <w:sz w:val="28"/>
        </w:rPr>
        <w:t>11 КЛАСС</w:t>
      </w:r>
    </w:p>
    <w:p w:rsidR="00471646" w:rsidRDefault="0047164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8528"/>
      </w:tblGrid>
      <w:tr w:rsidR="00471646">
        <w:trPr>
          <w:trHeight w:val="144"/>
        </w:trPr>
        <w:tc>
          <w:tcPr>
            <w:tcW w:w="1204" w:type="dxa"/>
            <w:tcMar>
              <w:top w:w="50" w:type="dxa"/>
              <w:left w:w="100" w:type="dxa"/>
            </w:tcMar>
            <w:vAlign w:val="center"/>
          </w:tcPr>
          <w:p w:rsidR="00471646" w:rsidRDefault="0079076E">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74" w:type="dxa"/>
            <w:tcMar>
              <w:top w:w="50" w:type="dxa"/>
              <w:left w:w="100" w:type="dxa"/>
            </w:tcMar>
            <w:vAlign w:val="center"/>
          </w:tcPr>
          <w:p w:rsidR="00471646" w:rsidRDefault="0079076E">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71646">
        <w:trPr>
          <w:trHeight w:val="144"/>
        </w:trPr>
        <w:tc>
          <w:tcPr>
            <w:tcW w:w="1204" w:type="dxa"/>
            <w:tcMar>
              <w:top w:w="50" w:type="dxa"/>
              <w:left w:w="100" w:type="dxa"/>
            </w:tcMar>
            <w:vAlign w:val="center"/>
          </w:tcPr>
          <w:p w:rsidR="00471646" w:rsidRDefault="0079076E">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rsidR="00471646" w:rsidRDefault="0079076E">
            <w:pPr>
              <w:spacing w:after="0" w:line="336" w:lineRule="auto"/>
              <w:ind w:left="172"/>
            </w:pPr>
            <w:proofErr w:type="spellStart"/>
            <w:r>
              <w:rPr>
                <w:rFonts w:ascii="Times New Roman" w:hAnsi="Times New Roman"/>
                <w:color w:val="000000"/>
                <w:sz w:val="24"/>
              </w:rPr>
              <w:t>Геометрия</w:t>
            </w:r>
            <w:proofErr w:type="spellEnd"/>
          </w:p>
        </w:tc>
      </w:tr>
      <w:tr w:rsidR="00471646" w:rsidRPr="00D8269B">
        <w:trPr>
          <w:trHeight w:val="144"/>
        </w:trPr>
        <w:tc>
          <w:tcPr>
            <w:tcW w:w="1204" w:type="dxa"/>
            <w:tcMar>
              <w:top w:w="50" w:type="dxa"/>
              <w:left w:w="100" w:type="dxa"/>
            </w:tcMar>
            <w:vAlign w:val="center"/>
          </w:tcPr>
          <w:p w:rsidR="00471646" w:rsidRDefault="0079076E">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rsidR="00471646" w:rsidRPr="007012FE" w:rsidRDefault="0079076E">
            <w:pPr>
              <w:spacing w:after="0" w:line="336" w:lineRule="auto"/>
              <w:ind w:left="172"/>
              <w:jc w:val="both"/>
              <w:rPr>
                <w:lang w:val="ru-RU"/>
              </w:rPr>
            </w:pPr>
            <w:r w:rsidRPr="007012FE">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471646">
        <w:trPr>
          <w:trHeight w:val="144"/>
        </w:trPr>
        <w:tc>
          <w:tcPr>
            <w:tcW w:w="1204" w:type="dxa"/>
            <w:tcMar>
              <w:top w:w="50" w:type="dxa"/>
              <w:left w:w="100" w:type="dxa"/>
            </w:tcMar>
            <w:vAlign w:val="center"/>
          </w:tcPr>
          <w:p w:rsidR="00471646" w:rsidRDefault="0079076E">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rsidR="00471646" w:rsidRDefault="0079076E">
            <w:pPr>
              <w:spacing w:after="0" w:line="312" w:lineRule="auto"/>
              <w:ind w:left="172"/>
              <w:jc w:val="both"/>
            </w:pPr>
            <w:r w:rsidRPr="007012FE">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471646" w:rsidRPr="00D8269B">
        <w:trPr>
          <w:trHeight w:val="144"/>
        </w:trPr>
        <w:tc>
          <w:tcPr>
            <w:tcW w:w="1204" w:type="dxa"/>
            <w:tcMar>
              <w:top w:w="50" w:type="dxa"/>
              <w:left w:w="100" w:type="dxa"/>
            </w:tcMar>
            <w:vAlign w:val="center"/>
          </w:tcPr>
          <w:p w:rsidR="00471646" w:rsidRDefault="0079076E">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rsidR="00471646" w:rsidRPr="007012FE" w:rsidRDefault="0079076E">
            <w:pPr>
              <w:spacing w:after="0" w:line="312" w:lineRule="auto"/>
              <w:ind w:left="172"/>
              <w:jc w:val="both"/>
              <w:rPr>
                <w:lang w:val="ru-RU"/>
              </w:rPr>
            </w:pPr>
            <w:r w:rsidRPr="007012FE">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471646">
        <w:trPr>
          <w:trHeight w:val="144"/>
        </w:trPr>
        <w:tc>
          <w:tcPr>
            <w:tcW w:w="1204" w:type="dxa"/>
            <w:tcMar>
              <w:top w:w="50" w:type="dxa"/>
              <w:left w:w="100" w:type="dxa"/>
            </w:tcMar>
            <w:vAlign w:val="center"/>
          </w:tcPr>
          <w:p w:rsidR="00471646" w:rsidRDefault="0079076E">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rsidR="00471646" w:rsidRDefault="0079076E">
            <w:pPr>
              <w:spacing w:after="0" w:line="312" w:lineRule="auto"/>
              <w:ind w:left="172"/>
              <w:jc w:val="both"/>
            </w:pPr>
            <w:r w:rsidRPr="007012FE">
              <w:rPr>
                <w:rFonts w:ascii="Times New Roman" w:hAnsi="Times New Roman"/>
                <w:color w:val="000000"/>
                <w:sz w:val="24"/>
                <w:lang w:val="ru-RU"/>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471646" w:rsidRPr="00D8269B">
        <w:trPr>
          <w:trHeight w:val="144"/>
        </w:trPr>
        <w:tc>
          <w:tcPr>
            <w:tcW w:w="1204" w:type="dxa"/>
            <w:tcMar>
              <w:top w:w="50" w:type="dxa"/>
              <w:left w:w="100" w:type="dxa"/>
            </w:tcMar>
            <w:vAlign w:val="center"/>
          </w:tcPr>
          <w:p w:rsidR="00471646" w:rsidRDefault="0079076E">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rsidR="00471646" w:rsidRPr="007012FE" w:rsidRDefault="0079076E">
            <w:pPr>
              <w:spacing w:after="0" w:line="312" w:lineRule="auto"/>
              <w:ind w:left="172"/>
              <w:jc w:val="both"/>
              <w:rPr>
                <w:lang w:val="ru-RU"/>
              </w:rPr>
            </w:pPr>
            <w:r w:rsidRPr="007012FE">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471646">
        <w:trPr>
          <w:trHeight w:val="144"/>
        </w:trPr>
        <w:tc>
          <w:tcPr>
            <w:tcW w:w="1204" w:type="dxa"/>
            <w:tcMar>
              <w:top w:w="50" w:type="dxa"/>
              <w:left w:w="100" w:type="dxa"/>
            </w:tcMar>
            <w:vAlign w:val="center"/>
          </w:tcPr>
          <w:p w:rsidR="00471646" w:rsidRDefault="0079076E">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rsidR="00471646" w:rsidRDefault="0079076E">
            <w:pPr>
              <w:spacing w:after="0" w:line="312" w:lineRule="auto"/>
              <w:ind w:left="172"/>
              <w:jc w:val="both"/>
            </w:pPr>
            <w:r w:rsidRPr="007012FE">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p>
        </w:tc>
      </w:tr>
      <w:tr w:rsidR="00471646" w:rsidRPr="00D8269B">
        <w:trPr>
          <w:trHeight w:val="144"/>
        </w:trPr>
        <w:tc>
          <w:tcPr>
            <w:tcW w:w="1204" w:type="dxa"/>
            <w:tcMar>
              <w:top w:w="50" w:type="dxa"/>
              <w:left w:w="100" w:type="dxa"/>
            </w:tcMar>
            <w:vAlign w:val="center"/>
          </w:tcPr>
          <w:p w:rsidR="00471646" w:rsidRDefault="0079076E">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rsidR="00471646" w:rsidRPr="007012FE" w:rsidRDefault="0079076E">
            <w:pPr>
              <w:spacing w:after="0" w:line="312" w:lineRule="auto"/>
              <w:ind w:left="172"/>
              <w:jc w:val="both"/>
              <w:rPr>
                <w:lang w:val="ru-RU"/>
              </w:rPr>
            </w:pPr>
            <w:r w:rsidRPr="007012FE">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471646" w:rsidRPr="00D8269B">
        <w:trPr>
          <w:trHeight w:val="144"/>
        </w:trPr>
        <w:tc>
          <w:tcPr>
            <w:tcW w:w="1204" w:type="dxa"/>
            <w:tcMar>
              <w:top w:w="50" w:type="dxa"/>
              <w:left w:w="100" w:type="dxa"/>
            </w:tcMar>
            <w:vAlign w:val="center"/>
          </w:tcPr>
          <w:p w:rsidR="00471646" w:rsidRDefault="0079076E">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rsidR="00471646" w:rsidRPr="007012FE" w:rsidRDefault="0079076E">
            <w:pPr>
              <w:spacing w:after="0" w:line="312" w:lineRule="auto"/>
              <w:ind w:left="172"/>
              <w:jc w:val="both"/>
              <w:rPr>
                <w:lang w:val="ru-RU"/>
              </w:rPr>
            </w:pPr>
            <w:r w:rsidRPr="007012FE">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471646" w:rsidRPr="00D8269B">
        <w:trPr>
          <w:trHeight w:val="144"/>
        </w:trPr>
        <w:tc>
          <w:tcPr>
            <w:tcW w:w="1204" w:type="dxa"/>
            <w:tcMar>
              <w:top w:w="50" w:type="dxa"/>
              <w:left w:w="100" w:type="dxa"/>
            </w:tcMar>
            <w:vAlign w:val="center"/>
          </w:tcPr>
          <w:p w:rsidR="00471646" w:rsidRDefault="0079076E">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rsidR="00471646" w:rsidRPr="007012FE" w:rsidRDefault="0079076E">
            <w:pPr>
              <w:spacing w:after="0" w:line="312" w:lineRule="auto"/>
              <w:ind w:left="172"/>
              <w:jc w:val="both"/>
              <w:rPr>
                <w:lang w:val="ru-RU"/>
              </w:rPr>
            </w:pPr>
            <w:r w:rsidRPr="007012FE">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471646">
        <w:trPr>
          <w:trHeight w:val="144"/>
        </w:trPr>
        <w:tc>
          <w:tcPr>
            <w:tcW w:w="1204" w:type="dxa"/>
            <w:tcMar>
              <w:top w:w="50" w:type="dxa"/>
              <w:left w:w="100" w:type="dxa"/>
            </w:tcMar>
            <w:vAlign w:val="center"/>
          </w:tcPr>
          <w:p w:rsidR="00471646" w:rsidRDefault="0079076E">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rsidR="00471646" w:rsidRDefault="0079076E">
            <w:pPr>
              <w:spacing w:after="0" w:line="312" w:lineRule="auto"/>
              <w:ind w:left="172"/>
              <w:jc w:val="both"/>
            </w:pPr>
            <w:r w:rsidRPr="007012FE">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bl>
    <w:p w:rsidR="00471646" w:rsidRDefault="00471646">
      <w:pPr>
        <w:sectPr w:rsidR="00471646">
          <w:pgSz w:w="11906" w:h="16383"/>
          <w:pgMar w:top="1134" w:right="850" w:bottom="1134" w:left="1701" w:header="720" w:footer="720" w:gutter="0"/>
          <w:cols w:space="720"/>
        </w:sectPr>
      </w:pPr>
    </w:p>
    <w:p w:rsidR="00471646" w:rsidRPr="007012FE" w:rsidRDefault="0079076E">
      <w:pPr>
        <w:spacing w:before="199" w:after="199" w:line="336" w:lineRule="auto"/>
        <w:ind w:left="120"/>
        <w:rPr>
          <w:lang w:val="ru-RU"/>
        </w:rPr>
      </w:pPr>
      <w:bookmarkStart w:id="17" w:name="block-97080514"/>
      <w:bookmarkEnd w:id="16"/>
      <w:r w:rsidRPr="007012FE">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471646" w:rsidRPr="007012FE" w:rsidRDefault="00471646">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3"/>
        <w:gridCol w:w="7534"/>
      </w:tblGrid>
      <w:tr w:rsidR="00471646" w:rsidRPr="00D8269B">
        <w:trPr>
          <w:trHeight w:val="144"/>
        </w:trPr>
        <w:tc>
          <w:tcPr>
            <w:tcW w:w="1988" w:type="dxa"/>
            <w:tcMar>
              <w:top w:w="50" w:type="dxa"/>
              <w:left w:w="100" w:type="dxa"/>
            </w:tcMar>
            <w:vAlign w:val="center"/>
          </w:tcPr>
          <w:p w:rsidR="00471646" w:rsidRDefault="0079076E">
            <w:pPr>
              <w:spacing w:after="0"/>
              <w:ind w:left="192"/>
            </w:pPr>
            <w:r w:rsidRPr="007012F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3" w:type="dxa"/>
            <w:tcMar>
              <w:top w:w="50" w:type="dxa"/>
              <w:left w:w="100" w:type="dxa"/>
            </w:tcMar>
            <w:vAlign w:val="center"/>
          </w:tcPr>
          <w:p w:rsidR="00471646" w:rsidRPr="007012FE" w:rsidRDefault="0079076E">
            <w:pPr>
              <w:spacing w:after="0"/>
              <w:ind w:left="192"/>
              <w:rPr>
                <w:lang w:val="ru-RU"/>
              </w:rPr>
            </w:pPr>
            <w:r w:rsidRPr="007012F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471646" w:rsidRPr="007012FE" w:rsidRDefault="0079076E">
            <w:pPr>
              <w:spacing w:after="0" w:line="336" w:lineRule="auto"/>
              <w:ind w:left="234"/>
              <w:jc w:val="both"/>
              <w:rPr>
                <w:lang w:val="ru-RU"/>
              </w:rPr>
            </w:pPr>
            <w:proofErr w:type="gramStart"/>
            <w:r w:rsidRPr="007012FE">
              <w:rPr>
                <w:rFonts w:ascii="Times New Roman" w:hAnsi="Times New Roman"/>
                <w:color w:val="000000"/>
                <w:sz w:val="24"/>
                <w:lang w:val="ru-RU"/>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7012FE">
              <w:rPr>
                <w:rFonts w:ascii="Times New Roman" w:hAnsi="Times New Roman"/>
                <w:color w:val="000000"/>
                <w:sz w:val="24"/>
                <w:lang w:val="ru-RU"/>
              </w:rPr>
              <w:t>контрпримеры</w:t>
            </w:r>
            <w:proofErr w:type="spellEnd"/>
            <w:r w:rsidRPr="007012FE">
              <w:rPr>
                <w:rFonts w:ascii="Times New Roman" w:hAnsi="Times New Roman"/>
                <w:color w:val="000000"/>
                <w:sz w:val="24"/>
                <w:lang w:val="ru-RU"/>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w:t>
            </w:r>
            <w:proofErr w:type="gramEnd"/>
            <w:r w:rsidRPr="007012FE">
              <w:rPr>
                <w:rFonts w:ascii="Times New Roman" w:hAnsi="Times New Roman"/>
                <w:color w:val="000000"/>
                <w:sz w:val="24"/>
                <w:lang w:val="ru-RU"/>
              </w:rPr>
              <w:t xml:space="preserve">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471646" w:rsidRPr="007012FE" w:rsidRDefault="0079076E">
            <w:pPr>
              <w:spacing w:after="0" w:line="336" w:lineRule="auto"/>
              <w:ind w:left="234"/>
              <w:jc w:val="both"/>
              <w:rPr>
                <w:lang w:val="ru-RU"/>
              </w:rPr>
            </w:pPr>
            <w:proofErr w:type="gramStart"/>
            <w:r w:rsidRPr="007012FE">
              <w:rPr>
                <w:rFonts w:ascii="Times New Roman" w:hAnsi="Times New Roman"/>
                <w:color w:val="000000"/>
                <w:sz w:val="24"/>
                <w:lang w:val="ru-RU"/>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w:t>
            </w:r>
            <w:proofErr w:type="gramEnd"/>
            <w:r w:rsidRPr="007012FE">
              <w:rPr>
                <w:rFonts w:ascii="Times New Roman" w:hAnsi="Times New Roman"/>
                <w:color w:val="000000"/>
                <w:sz w:val="24"/>
                <w:lang w:val="ru-RU"/>
              </w:rPr>
              <w:t xml:space="preserve">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w:t>
            </w:r>
            <w:r w:rsidRPr="007012FE">
              <w:rPr>
                <w:rFonts w:ascii="Times New Roman" w:hAnsi="Times New Roman"/>
                <w:color w:val="000000"/>
                <w:sz w:val="24"/>
                <w:lang w:val="ru-RU"/>
              </w:rPr>
              <w:lastRenderedPageBreak/>
              <w:t>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rsidR="00471646" w:rsidRPr="007012FE" w:rsidRDefault="0079076E">
            <w:pPr>
              <w:spacing w:after="0" w:line="336" w:lineRule="auto"/>
              <w:ind w:left="234"/>
              <w:jc w:val="both"/>
              <w:rPr>
                <w:lang w:val="ru-RU"/>
              </w:rPr>
            </w:pPr>
            <w:proofErr w:type="gramStart"/>
            <w:r w:rsidRPr="007012FE">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w:t>
            </w:r>
            <w:proofErr w:type="gramEnd"/>
            <w:r w:rsidRPr="007012FE">
              <w:rPr>
                <w:rFonts w:ascii="Times New Roman" w:hAnsi="Times New Roman"/>
                <w:color w:val="000000"/>
                <w:sz w:val="24"/>
                <w:lang w:val="ru-RU"/>
              </w:rPr>
              <w:t xml:space="preserve"> применять уравнения, неравенства, их системы для решения математических задач и задач из различных областей науки и реальной жизни</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471646" w:rsidRPr="007012FE" w:rsidRDefault="0079076E">
            <w:pPr>
              <w:spacing w:after="0" w:line="336" w:lineRule="auto"/>
              <w:ind w:left="234"/>
              <w:jc w:val="both"/>
              <w:rPr>
                <w:lang w:val="ru-RU"/>
              </w:rPr>
            </w:pPr>
            <w:proofErr w:type="gramStart"/>
            <w:r w:rsidRPr="007012FE">
              <w:rPr>
                <w:rFonts w:ascii="Times New Roman" w:hAnsi="Times New Roman"/>
                <w:color w:val="000000"/>
                <w:sz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roofErr w:type="gramEnd"/>
            <w:r w:rsidRPr="007012FE">
              <w:rPr>
                <w:rFonts w:ascii="Times New Roman" w:hAnsi="Times New Roman"/>
                <w:color w:val="000000"/>
                <w:sz w:val="24"/>
                <w:lang w:val="ru-RU"/>
              </w:rPr>
              <w:t xml:space="preserve"> </w:t>
            </w:r>
            <w:proofErr w:type="gramStart"/>
            <w:r w:rsidRPr="007012FE">
              <w:rPr>
                <w:rFonts w:ascii="Times New Roman" w:hAnsi="Times New Roman"/>
                <w:color w:val="000000"/>
                <w:sz w:val="24"/>
                <w:lang w:val="ru-RU"/>
              </w:rPr>
              <w:t xml:space="preserve">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w:t>
            </w:r>
            <w:r w:rsidRPr="007012FE">
              <w:rPr>
                <w:rFonts w:ascii="Times New Roman" w:hAnsi="Times New Roman"/>
                <w:color w:val="000000"/>
                <w:sz w:val="24"/>
                <w:lang w:val="ru-RU"/>
              </w:rPr>
              <w:lastRenderedPageBreak/>
              <w:t>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roofErr w:type="gramEnd"/>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rsidR="00471646" w:rsidRPr="007012FE" w:rsidRDefault="0079076E">
            <w:pPr>
              <w:spacing w:after="0" w:line="336" w:lineRule="auto"/>
              <w:ind w:left="234"/>
              <w:jc w:val="both"/>
              <w:rPr>
                <w:lang w:val="ru-RU"/>
              </w:rPr>
            </w:pPr>
            <w:proofErr w:type="gramStart"/>
            <w:r w:rsidRPr="007012FE">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w:t>
            </w:r>
            <w:proofErr w:type="gramEnd"/>
            <w:r w:rsidRPr="007012FE">
              <w:rPr>
                <w:rFonts w:ascii="Times New Roman" w:hAnsi="Times New Roman"/>
                <w:color w:val="000000"/>
                <w:sz w:val="24"/>
                <w:lang w:val="ru-RU"/>
              </w:rPr>
              <w:t xml:space="preserve">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471646" w:rsidRPr="007012FE" w:rsidRDefault="0079076E">
            <w:pPr>
              <w:spacing w:after="0" w:line="336" w:lineRule="auto"/>
              <w:ind w:left="234"/>
              <w:jc w:val="both"/>
              <w:rPr>
                <w:lang w:val="ru-RU"/>
              </w:rPr>
            </w:pPr>
            <w:proofErr w:type="gramStart"/>
            <w:r w:rsidRPr="007012FE">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w:t>
            </w:r>
            <w:proofErr w:type="gramEnd"/>
            <w:r w:rsidRPr="007012FE">
              <w:rPr>
                <w:rFonts w:ascii="Times New Roman" w:hAnsi="Times New Roman"/>
                <w:color w:val="000000"/>
                <w:sz w:val="24"/>
                <w:lang w:val="ru-RU"/>
              </w:rPr>
              <w:t xml:space="preserve">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471646" w:rsidRPr="007012FE" w:rsidRDefault="0079076E">
            <w:pPr>
              <w:spacing w:after="0" w:line="336" w:lineRule="auto"/>
              <w:ind w:left="234"/>
              <w:jc w:val="both"/>
              <w:rPr>
                <w:lang w:val="ru-RU"/>
              </w:rPr>
            </w:pPr>
            <w:proofErr w:type="gramStart"/>
            <w:r w:rsidRPr="007012FE">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r w:rsidRPr="007012FE">
              <w:rPr>
                <w:rFonts w:ascii="Times New Roman" w:hAnsi="Times New Roman"/>
                <w:color w:val="000000"/>
                <w:sz w:val="24"/>
                <w:lang w:val="ru-RU"/>
              </w:rPr>
              <w:t xml:space="preserve"> графически исследовать совместные наблюдения с помощью диаграмм рассеивания и линейной регрессии</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w:t>
            </w:r>
            <w:proofErr w:type="gramStart"/>
            <w:r w:rsidRPr="007012FE">
              <w:rPr>
                <w:rFonts w:ascii="Times New Roman" w:hAnsi="Times New Roman"/>
                <w:color w:val="000000"/>
                <w:sz w:val="24"/>
                <w:lang w:val="ru-RU"/>
              </w:rPr>
              <w:t>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roofErr w:type="gramEnd"/>
            <w:r w:rsidRPr="007012FE">
              <w:rPr>
                <w:rFonts w:ascii="Times New Roman" w:hAnsi="Times New Roman"/>
                <w:color w:val="000000"/>
                <w:sz w:val="24"/>
                <w:lang w:val="ru-RU"/>
              </w:rPr>
              <w:t xml:space="preserve">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471646" w:rsidRPr="007012FE" w:rsidRDefault="0079076E">
            <w:pPr>
              <w:spacing w:after="0" w:line="336" w:lineRule="auto"/>
              <w:ind w:left="234"/>
              <w:jc w:val="both"/>
              <w:rPr>
                <w:lang w:val="ru-RU"/>
              </w:rPr>
            </w:pPr>
            <w:proofErr w:type="gramStart"/>
            <w:r w:rsidRPr="007012FE">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w:t>
            </w:r>
            <w:proofErr w:type="gramEnd"/>
            <w:r w:rsidRPr="007012FE">
              <w:rPr>
                <w:rFonts w:ascii="Times New Roman" w:hAnsi="Times New Roman"/>
                <w:color w:val="000000"/>
                <w:sz w:val="24"/>
                <w:lang w:val="ru-RU"/>
              </w:rPr>
              <w:t xml:space="preserve">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471646" w:rsidRPr="007012FE" w:rsidRDefault="0079076E">
            <w:pPr>
              <w:spacing w:after="0" w:line="336" w:lineRule="auto"/>
              <w:ind w:left="234"/>
              <w:jc w:val="both"/>
              <w:rPr>
                <w:lang w:val="ru-RU"/>
              </w:rPr>
            </w:pPr>
            <w:proofErr w:type="gramStart"/>
            <w:r w:rsidRPr="007012FE">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w:t>
            </w:r>
            <w:r w:rsidRPr="007012FE">
              <w:rPr>
                <w:rFonts w:ascii="Times New Roman" w:hAnsi="Times New Roman"/>
                <w:color w:val="000000"/>
                <w:sz w:val="24"/>
                <w:lang w:val="ru-RU"/>
              </w:rPr>
              <w:lastRenderedPageBreak/>
              <w:t>конуса, шара, развёртка поверхности, сечения конуса и цилиндра, параллельные оси или основанию, сечение шара, плоскость, касающаяся сферы, цилиндра, конуса;</w:t>
            </w:r>
            <w:proofErr w:type="gramEnd"/>
            <w:r w:rsidRPr="007012FE">
              <w:rPr>
                <w:rFonts w:ascii="Times New Roman" w:hAnsi="Times New Roman"/>
                <w:color w:val="000000"/>
                <w:sz w:val="24"/>
                <w:lang w:val="ru-RU"/>
              </w:rPr>
              <w:t xml:space="preserve"> </w:t>
            </w:r>
            <w:proofErr w:type="gramStart"/>
            <w:r w:rsidRPr="007012FE">
              <w:rPr>
                <w:rFonts w:ascii="Times New Roman" w:hAnsi="Times New Roman"/>
                <w:color w:val="000000"/>
                <w:sz w:val="24"/>
                <w:lang w:val="ru-RU"/>
              </w:rPr>
              <w:t>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roofErr w:type="gramEnd"/>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rsidR="00471646" w:rsidRPr="007012FE" w:rsidRDefault="0079076E">
            <w:pPr>
              <w:spacing w:after="0" w:line="336" w:lineRule="auto"/>
              <w:ind w:left="234"/>
              <w:jc w:val="both"/>
              <w:rPr>
                <w:lang w:val="ru-RU"/>
              </w:rPr>
            </w:pPr>
            <w:proofErr w:type="gramStart"/>
            <w:r w:rsidRPr="007012FE">
              <w:rPr>
                <w:rFonts w:ascii="Times New Roman" w:hAnsi="Times New Roman"/>
                <w:color w:val="000000"/>
                <w:sz w:val="24"/>
                <w:lang w:val="ru-RU"/>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w:t>
            </w:r>
            <w:proofErr w:type="gramEnd"/>
            <w:r w:rsidRPr="007012FE">
              <w:rPr>
                <w:rFonts w:ascii="Times New Roman" w:hAnsi="Times New Roman"/>
                <w:color w:val="000000"/>
                <w:sz w:val="24"/>
                <w:lang w:val="ru-RU"/>
              </w:rPr>
              <w:t xml:space="preserve"> </w:t>
            </w:r>
            <w:proofErr w:type="gramStart"/>
            <w:r w:rsidRPr="007012FE">
              <w:rPr>
                <w:rFonts w:ascii="Times New Roman" w:hAnsi="Times New Roman"/>
                <w:color w:val="000000"/>
                <w:sz w:val="24"/>
                <w:lang w:val="ru-RU"/>
              </w:rPr>
              <w:t xml:space="preserve">умение вычислять геометрические величины (длина, угол, площадь, объём, площадь поверхности), используя изученные формулы </w:t>
            </w:r>
            <w:r w:rsidRPr="007012FE">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roofErr w:type="gramEnd"/>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471646" w:rsidRPr="00D8269B">
        <w:trPr>
          <w:trHeight w:val="144"/>
        </w:trPr>
        <w:tc>
          <w:tcPr>
            <w:tcW w:w="1988"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r w:rsidRPr="007012FE">
              <w:rPr>
                <w:rFonts w:ascii="Times New Roman" w:hAnsi="Times New Roman"/>
                <w:color w:val="000000"/>
                <w:sz w:val="24"/>
                <w:lang w:val="ru-RU"/>
              </w:rPr>
              <w:lastRenderedPageBreak/>
              <w:t>примеры математических открытий российской и мировой математической науки</w:t>
            </w:r>
          </w:p>
        </w:tc>
      </w:tr>
    </w:tbl>
    <w:p w:rsidR="00471646" w:rsidRPr="007012FE" w:rsidRDefault="00471646">
      <w:pPr>
        <w:spacing w:after="0" w:line="336" w:lineRule="auto"/>
        <w:ind w:left="120"/>
        <w:rPr>
          <w:lang w:val="ru-RU"/>
        </w:rPr>
      </w:pPr>
    </w:p>
    <w:p w:rsidR="00471646" w:rsidRPr="007012FE" w:rsidRDefault="00471646">
      <w:pPr>
        <w:rPr>
          <w:lang w:val="ru-RU"/>
        </w:rPr>
        <w:sectPr w:rsidR="00471646" w:rsidRPr="007012FE">
          <w:pgSz w:w="11906" w:h="16383"/>
          <w:pgMar w:top="1134" w:right="850" w:bottom="1134" w:left="1701" w:header="720" w:footer="720" w:gutter="0"/>
          <w:cols w:space="720"/>
        </w:sectPr>
      </w:pPr>
    </w:p>
    <w:p w:rsidR="00471646" w:rsidRPr="007012FE" w:rsidRDefault="0079076E">
      <w:pPr>
        <w:spacing w:before="199" w:after="199" w:line="336" w:lineRule="auto"/>
        <w:ind w:left="120"/>
        <w:rPr>
          <w:lang w:val="ru-RU"/>
        </w:rPr>
      </w:pPr>
      <w:bookmarkStart w:id="18" w:name="block-97080515"/>
      <w:bookmarkEnd w:id="17"/>
      <w:r w:rsidRPr="007012FE">
        <w:rPr>
          <w:rFonts w:ascii="Times New Roman" w:hAnsi="Times New Roman"/>
          <w:b/>
          <w:color w:val="000000"/>
          <w:sz w:val="28"/>
          <w:lang w:val="ru-RU"/>
        </w:rPr>
        <w:lastRenderedPageBreak/>
        <w:t>ПЕРЕЧЕНЬ ЭЛЕМЕНТОВ СОДЕРЖАНИЯ, ПРОВЕРЯЕМЫХ НА ЕГЭ ПО МАТЕМАТИКЕ</w:t>
      </w:r>
    </w:p>
    <w:p w:rsidR="00471646" w:rsidRPr="007012FE" w:rsidRDefault="00471646">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8625"/>
      </w:tblGrid>
      <w:tr w:rsidR="00471646">
        <w:trPr>
          <w:trHeight w:val="144"/>
        </w:trPr>
        <w:tc>
          <w:tcPr>
            <w:tcW w:w="842" w:type="dxa"/>
            <w:tcMar>
              <w:top w:w="50" w:type="dxa"/>
              <w:left w:w="100" w:type="dxa"/>
            </w:tcMar>
            <w:vAlign w:val="center"/>
          </w:tcPr>
          <w:p w:rsidR="00471646" w:rsidRDefault="0079076E">
            <w:pPr>
              <w:spacing w:after="0"/>
              <w:ind w:left="192"/>
            </w:pPr>
            <w:r w:rsidRPr="007012F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23" w:type="dxa"/>
            <w:tcMar>
              <w:top w:w="50" w:type="dxa"/>
              <w:left w:w="100" w:type="dxa"/>
            </w:tcMar>
            <w:vAlign w:val="center"/>
          </w:tcPr>
          <w:p w:rsidR="00471646" w:rsidRDefault="0079076E">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Натуральные и целые числа. Признаки делимости целых чисел</w:t>
            </w:r>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471646" w:rsidRDefault="0079076E">
            <w:pPr>
              <w:spacing w:after="0" w:line="336" w:lineRule="auto"/>
              <w:ind w:left="234"/>
              <w:jc w:val="both"/>
            </w:pPr>
            <w:r w:rsidRPr="007012FE">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Логарифм числа. Десятичные и натуральные логарифмы</w:t>
            </w:r>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471646" w:rsidRDefault="0079076E">
            <w:pPr>
              <w:spacing w:after="0" w:line="336" w:lineRule="auto"/>
              <w:ind w:left="234"/>
              <w:jc w:val="both"/>
            </w:pPr>
            <w:r w:rsidRPr="007012FE">
              <w:rPr>
                <w:rFonts w:ascii="Times New Roman" w:hAnsi="Times New Roman"/>
                <w:color w:val="000000"/>
                <w:sz w:val="24"/>
                <w:lang w:val="ru-RU"/>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Целые и дробно-рациональные уравнения</w:t>
            </w:r>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Целые и дробно-рациональные неравенства</w:t>
            </w:r>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Системы и совокупности уравнений и неравенств</w:t>
            </w:r>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Уравнения, неравенства и системы с параметрами</w:t>
            </w:r>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Матрица системы линейных уравнений. Определитель матрицы</w:t>
            </w:r>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471646" w:rsidRDefault="0079076E">
            <w:pPr>
              <w:spacing w:after="0" w:line="336" w:lineRule="auto"/>
              <w:ind w:left="234"/>
              <w:jc w:val="both"/>
            </w:pPr>
            <w:r w:rsidRPr="007012FE">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 xml:space="preserve">Область определения и множество значений функции. Нули функции. Промежутки </w:t>
            </w:r>
            <w:proofErr w:type="spellStart"/>
            <w:r w:rsidRPr="007012FE">
              <w:rPr>
                <w:rFonts w:ascii="Times New Roman" w:hAnsi="Times New Roman"/>
                <w:color w:val="000000"/>
                <w:sz w:val="24"/>
                <w:lang w:val="ru-RU"/>
              </w:rPr>
              <w:t>знакопостоянства</w:t>
            </w:r>
            <w:proofErr w:type="spellEnd"/>
            <w:r w:rsidRPr="007012FE">
              <w:rPr>
                <w:rFonts w:ascii="Times New Roman" w:hAnsi="Times New Roman"/>
                <w:color w:val="000000"/>
                <w:sz w:val="24"/>
                <w:lang w:val="ru-RU"/>
              </w:rPr>
              <w:t>. Промежутки монотонности функции. Максимумы и минимумы функции. Наибольшее и наименьшее значение функции на промежутке</w:t>
            </w:r>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7012FE">
              <w:rPr>
                <w:rFonts w:ascii="Times New Roman" w:hAnsi="Times New Roman"/>
                <w:color w:val="000000"/>
                <w:sz w:val="24"/>
                <w:lang w:val="ru-RU"/>
              </w:rPr>
              <w:t>-ой степени</w:t>
            </w:r>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Тригонометрические функции, их свойства и графики</w:t>
            </w:r>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Показательная и логарифмическая функции, их свойства и графики</w:t>
            </w:r>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Арифметическая и геометрическая прогрессии. Формула сложных процентов</w:t>
            </w:r>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Производная функции. Производные элементарных функций</w:t>
            </w:r>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471646" w:rsidRDefault="0079076E">
            <w:pPr>
              <w:spacing w:after="0" w:line="336" w:lineRule="auto"/>
              <w:ind w:left="234"/>
              <w:jc w:val="both"/>
            </w:pPr>
            <w:r w:rsidRPr="007012FE">
              <w:rPr>
                <w:rFonts w:ascii="Times New Roman" w:hAnsi="Times New Roman"/>
                <w:color w:val="000000"/>
                <w:sz w:val="24"/>
                <w:lang w:val="ru-RU"/>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471646" w:rsidRPr="007012FE" w:rsidRDefault="0079076E">
            <w:pPr>
              <w:spacing w:after="0" w:line="336" w:lineRule="auto"/>
              <w:ind w:left="234"/>
              <w:jc w:val="both"/>
              <w:rPr>
                <w:lang w:val="ru-RU"/>
              </w:rPr>
            </w:pPr>
            <w:r w:rsidRPr="007012FE">
              <w:rPr>
                <w:rFonts w:ascii="Times New Roman" w:hAnsi="Times New Roman"/>
                <w:color w:val="000000"/>
                <w:sz w:val="24"/>
                <w:lang w:val="ru-RU"/>
              </w:rPr>
              <w:t>Множество, операции над множествами. Диаграммы Эйлера – Венна</w:t>
            </w:r>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Логика</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Вероятность</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Комбинаторика</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Геометрия</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471646" w:rsidRPr="00D8269B">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471646" w:rsidRPr="007012FE" w:rsidRDefault="0079076E">
            <w:pPr>
              <w:spacing w:after="0" w:line="336" w:lineRule="auto"/>
              <w:ind w:left="234"/>
              <w:rPr>
                <w:lang w:val="ru-RU"/>
              </w:rPr>
            </w:pPr>
            <w:r w:rsidRPr="007012FE">
              <w:rPr>
                <w:rFonts w:ascii="Times New Roman" w:hAnsi="Times New Roman"/>
                <w:color w:val="000000"/>
                <w:sz w:val="24"/>
                <w:lang w:val="ru-RU"/>
              </w:rPr>
              <w:t>Прямые и плоскости в пространстве</w:t>
            </w:r>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Многогранники</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471646" w:rsidRDefault="0079076E">
            <w:pPr>
              <w:spacing w:after="0" w:line="336"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471646">
        <w:trPr>
          <w:trHeight w:val="144"/>
        </w:trPr>
        <w:tc>
          <w:tcPr>
            <w:tcW w:w="842" w:type="dxa"/>
            <w:tcMar>
              <w:top w:w="50" w:type="dxa"/>
              <w:left w:w="100" w:type="dxa"/>
            </w:tcMar>
            <w:vAlign w:val="center"/>
          </w:tcPr>
          <w:p w:rsidR="00471646" w:rsidRDefault="0079076E">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471646" w:rsidRDefault="0079076E">
            <w:pPr>
              <w:spacing w:after="0" w:line="336"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rsidR="00471646" w:rsidRDefault="00471646">
      <w:pPr>
        <w:sectPr w:rsidR="00471646">
          <w:pgSz w:w="11906" w:h="16383"/>
          <w:pgMar w:top="1134" w:right="850" w:bottom="1134" w:left="1701" w:header="720" w:footer="720" w:gutter="0"/>
          <w:cols w:space="720"/>
        </w:sectPr>
      </w:pPr>
    </w:p>
    <w:p w:rsidR="00471646" w:rsidRDefault="0079076E">
      <w:pPr>
        <w:spacing w:after="0"/>
        <w:ind w:left="120"/>
      </w:pPr>
      <w:bookmarkStart w:id="19" w:name="block-97080512"/>
      <w:bookmarkEnd w:id="18"/>
      <w:r>
        <w:rPr>
          <w:rFonts w:ascii="Times New Roman" w:hAnsi="Times New Roman"/>
          <w:b/>
          <w:color w:val="000000"/>
          <w:sz w:val="28"/>
        </w:rPr>
        <w:lastRenderedPageBreak/>
        <w:t>УЧЕБНО-МЕТОДИЧЕСКОЕ ОБЕСПЕЧЕНИЕ ОБРАЗОВАТЕЛЬНОГО ПРОЦЕССА</w:t>
      </w:r>
    </w:p>
    <w:p w:rsidR="00471646" w:rsidRDefault="0079076E">
      <w:pPr>
        <w:spacing w:after="0" w:line="480" w:lineRule="auto"/>
        <w:ind w:left="120"/>
      </w:pPr>
      <w:r>
        <w:rPr>
          <w:rFonts w:ascii="Times New Roman" w:hAnsi="Times New Roman"/>
          <w:b/>
          <w:color w:val="000000"/>
          <w:sz w:val="28"/>
        </w:rPr>
        <w:t>ОБЯЗАТЕЛЬНЫЕ УЧЕБНЫЕ МАТЕРИАЛЫ ДЛЯ УЧЕНИКА</w:t>
      </w:r>
    </w:p>
    <w:p w:rsidR="00471646" w:rsidRDefault="00471646">
      <w:pPr>
        <w:spacing w:after="0" w:line="480" w:lineRule="auto"/>
        <w:ind w:left="120"/>
      </w:pPr>
    </w:p>
    <w:p w:rsidR="00471646" w:rsidRDefault="00471646">
      <w:pPr>
        <w:spacing w:after="0" w:line="480" w:lineRule="auto"/>
        <w:ind w:left="120"/>
      </w:pPr>
    </w:p>
    <w:p w:rsidR="00471646" w:rsidRDefault="00471646">
      <w:pPr>
        <w:spacing w:after="0"/>
        <w:ind w:left="120"/>
      </w:pPr>
    </w:p>
    <w:p w:rsidR="00471646" w:rsidRDefault="0079076E">
      <w:pPr>
        <w:spacing w:after="0" w:line="480" w:lineRule="auto"/>
        <w:ind w:left="120"/>
      </w:pPr>
      <w:r>
        <w:rPr>
          <w:rFonts w:ascii="Times New Roman" w:hAnsi="Times New Roman"/>
          <w:b/>
          <w:color w:val="000000"/>
          <w:sz w:val="28"/>
        </w:rPr>
        <w:t>МЕТОДИЧЕСКИЕ МАТЕРИАЛЫ ДЛЯ УЧИТЕЛЯ</w:t>
      </w:r>
    </w:p>
    <w:p w:rsidR="00471646" w:rsidRDefault="00471646">
      <w:pPr>
        <w:spacing w:after="0" w:line="480" w:lineRule="auto"/>
        <w:ind w:left="120"/>
      </w:pPr>
    </w:p>
    <w:p w:rsidR="00471646" w:rsidRDefault="00471646">
      <w:pPr>
        <w:spacing w:after="0"/>
        <w:ind w:left="120"/>
      </w:pPr>
    </w:p>
    <w:p w:rsidR="00471646" w:rsidRPr="007012FE" w:rsidRDefault="0079076E">
      <w:pPr>
        <w:spacing w:after="0" w:line="480" w:lineRule="auto"/>
        <w:ind w:left="120"/>
        <w:rPr>
          <w:lang w:val="ru-RU"/>
        </w:rPr>
      </w:pPr>
      <w:r w:rsidRPr="007012FE">
        <w:rPr>
          <w:rFonts w:ascii="Times New Roman" w:hAnsi="Times New Roman"/>
          <w:b/>
          <w:color w:val="000000"/>
          <w:sz w:val="28"/>
          <w:lang w:val="ru-RU"/>
        </w:rPr>
        <w:t>ЦИФРОВЫЕ ОБРАЗОВАТЕЛЬНЫЕ РЕСУРСЫ И РЕСУРСЫ СЕТИ ИНТЕРНЕТ</w:t>
      </w:r>
    </w:p>
    <w:p w:rsidR="00471646" w:rsidRPr="007012FE" w:rsidRDefault="00471646">
      <w:pPr>
        <w:spacing w:after="0" w:line="480" w:lineRule="auto"/>
        <w:ind w:left="120"/>
        <w:rPr>
          <w:lang w:val="ru-RU"/>
        </w:rPr>
      </w:pPr>
    </w:p>
    <w:p w:rsidR="00471646" w:rsidRPr="007012FE" w:rsidRDefault="00471646">
      <w:pPr>
        <w:rPr>
          <w:lang w:val="ru-RU"/>
        </w:rPr>
        <w:sectPr w:rsidR="00471646" w:rsidRPr="007012FE">
          <w:pgSz w:w="11906" w:h="16383"/>
          <w:pgMar w:top="1134" w:right="850" w:bottom="1134" w:left="1701" w:header="720" w:footer="720" w:gutter="0"/>
          <w:cols w:space="720"/>
        </w:sectPr>
      </w:pPr>
    </w:p>
    <w:bookmarkEnd w:id="19"/>
    <w:p w:rsidR="0079076E" w:rsidRPr="007012FE" w:rsidRDefault="0079076E">
      <w:pPr>
        <w:rPr>
          <w:lang w:val="ru-RU"/>
        </w:rPr>
      </w:pPr>
    </w:p>
    <w:sectPr w:rsidR="0079076E" w:rsidRPr="007012FE">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66B" w:rsidRDefault="00E8566B" w:rsidP="00997F6F">
      <w:pPr>
        <w:spacing w:after="0" w:line="240" w:lineRule="auto"/>
      </w:pPr>
      <w:r>
        <w:separator/>
      </w:r>
    </w:p>
  </w:endnote>
  <w:endnote w:type="continuationSeparator" w:id="0">
    <w:p w:rsidR="00E8566B" w:rsidRDefault="00E8566B" w:rsidP="00997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66B" w:rsidRDefault="00E8566B" w:rsidP="00997F6F">
      <w:pPr>
        <w:spacing w:after="0" w:line="240" w:lineRule="auto"/>
      </w:pPr>
      <w:r>
        <w:separator/>
      </w:r>
    </w:p>
  </w:footnote>
  <w:footnote w:type="continuationSeparator" w:id="0">
    <w:p w:rsidR="00E8566B" w:rsidRDefault="00E8566B" w:rsidP="00997F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D0E04"/>
    <w:multiLevelType w:val="multilevel"/>
    <w:tmpl w:val="B0FC34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8F50CC"/>
    <w:multiLevelType w:val="multilevel"/>
    <w:tmpl w:val="F376BF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E8527C"/>
    <w:multiLevelType w:val="multilevel"/>
    <w:tmpl w:val="4E404C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AD5ED7"/>
    <w:multiLevelType w:val="multilevel"/>
    <w:tmpl w:val="5100DF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8C763D6"/>
    <w:multiLevelType w:val="multilevel"/>
    <w:tmpl w:val="B45823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A88447F"/>
    <w:multiLevelType w:val="multilevel"/>
    <w:tmpl w:val="D8CC9F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D8351D1"/>
    <w:multiLevelType w:val="multilevel"/>
    <w:tmpl w:val="F84AB5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F3C06BA"/>
    <w:multiLevelType w:val="multilevel"/>
    <w:tmpl w:val="594404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2"/>
  </w:num>
  <w:num w:numId="4">
    <w:abstractNumId w:val="3"/>
  </w:num>
  <w:num w:numId="5">
    <w:abstractNumId w:val="6"/>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471646"/>
    <w:rsid w:val="00471646"/>
    <w:rsid w:val="007012FE"/>
    <w:rsid w:val="0079076E"/>
    <w:rsid w:val="00834DFA"/>
    <w:rsid w:val="008D7750"/>
    <w:rsid w:val="00997F6F"/>
    <w:rsid w:val="009A0EE0"/>
    <w:rsid w:val="00B40C2B"/>
    <w:rsid w:val="00BB1F17"/>
    <w:rsid w:val="00D8269B"/>
    <w:rsid w:val="00E85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997F6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97F6F"/>
  </w:style>
  <w:style w:type="paragraph" w:styleId="af0">
    <w:name w:val="Balloon Text"/>
    <w:basedOn w:val="a"/>
    <w:link w:val="af1"/>
    <w:uiPriority w:val="99"/>
    <w:semiHidden/>
    <w:unhideWhenUsed/>
    <w:rsid w:val="00834DFA"/>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34D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8032575">
      <w:bodyDiv w:val="1"/>
      <w:marLeft w:val="0"/>
      <w:marRight w:val="0"/>
      <w:marTop w:val="0"/>
      <w:marBottom w:val="0"/>
      <w:divBdr>
        <w:top w:val="none" w:sz="0" w:space="0" w:color="auto"/>
        <w:left w:val="none" w:sz="0" w:space="0" w:color="auto"/>
        <w:bottom w:val="none" w:sz="0" w:space="0" w:color="auto"/>
        <w:right w:val="none" w:sz="0" w:space="0" w:color="auto"/>
      </w:divBdr>
    </w:div>
    <w:div w:id="1741630974">
      <w:bodyDiv w:val="1"/>
      <w:marLeft w:val="0"/>
      <w:marRight w:val="0"/>
      <w:marTop w:val="0"/>
      <w:marBottom w:val="0"/>
      <w:divBdr>
        <w:top w:val="none" w:sz="0" w:space="0" w:color="auto"/>
        <w:left w:val="none" w:sz="0" w:space="0" w:color="auto"/>
        <w:bottom w:val="none" w:sz="0" w:space="0" w:color="auto"/>
        <w:right w:val="none" w:sz="0" w:space="0" w:color="auto"/>
      </w:divBdr>
    </w:div>
    <w:div w:id="1765222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m.edsoo.ru/W0JR979V9" TargetMode="External"/><Relationship Id="rId18" Type="http://schemas.openxmlformats.org/officeDocument/2006/relationships/hyperlink" Target="https://m.edsoo.ru/0PV9CKUYU" TargetMode="External"/><Relationship Id="rId26" Type="http://schemas.openxmlformats.org/officeDocument/2006/relationships/hyperlink" Target="https://m.edsoo.ru/AQ4O5SB7C" TargetMode="External"/><Relationship Id="rId39" Type="http://schemas.openxmlformats.org/officeDocument/2006/relationships/hyperlink" Target="https://m.edsoo.ru/FG4PJN2IF" TargetMode="External"/><Relationship Id="rId3" Type="http://schemas.microsoft.com/office/2007/relationships/stylesWithEffects" Target="stylesWithEffects.xml"/><Relationship Id="rId21" Type="http://schemas.openxmlformats.org/officeDocument/2006/relationships/hyperlink" Target="https://m.edsoo.ru/4CENHGLOZ" TargetMode="External"/><Relationship Id="rId34" Type="http://schemas.openxmlformats.org/officeDocument/2006/relationships/hyperlink" Target="https://m.edsoo.ru/EGRV3NF84" TargetMode="External"/><Relationship Id="rId42" Type="http://schemas.openxmlformats.org/officeDocument/2006/relationships/hyperlink" Target="https://m.edsoo.ru/70QSTDCAP" TargetMode="External"/><Relationship Id="rId7" Type="http://schemas.openxmlformats.org/officeDocument/2006/relationships/endnotes" Target="endnotes.xml"/><Relationship Id="rId12" Type="http://schemas.openxmlformats.org/officeDocument/2006/relationships/hyperlink" Target="https://m.edsoo.ru/8516BBEO7" TargetMode="External"/><Relationship Id="rId17" Type="http://schemas.openxmlformats.org/officeDocument/2006/relationships/hyperlink" Target="https://m.edsoo.ru/80VNITU2O" TargetMode="External"/><Relationship Id="rId25" Type="http://schemas.openxmlformats.org/officeDocument/2006/relationships/hyperlink" Target="https://m.edsoo.ru/KC9MHJ5WW" TargetMode="External"/><Relationship Id="rId33" Type="http://schemas.openxmlformats.org/officeDocument/2006/relationships/hyperlink" Target="https://m.edsoo.ru/RPAQMBCDO" TargetMode="External"/><Relationship Id="rId38" Type="http://schemas.openxmlformats.org/officeDocument/2006/relationships/hyperlink" Target="https://m.edsoo.ru/UF02M943T" TargetMode="External"/><Relationship Id="rId2" Type="http://schemas.openxmlformats.org/officeDocument/2006/relationships/styles" Target="styles.xml"/><Relationship Id="rId16" Type="http://schemas.openxmlformats.org/officeDocument/2006/relationships/hyperlink" Target="https://m.edsoo.ru/Q4EUBB6GT" TargetMode="External"/><Relationship Id="rId20" Type="http://schemas.openxmlformats.org/officeDocument/2006/relationships/hyperlink" Target="https://m.edsoo.ru/RMYY1STLP" TargetMode="External"/><Relationship Id="rId29" Type="http://schemas.openxmlformats.org/officeDocument/2006/relationships/hyperlink" Target="https://m.edsoo.ru/NZS0LFWN1" TargetMode="External"/><Relationship Id="rId41" Type="http://schemas.openxmlformats.org/officeDocument/2006/relationships/hyperlink" Target="https://m.edsoo.ru/VP8CXOC4C"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edsoo.ru/QDCF8UGXE" TargetMode="External"/><Relationship Id="rId24" Type="http://schemas.openxmlformats.org/officeDocument/2006/relationships/hyperlink" Target="https://m.edsoo.ru/4N04FYUUX" TargetMode="External"/><Relationship Id="rId32" Type="http://schemas.openxmlformats.org/officeDocument/2006/relationships/hyperlink" Target="https://m.edsoo.ru/X9TSDNSQ3" TargetMode="External"/><Relationship Id="rId37" Type="http://schemas.openxmlformats.org/officeDocument/2006/relationships/hyperlink" Target="https://m.edsoo.ru/VEMVY73YE" TargetMode="External"/><Relationship Id="rId40" Type="http://schemas.openxmlformats.org/officeDocument/2006/relationships/hyperlink" Target="https://m.edsoo.ru/ZY6BYLY7W" TargetMode="External"/><Relationship Id="rId5" Type="http://schemas.openxmlformats.org/officeDocument/2006/relationships/webSettings" Target="webSettings.xml"/><Relationship Id="rId15" Type="http://schemas.openxmlformats.org/officeDocument/2006/relationships/hyperlink" Target="https://m.edsoo.ru/H64QF3E6R" TargetMode="External"/><Relationship Id="rId23" Type="http://schemas.openxmlformats.org/officeDocument/2006/relationships/hyperlink" Target="https://m.edsoo.ru/G7AYCM9TT" TargetMode="External"/><Relationship Id="rId28" Type="http://schemas.openxmlformats.org/officeDocument/2006/relationships/hyperlink" Target="https://m.edsoo.ru/4H7PLGBI1" TargetMode="External"/><Relationship Id="rId36" Type="http://schemas.openxmlformats.org/officeDocument/2006/relationships/hyperlink" Target="https://m.edsoo.ru/16ASE1TYU" TargetMode="External"/><Relationship Id="rId10" Type="http://schemas.openxmlformats.org/officeDocument/2006/relationships/hyperlink" Target="https://m.edsoo.ru/YCMWC4M3I" TargetMode="External"/><Relationship Id="rId19" Type="http://schemas.openxmlformats.org/officeDocument/2006/relationships/hyperlink" Target="https://m.edsoo.ru/4VHGTYX8F" TargetMode="External"/><Relationship Id="rId31" Type="http://schemas.openxmlformats.org/officeDocument/2006/relationships/hyperlink" Target="https://m.edsoo.ru/BBII39Z7U"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TW8Z59CHJ" TargetMode="External"/><Relationship Id="rId14" Type="http://schemas.openxmlformats.org/officeDocument/2006/relationships/hyperlink" Target="https://m.edsoo.ru/OYMSPW10Z" TargetMode="External"/><Relationship Id="rId22" Type="http://schemas.openxmlformats.org/officeDocument/2006/relationships/hyperlink" Target="https://m.edsoo.ru/W8TGN5Z99" TargetMode="External"/><Relationship Id="rId27" Type="http://schemas.openxmlformats.org/officeDocument/2006/relationships/hyperlink" Target="https://m.edsoo.ru/PMNHTUK7G" TargetMode="External"/><Relationship Id="rId30" Type="http://schemas.openxmlformats.org/officeDocument/2006/relationships/hyperlink" Target="https://m.edsoo.ru/73F23EPU5" TargetMode="External"/><Relationship Id="rId35" Type="http://schemas.openxmlformats.org/officeDocument/2006/relationships/hyperlink" Target="https://m.edsoo.ru/N8KELEBHL"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44</Pages>
  <Words>9161</Words>
  <Characters>52219</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9</cp:revision>
  <cp:lastPrinted>2026-09-11T06:31:00Z</cp:lastPrinted>
  <dcterms:created xsi:type="dcterms:W3CDTF">2026-09-09T05:48:00Z</dcterms:created>
  <dcterms:modified xsi:type="dcterms:W3CDTF">2026-09-16T06:25:00Z</dcterms:modified>
</cp:coreProperties>
</file>