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  <w:r w:rsidRPr="009041E2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4FA62959" wp14:editId="348D0F8D">
            <wp:extent cx="5099050" cy="1968500"/>
            <wp:effectExtent l="0" t="0" r="6350" b="0"/>
            <wp:docPr id="1" name="Рисунок 1" descr="C:\Users\Школа\Desktop\СКАН. ТАТЬЯНА НИК\адап физ кари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. ТАТЬЯНА НИК\адап физ карин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42" t="4128" r="7840" b="73425"/>
                    <a:stretch/>
                  </pic:blipFill>
                  <pic:spPr bwMode="auto">
                    <a:xfrm>
                      <a:off x="0" y="0"/>
                      <a:ext cx="5101212" cy="196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  <w:r w:rsidRPr="009041E2">
        <w:rPr>
          <w:rFonts w:ascii="Times New Roman" w:hAnsi="Times New Roman" w:cs="Times New Roman"/>
          <w:b/>
          <w:sz w:val="28"/>
          <w:szCs w:val="28"/>
        </w:rPr>
        <w:t>РАБОЧАЯ</w:t>
      </w:r>
      <w:r w:rsidRPr="009041E2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9041E2">
        <w:rPr>
          <w:rFonts w:ascii="Times New Roman" w:hAnsi="Times New Roman" w:cs="Times New Roman"/>
          <w:b/>
          <w:spacing w:val="-2"/>
          <w:sz w:val="28"/>
          <w:szCs w:val="28"/>
        </w:rPr>
        <w:t>ПРОГРАММА</w:t>
      </w:r>
    </w:p>
    <w:p w:rsidR="009041E2" w:rsidRPr="009041E2" w:rsidRDefault="009041E2" w:rsidP="009041E2">
      <w:pPr>
        <w:widowControl w:val="0"/>
        <w:tabs>
          <w:tab w:val="left" w:pos="10052"/>
        </w:tabs>
        <w:autoSpaceDE w:val="0"/>
        <w:autoSpaceDN w:val="0"/>
        <w:spacing w:after="0"/>
        <w:ind w:right="-13"/>
        <w:jc w:val="center"/>
        <w:rPr>
          <w:rFonts w:ascii="Times New Roman" w:hAnsi="Times New Roman" w:cs="Times New Roman"/>
          <w:sz w:val="28"/>
          <w:szCs w:val="28"/>
        </w:rPr>
      </w:pPr>
      <w:r w:rsidRPr="009041E2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по физической культуре</w:t>
      </w:r>
      <w:r w:rsidRPr="009041E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041E2" w:rsidRPr="009041E2" w:rsidRDefault="009041E2" w:rsidP="009041E2">
      <w:pPr>
        <w:widowControl w:val="0"/>
        <w:tabs>
          <w:tab w:val="left" w:pos="10052"/>
        </w:tabs>
        <w:autoSpaceDE w:val="0"/>
        <w:autoSpaceDN w:val="0"/>
        <w:spacing w:after="0"/>
        <w:ind w:right="-1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041E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разновозрастной </w:t>
      </w:r>
      <w:r w:rsidRPr="009041E2">
        <w:rPr>
          <w:rFonts w:ascii="Times New Roman" w:eastAsia="Times New Roman" w:hAnsi="Times New Roman" w:cs="Times New Roman"/>
          <w:bCs/>
          <w:sz w:val="28"/>
          <w:szCs w:val="28"/>
        </w:rPr>
        <w:t>смешанной</w:t>
      </w:r>
      <w:r w:rsidRPr="009041E2">
        <w:rPr>
          <w:rFonts w:ascii="Times New Roman" w:eastAsia="Times New Roman" w:hAnsi="Times New Roman" w:cs="Times New Roman"/>
          <w:bCs/>
          <w:spacing w:val="-25"/>
          <w:sz w:val="28"/>
          <w:szCs w:val="28"/>
        </w:rPr>
        <w:t xml:space="preserve"> </w:t>
      </w:r>
      <w:proofErr w:type="spellStart"/>
      <w:r w:rsidRPr="009041E2">
        <w:rPr>
          <w:rFonts w:ascii="Times New Roman" w:eastAsia="Times New Roman" w:hAnsi="Times New Roman" w:cs="Times New Roman"/>
          <w:bCs/>
          <w:spacing w:val="-25"/>
          <w:sz w:val="28"/>
          <w:szCs w:val="28"/>
        </w:rPr>
        <w:t>пре</w:t>
      </w:r>
      <w:r w:rsidRPr="009041E2">
        <w:rPr>
          <w:rFonts w:ascii="Times New Roman" w:eastAsia="Times New Roman" w:hAnsi="Times New Roman" w:cs="Times New Roman"/>
          <w:bCs/>
          <w:sz w:val="28"/>
          <w:szCs w:val="28"/>
        </w:rPr>
        <w:t>дшкольной</w:t>
      </w:r>
      <w:proofErr w:type="spellEnd"/>
      <w:r w:rsidRPr="009041E2">
        <w:rPr>
          <w:rFonts w:ascii="Times New Roman" w:eastAsia="Times New Roman" w:hAnsi="Times New Roman" w:cs="Times New Roman"/>
          <w:bCs/>
          <w:sz w:val="28"/>
          <w:szCs w:val="28"/>
        </w:rPr>
        <w:t xml:space="preserve"> группы</w:t>
      </w:r>
      <w:r w:rsidRPr="009041E2">
        <w:rPr>
          <w:rFonts w:ascii="Times New Roman" w:eastAsia="Times New Roman" w:hAnsi="Times New Roman" w:cs="Times New Roman"/>
          <w:bCs/>
          <w:spacing w:val="80"/>
          <w:sz w:val="28"/>
          <w:szCs w:val="28"/>
        </w:rPr>
        <w:t xml:space="preserve"> </w:t>
      </w:r>
      <w:r w:rsidRPr="009041E2">
        <w:rPr>
          <w:rFonts w:ascii="Times New Roman" w:eastAsia="Times New Roman" w:hAnsi="Times New Roman" w:cs="Times New Roman"/>
          <w:bCs/>
          <w:sz w:val="28"/>
          <w:szCs w:val="28"/>
        </w:rPr>
        <w:t>(3 – 7 лет)</w:t>
      </w:r>
    </w:p>
    <w:p w:rsidR="009041E2" w:rsidRPr="009041E2" w:rsidRDefault="009041E2" w:rsidP="009041E2">
      <w:pPr>
        <w:spacing w:after="0"/>
        <w:ind w:left="485" w:right="764"/>
        <w:jc w:val="center"/>
        <w:rPr>
          <w:rFonts w:ascii="Times New Roman" w:hAnsi="Times New Roman" w:cs="Times New Roman"/>
          <w:spacing w:val="-5"/>
          <w:sz w:val="28"/>
          <w:szCs w:val="28"/>
        </w:rPr>
      </w:pPr>
      <w:r w:rsidRPr="009041E2">
        <w:rPr>
          <w:rFonts w:ascii="Times New Roman" w:hAnsi="Times New Roman" w:cs="Times New Roman"/>
          <w:sz w:val="28"/>
          <w:szCs w:val="28"/>
        </w:rPr>
        <w:t>Срок</w:t>
      </w:r>
      <w:r w:rsidRPr="009041E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041E2">
        <w:rPr>
          <w:rFonts w:ascii="Times New Roman" w:hAnsi="Times New Roman" w:cs="Times New Roman"/>
          <w:sz w:val="28"/>
          <w:szCs w:val="28"/>
        </w:rPr>
        <w:t>реализации:</w:t>
      </w:r>
      <w:r w:rsidRPr="009041E2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9041E2">
        <w:rPr>
          <w:rFonts w:ascii="Times New Roman" w:hAnsi="Times New Roman" w:cs="Times New Roman"/>
          <w:sz w:val="28"/>
          <w:szCs w:val="28"/>
        </w:rPr>
        <w:t>2026</w:t>
      </w:r>
      <w:r w:rsidRPr="009041E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041E2">
        <w:rPr>
          <w:rFonts w:ascii="Times New Roman" w:hAnsi="Times New Roman" w:cs="Times New Roman"/>
          <w:sz w:val="28"/>
          <w:szCs w:val="28"/>
        </w:rPr>
        <w:t>–</w:t>
      </w:r>
      <w:r w:rsidRPr="009041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041E2">
        <w:rPr>
          <w:rFonts w:ascii="Times New Roman" w:hAnsi="Times New Roman" w:cs="Times New Roman"/>
          <w:sz w:val="28"/>
          <w:szCs w:val="28"/>
        </w:rPr>
        <w:t>2027 учебный</w:t>
      </w:r>
      <w:r w:rsidRPr="009041E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041E2">
        <w:rPr>
          <w:rFonts w:ascii="Times New Roman" w:hAnsi="Times New Roman" w:cs="Times New Roman"/>
          <w:spacing w:val="-5"/>
          <w:sz w:val="28"/>
          <w:szCs w:val="28"/>
        </w:rPr>
        <w:t>год</w:t>
      </w:r>
    </w:p>
    <w:p w:rsidR="009041E2" w:rsidRPr="009041E2" w:rsidRDefault="009041E2" w:rsidP="009041E2">
      <w:pPr>
        <w:spacing w:after="0"/>
        <w:ind w:left="485" w:right="764"/>
        <w:jc w:val="center"/>
        <w:rPr>
          <w:rFonts w:ascii="Times New Roman" w:hAnsi="Times New Roman" w:cs="Times New Roman"/>
          <w:sz w:val="28"/>
          <w:szCs w:val="28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41E2">
        <w:rPr>
          <w:rFonts w:ascii="Times New Roman" w:hAnsi="Times New Roman" w:cs="Times New Roman"/>
          <w:sz w:val="24"/>
          <w:szCs w:val="24"/>
        </w:rPr>
        <w:t xml:space="preserve">Составитель: </w:t>
      </w:r>
      <w:proofErr w:type="spellStart"/>
      <w:r w:rsidRPr="009041E2">
        <w:rPr>
          <w:rFonts w:ascii="Times New Roman" w:hAnsi="Times New Roman" w:cs="Times New Roman"/>
          <w:sz w:val="24"/>
          <w:szCs w:val="24"/>
        </w:rPr>
        <w:t>Губина</w:t>
      </w:r>
      <w:proofErr w:type="gramStart"/>
      <w:r w:rsidRPr="009041E2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Pr="009041E2">
        <w:rPr>
          <w:rFonts w:ascii="Times New Roman" w:hAnsi="Times New Roman" w:cs="Times New Roman"/>
          <w:sz w:val="24"/>
          <w:szCs w:val="24"/>
        </w:rPr>
        <w:t>.Г</w:t>
      </w:r>
      <w:proofErr w:type="spellEnd"/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41E2" w:rsidRPr="009041E2" w:rsidRDefault="009041E2" w:rsidP="009041E2">
      <w:pPr>
        <w:jc w:val="center"/>
        <w:rPr>
          <w:rFonts w:ascii="Times New Roman" w:hAnsi="Times New Roman" w:cs="Times New Roman"/>
          <w:sz w:val="24"/>
          <w:szCs w:val="24"/>
        </w:rPr>
      </w:pPr>
      <w:r w:rsidRPr="009041E2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9041E2">
        <w:rPr>
          <w:rFonts w:ascii="Times New Roman" w:hAnsi="Times New Roman" w:cs="Times New Roman"/>
          <w:sz w:val="24"/>
          <w:szCs w:val="24"/>
        </w:rPr>
        <w:t>Орджоникидзевское</w:t>
      </w:r>
      <w:proofErr w:type="spellEnd"/>
      <w:r w:rsidRPr="009041E2">
        <w:rPr>
          <w:rFonts w:ascii="Times New Roman" w:hAnsi="Times New Roman" w:cs="Times New Roman"/>
          <w:sz w:val="24"/>
          <w:szCs w:val="24"/>
        </w:rPr>
        <w:t xml:space="preserve"> 2026г</w:t>
      </w:r>
    </w:p>
    <w:p w:rsidR="009041E2" w:rsidRDefault="009041E2" w:rsidP="00FE5BD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9041E2" w:rsidRDefault="009041E2" w:rsidP="00FE5BD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9041E2" w:rsidRDefault="009041E2" w:rsidP="00FE5BD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9041E2" w:rsidRDefault="009041E2" w:rsidP="00FE5BD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9041E2" w:rsidRDefault="009041E2" w:rsidP="00FE5BD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9041E2" w:rsidRPr="00FE5BDC" w:rsidRDefault="009041E2" w:rsidP="009041E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Пояснительная записка</w:t>
      </w:r>
    </w:p>
    <w:p w:rsidR="009041E2" w:rsidRDefault="009041E2" w:rsidP="009041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</w:pPr>
    </w:p>
    <w:p w:rsidR="00FE5BDC" w:rsidRPr="009041E2" w:rsidRDefault="00FE5BDC" w:rsidP="009041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041E2"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  <w:t>Программа по физической культуре</w:t>
      </w:r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 xml:space="preserve">  для  разновозрастной </w:t>
      </w:r>
      <w:proofErr w:type="spellStart"/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 xml:space="preserve"> группы (от 3 до 7 лет) на базе МБОУ «О</w:t>
      </w:r>
      <w:r w:rsidR="009041E2">
        <w:rPr>
          <w:rFonts w:ascii="Times New Roman" w:eastAsia="Times New Roman" w:hAnsi="Times New Roman" w:cs="Times New Roman"/>
          <w:sz w:val="24"/>
          <w:szCs w:val="24"/>
        </w:rPr>
        <w:t>рджоникидзевская СОШ»,</w:t>
      </w:r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 xml:space="preserve"> разработана в соответствии с</w:t>
      </w:r>
      <w:r w:rsidR="009041E2" w:rsidRPr="009041E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>федеральным государственным образовательным стандартом дошкольного образования</w:t>
      </w:r>
      <w:r w:rsidR="009041E2" w:rsidRPr="009041E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>(Приказ Министерства образования и науки Российской Федерации от 17 октября 2013 года № 1155) (далее - ФГОС ДО), федеральной образовательной программой дошкольного</w:t>
      </w:r>
      <w:r w:rsidR="009041E2" w:rsidRPr="009041E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 xml:space="preserve">образования (Приказ </w:t>
      </w:r>
      <w:proofErr w:type="spellStart"/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 xml:space="preserve"> России от 25 ноября 2022 г. № 1028).</w:t>
      </w:r>
      <w:proofErr w:type="gramEnd"/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 xml:space="preserve"> Составлена на основе инновационной образовательной программы дошкольного образования «От рождения до школы»</w:t>
      </w:r>
      <w:r w:rsidR="009041E2" w:rsidRPr="009041E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 xml:space="preserve">под редакцией </w:t>
      </w:r>
      <w:proofErr w:type="spellStart"/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>Вераксы</w:t>
      </w:r>
      <w:proofErr w:type="spellEnd"/>
      <w:r w:rsidR="009041E2" w:rsidRPr="009041E2">
        <w:rPr>
          <w:rFonts w:ascii="Times New Roman" w:eastAsia="Times New Roman" w:hAnsi="Times New Roman" w:cs="Times New Roman"/>
          <w:sz w:val="24"/>
          <w:szCs w:val="24"/>
        </w:rPr>
        <w:t xml:space="preserve"> Н.Е., Комаровой Т.С., Дорофеевой Э.М. (ИЗДАТЕЛЬСТВО «МОЗАИКА - СИНТЕЗ», М.:2021 г.) с учетом ФГОС ДО.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Разновозрастная смешанная группа 3–7 лет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Основание:</w:t>
      </w: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 примерная общеобразовательная программа дошкольного образования «ОТ РОЖДЕНИЯ ДО ШКОЛЫ» под ред. Н. Е. </w:t>
      </w:r>
      <w:proofErr w:type="spellStart"/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Вераксы</w:t>
      </w:r>
      <w:proofErr w:type="spellEnd"/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Объём:</w:t>
      </w: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35 занятий (1 раз в неделю, сентябрь–май).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proofErr w:type="gramStart"/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Длительность:</w:t>
      </w: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15 мин (3–4 года), 20 мин (4–5 лет), 25 мин (5–6 лет), 30 мин (6–7 лет).</w:t>
      </w:r>
      <w:proofErr w:type="gramEnd"/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Место проведения:</w:t>
      </w: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спортивный зал / музыкальный зал / прогулочная площадка (в з</w:t>
      </w:r>
      <w:r w:rsidR="009041E2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ависимости от погоды и сезона).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Направление:</w:t>
      </w: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физическое развитие.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Возраст:</w:t>
      </w: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3–7 лет (разновозрастная смешанная группа).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Принцип разновозрастной группы:</w:t>
      </w: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 общая разминка и подвижные игры проводятся совместно, но основные упражнения дифференцируются по сложности, дистанции, количеству повторений и высоте инвентаря. </w:t>
      </w:r>
      <w:proofErr w:type="gramStart"/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Старшие дети (6–7 лет) — «капитаны» и «помощники», младшие (3–4 года) — «ученики», средние (4–5 и 5–6 лет) — переходная роль.</w:t>
      </w:r>
      <w:proofErr w:type="gramEnd"/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Региональный компонент (Хакасия):</w:t>
      </w:r>
    </w:p>
    <w:p w:rsidR="00FE5BDC" w:rsidRPr="00FE5BDC" w:rsidRDefault="00FE5BDC" w:rsidP="00FE5B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Подвижные игры хакасского народа: «</w:t>
      </w:r>
      <w:proofErr w:type="spellStart"/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Кускартка</w:t>
      </w:r>
      <w:proofErr w:type="spellEnd"/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» (палка-птичка), «</w:t>
      </w:r>
      <w:proofErr w:type="spellStart"/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Хуртен</w:t>
      </w:r>
      <w:proofErr w:type="spellEnd"/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» (верёвочка), «Орёл и утки», «Стрельба в мишень», «Перетягивание каната».</w:t>
      </w:r>
    </w:p>
    <w:p w:rsidR="00FE5BDC" w:rsidRPr="00FE5BDC" w:rsidRDefault="00FE5BDC" w:rsidP="00FE5B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Упражнения с природным материалом: шишки (для метания), камешки (для равновесия).</w:t>
      </w:r>
    </w:p>
    <w:p w:rsidR="00FE5BDC" w:rsidRPr="00FE5BDC" w:rsidRDefault="00FE5BDC" w:rsidP="00FE5B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Учёт климата: продолжительные прогулки в зимний период (до -20°C), лыжные прогулки для старших, закаливающие процедуры.</w:t>
      </w:r>
    </w:p>
    <w:p w:rsidR="00FE5BDC" w:rsidRPr="00FE5BDC" w:rsidRDefault="00FE5BDC" w:rsidP="00FE5B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Игры на свежем воздухе с акцентом на выносливость — степь Хакасии как естественное пространство для бега.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Цели и задачи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Цель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Формирование у детей физического здоровья, развитие физических качеств (ловкость, быстрота, выносливость, сила, гибкость, равновесие) и интереса к активной деятельности в условиях разновозрастной группы.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Задачи по возрастам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3–4 года (вторая младшая группа):</w:t>
      </w:r>
    </w:p>
    <w:p w:rsidR="00FE5BDC" w:rsidRPr="00FE5BDC" w:rsidRDefault="00FE5BDC" w:rsidP="00FE5B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ходить и бегать, не наталкиваясь друг на друга.</w:t>
      </w:r>
    </w:p>
    <w:p w:rsidR="00FE5BDC" w:rsidRPr="00FE5BDC" w:rsidRDefault="00FE5BDC" w:rsidP="00FE5B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прыгать на двух ногах на месте и с продвижением.</w:t>
      </w:r>
    </w:p>
    <w:p w:rsidR="00FE5BDC" w:rsidRPr="00FE5BDC" w:rsidRDefault="00FE5BDC" w:rsidP="00FE5B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бросать и ловить мяч двумя руками.</w:t>
      </w:r>
    </w:p>
    <w:p w:rsidR="00FE5BDC" w:rsidRPr="00FE5BDC" w:rsidRDefault="00FE5BDC" w:rsidP="00FE5B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ползать на четвереньках, подлезать под препятствия.</w:t>
      </w:r>
    </w:p>
    <w:p w:rsidR="00FE5BDC" w:rsidRPr="00FE5BDC" w:rsidRDefault="00FE5BDC" w:rsidP="00FE5B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перешагивать через предметы.</w:t>
      </w:r>
    </w:p>
    <w:p w:rsidR="00FE5BDC" w:rsidRPr="00FE5BDC" w:rsidRDefault="00FE5BDC" w:rsidP="00FE5B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Формировать правильную осанку.</w:t>
      </w:r>
    </w:p>
    <w:p w:rsidR="00FE5BDC" w:rsidRPr="00FE5BDC" w:rsidRDefault="00FE5BDC" w:rsidP="00FE5B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ориентировку в пространстве (вправо, влево, вперёд).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4–5 лет (средняя группа):</w:t>
      </w:r>
    </w:p>
    <w:p w:rsidR="00FE5BDC" w:rsidRPr="00FE5BDC" w:rsidRDefault="00FE5BDC" w:rsidP="00FE5B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бегать с изменением темпа и направления.</w:t>
      </w:r>
    </w:p>
    <w:p w:rsidR="00FE5BDC" w:rsidRPr="00FE5BDC" w:rsidRDefault="00FE5BDC" w:rsidP="00FE5B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прыгать в длину с места, спрыгивать с небольшой высоты.</w:t>
      </w:r>
    </w:p>
    <w:p w:rsidR="00FE5BDC" w:rsidRPr="00FE5BDC" w:rsidRDefault="00FE5BDC" w:rsidP="00FE5B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ловить мяч после отскока от пола.</w:t>
      </w:r>
    </w:p>
    <w:p w:rsidR="00FE5BDC" w:rsidRPr="00FE5BDC" w:rsidRDefault="00FE5BDC" w:rsidP="00FE5B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метать в цель (горизонтальную и вертикальную).</w:t>
      </w:r>
    </w:p>
    <w:p w:rsidR="00FE5BDC" w:rsidRPr="00FE5BDC" w:rsidRDefault="00FE5BDC" w:rsidP="00FE5B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ходить по ограниченной опоре (скамейка, бревно).</w:t>
      </w:r>
    </w:p>
    <w:p w:rsidR="00FE5BDC" w:rsidRPr="00FE5BDC" w:rsidRDefault="00FE5BDC" w:rsidP="00FE5B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lastRenderedPageBreak/>
        <w:t>Развивать ловкость, равновесие, координацию.</w:t>
      </w:r>
    </w:p>
    <w:p w:rsidR="00FE5BDC" w:rsidRPr="00FE5BDC" w:rsidRDefault="00FE5BDC" w:rsidP="00FE5B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Формировать навыки работы в паре.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5–6 лет (старшая группа):</w:t>
      </w:r>
    </w:p>
    <w:p w:rsidR="00FE5BDC" w:rsidRPr="00FE5BDC" w:rsidRDefault="00FE5BDC" w:rsidP="00FE5B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бегать на выносливость (до 200 м).</w:t>
      </w:r>
    </w:p>
    <w:p w:rsidR="00FE5BDC" w:rsidRPr="00FE5BDC" w:rsidRDefault="00FE5BDC" w:rsidP="00FE5B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прыгать в длину с разбега, в высоту.</w:t>
      </w:r>
    </w:p>
    <w:p w:rsidR="00FE5BDC" w:rsidRPr="00FE5BDC" w:rsidRDefault="00FE5BDC" w:rsidP="00FE5B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бросать и ловить мяч одной рукой.</w:t>
      </w:r>
    </w:p>
    <w:p w:rsidR="00FE5BDC" w:rsidRPr="00FE5BDC" w:rsidRDefault="00FE5BDC" w:rsidP="00FE5B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метать в цель на расстояние 3–4 м.</w:t>
      </w:r>
    </w:p>
    <w:p w:rsidR="00FE5BDC" w:rsidRPr="00FE5BDC" w:rsidRDefault="00FE5BDC" w:rsidP="00FE5B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ходить по гимнастической скамейке с выполнением заданий (приседание, поворот).</w:t>
      </w:r>
    </w:p>
    <w:p w:rsidR="00FE5BDC" w:rsidRPr="00FE5BDC" w:rsidRDefault="00FE5BDC" w:rsidP="00FE5B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перестроению в колонну, шеренгу, круг.</w:t>
      </w:r>
    </w:p>
    <w:p w:rsidR="00FE5BDC" w:rsidRPr="00FE5BDC" w:rsidRDefault="00FE5BDC" w:rsidP="00FE5B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силу, гибкость, выносливость.</w:t>
      </w:r>
    </w:p>
    <w:p w:rsidR="00FE5BDC" w:rsidRPr="00FE5BDC" w:rsidRDefault="00FE5BDC" w:rsidP="00FE5B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Формировать навыки самостоятельной организации игр.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6–7 лет (подготовительная группа):</w:t>
      </w:r>
    </w:p>
    <w:p w:rsidR="00FE5BDC" w:rsidRPr="00FE5BDC" w:rsidRDefault="00FE5BDC" w:rsidP="00FE5B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бегать на выносливость (до 300 м), челночный бег 3×10 м.</w:t>
      </w:r>
    </w:p>
    <w:p w:rsidR="00FE5BDC" w:rsidRPr="00FE5BDC" w:rsidRDefault="00FE5BDC" w:rsidP="00FE5B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прыгать в длину с разбега, через скакалку.</w:t>
      </w:r>
    </w:p>
    <w:p w:rsidR="00FE5BDC" w:rsidRPr="00FE5BDC" w:rsidRDefault="00FE5BDC" w:rsidP="00FE5B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бросать и ловить мяч одной рукой на расстоянии, вести мяч.</w:t>
      </w:r>
    </w:p>
    <w:p w:rsidR="00FE5BDC" w:rsidRPr="00FE5BDC" w:rsidRDefault="00FE5BDC" w:rsidP="00FE5B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метать в цель на расстояние 5–6 м.</w:t>
      </w:r>
    </w:p>
    <w:p w:rsidR="00FE5BDC" w:rsidRPr="00FE5BDC" w:rsidRDefault="00FE5BDC" w:rsidP="00FE5B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ходить по скамейке с мешочком на голове, перешагивая предметы.</w:t>
      </w:r>
    </w:p>
    <w:p w:rsidR="00FE5BDC" w:rsidRPr="00FE5BDC" w:rsidRDefault="00FE5BDC" w:rsidP="00FE5B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 лазанию по гимнастической стенке, канату.</w:t>
      </w:r>
    </w:p>
    <w:p w:rsidR="00FE5BDC" w:rsidRPr="00FE5BDC" w:rsidRDefault="00FE5BDC" w:rsidP="00FE5B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Формировать навыки спортивных игр (элементы баскетбола, футбола, хоккея).</w:t>
      </w:r>
    </w:p>
    <w:p w:rsidR="00FE5BDC" w:rsidRPr="00FE5BDC" w:rsidRDefault="00FE5BDC" w:rsidP="00FE5BD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все физические качества в комплексе.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FE5BDC" w:rsidRPr="00FE5BDC" w:rsidRDefault="00FE5BDC" w:rsidP="009041E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Структура занятия в разновозрастной группе</w:t>
      </w:r>
    </w:p>
    <w:tbl>
      <w:tblPr>
        <w:tblStyle w:val="a5"/>
        <w:tblW w:w="9854" w:type="dxa"/>
        <w:tblInd w:w="-318" w:type="dxa"/>
        <w:tblLook w:val="04A0" w:firstRow="1" w:lastRow="0" w:firstColumn="1" w:lastColumn="0" w:noHBand="0" w:noVBand="1"/>
      </w:tblPr>
      <w:tblGrid>
        <w:gridCol w:w="2395"/>
        <w:gridCol w:w="916"/>
        <w:gridCol w:w="1684"/>
        <w:gridCol w:w="1410"/>
        <w:gridCol w:w="1534"/>
        <w:gridCol w:w="1915"/>
      </w:tblGrid>
      <w:tr w:rsidR="00FE5BDC" w:rsidRPr="00FE5BDC" w:rsidTr="00FE5BDC">
        <w:tc>
          <w:tcPr>
            <w:tcW w:w="2137" w:type="dxa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3–4 года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4–5 лет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5–6 лет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6–7 лет</w:t>
            </w:r>
          </w:p>
        </w:tc>
      </w:tr>
      <w:tr w:rsidR="00FE5BDC" w:rsidRPr="00FE5BDC" w:rsidTr="00FE5BDC">
        <w:tc>
          <w:tcPr>
            <w:tcW w:w="2137" w:type="dxa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Вводная часть</w:t>
            </w: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(общая)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3–5 мин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Ходьба, бег стайкой, перестроение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бег с изменением направления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перестроение в колонну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перестроение, бег с заданием</w:t>
            </w:r>
          </w:p>
        </w:tc>
      </w:tr>
      <w:tr w:rsidR="00FE5BDC" w:rsidRPr="00FE5BDC" w:rsidTr="00FE5BDC">
        <w:tc>
          <w:tcPr>
            <w:tcW w:w="2137" w:type="dxa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Разминка</w:t>
            </w: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(общая/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дифф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3–5 мин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 без предметов (5–6 упр.)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 с предметами (6–8 упр.)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 с предметами (8–10 упр.)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ОРУ </w:t>
            </w:r>
            <w:proofErr w:type="gramStart"/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комбинированные</w:t>
            </w:r>
            <w:proofErr w:type="gramEnd"/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(10–12 упр.)</w:t>
            </w:r>
          </w:p>
        </w:tc>
      </w:tr>
      <w:tr w:rsidR="00FE5BDC" w:rsidRPr="00FE5BDC" w:rsidTr="00FE5BDC">
        <w:tc>
          <w:tcPr>
            <w:tcW w:w="2137" w:type="dxa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Основная часть</w:t>
            </w: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дифф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8–15 мин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2–3 </w:t>
            </w:r>
            <w:proofErr w:type="gramStart"/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основных</w:t>
            </w:r>
            <w:proofErr w:type="gramEnd"/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движения, подвижная игра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3–4 движения, эстафета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4–5 движений, эстафета, игра с правилами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5–6 движений, спортивная игра, эстафета</w:t>
            </w:r>
          </w:p>
        </w:tc>
      </w:tr>
      <w:tr w:rsidR="00FE5BDC" w:rsidRPr="00FE5BDC" w:rsidTr="00FE5BDC">
        <w:tc>
          <w:tcPr>
            <w:tcW w:w="2137" w:type="dxa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Взаимодействие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2–3 мин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Получают помощь от старших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Помогают малышам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Объясняют, страхуют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Капитаны, наставники, судейство</w:t>
            </w:r>
          </w:p>
        </w:tc>
      </w:tr>
      <w:tr w:rsidR="00FE5BDC" w:rsidRPr="00FE5BDC" w:rsidTr="00FE5BDC">
        <w:tc>
          <w:tcPr>
            <w:tcW w:w="2137" w:type="dxa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Заключительная часть</w:t>
            </w: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(общая)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мин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малой подвижности, дыхательная гимнастика, рефлексия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 же + самомассаж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оценка нагрузки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анализ, рекомендации</w:t>
            </w:r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D3214E" w:rsidRDefault="00D3214E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FE5BDC" w:rsidRPr="00FE5BDC" w:rsidRDefault="00FE5BDC" w:rsidP="00FE5B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Тематическое планирование (35 занятий)</w:t>
      </w:r>
    </w:p>
    <w:p w:rsidR="00FE5BDC" w:rsidRPr="00FE5BDC" w:rsidRDefault="00FE5BDC" w:rsidP="00D3214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СЕНТЯБРЬ — «Диагностика. Основные движения»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45"/>
        <w:gridCol w:w="1880"/>
        <w:gridCol w:w="2003"/>
        <w:gridCol w:w="5272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 возрастам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диагностика «Что мы умеем?»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уровень физических качеств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10 м, прыжок на 2 ногах, бросок мяча.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15 м, прыжок в длину с места, ловля мяча.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30 м, челночный 3×10 м, прыжок в длину, метание в цель.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30 м, челночный 3×10 м, прыжок в длину с разбега, метание на 5 м, наклон вперёд</w:t>
            </w:r>
            <w:proofErr w:type="gramEnd"/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«Ходьба и бег </w:t>
            </w:r>
            <w:proofErr w:type="gram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прямой»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технику ходьбы и бега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ходьба стайкой, бег 10 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с изменением темпа, 15 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30 м, челночный.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30 м на время, челночный 3×10 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«Прыжки на двух ногах»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технику прыжка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прыжки на месте, продвижение на 2 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прыжок в длину с места.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прыжок в длину с места (норматив).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прыжок в длину с разбега, через скакалку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«Броски и ловля мяча»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навык работы с мячом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вверх, ловля двумя.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о пол, ловля.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о стену, ловля одной.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одной рукой, ведение мяча</w:t>
            </w:r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ОКТЯБРЬ — «Равновесие. Ловкость. Осенняя тематика»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45"/>
        <w:gridCol w:w="1927"/>
        <w:gridCol w:w="1957"/>
        <w:gridCol w:w="5271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 возрастам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«Ходьба по скамейке»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равновесие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ходьба по доске (ширина 25 см).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гимнастической скамейке.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мешочком на голове.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поворотом, перешагивая предметы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«Ползание и 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подлезание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координацию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ползание на четвереньках, 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подлезание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дугу.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ползание по скамейке.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ползание с препятствиями.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ползание по-пластунски, 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подлезание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верёвку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«Осенняя эстафета» (на воздухе)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быстроту, ловкость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с листочком.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сбор шишек.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эстафета с передачей мяча.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челночный бег с предметами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«Метание в цель»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глазомер, силу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шишки в обруч (1 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обруч (2 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мячом в обруч (3 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малым мячом в вертикальную цель (5 м)</w:t>
            </w:r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НОЯБРЬ — «Сила. Гибкость. Игры народов Хакасии»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56"/>
        <w:gridCol w:w="2278"/>
        <w:gridCol w:w="2020"/>
        <w:gridCol w:w="4846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 возрастам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«Хакасская игра «Орёл и утки»»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ловкость, быстроту реакции</w:t>
            </w:r>
          </w:p>
        </w:tc>
        <w:tc>
          <w:tcPr>
            <w:tcW w:w="0" w:type="auto"/>
            <w:hideMark/>
          </w:tcPr>
          <w:p w:rsidR="00FE5BDC" w:rsidRPr="00FE5BDC" w:rsidRDefault="00FE5BDC" w:rsidP="00D321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убегают от «орла» по сигналу.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«орёл» ловит «уток» в ограниченном пространстве.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«орёл» 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уворачивается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«утки» приседают.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игра по полным правилам с «гнездом» и «водой»</w:t>
            </w:r>
            <w:proofErr w:type="gramEnd"/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«Лазание по гимнастической стенке»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силу, координацию</w:t>
            </w:r>
          </w:p>
        </w:tc>
        <w:tc>
          <w:tcPr>
            <w:tcW w:w="0" w:type="auto"/>
            <w:hideMark/>
          </w:tcPr>
          <w:p w:rsidR="00FE5BDC" w:rsidRPr="00FE5BDC" w:rsidRDefault="00FE5BDC" w:rsidP="00D321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лазание вверх-вниз (2–3 пролёта).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лазание с переходом.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лазание с остановкой и хлопком.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лазание с мешочком, спуск не пропуская реек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«Упражнения на гибкость»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подвижность суставов</w:t>
            </w:r>
          </w:p>
        </w:tc>
        <w:tc>
          <w:tcPr>
            <w:tcW w:w="0" w:type="auto"/>
            <w:hideMark/>
          </w:tcPr>
          <w:p w:rsidR="00FE5BDC" w:rsidRPr="00FE5BDC" w:rsidRDefault="00FE5BDC" w:rsidP="00D321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наклоны к ногам сидя.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наклоны с доставанием 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toes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наклон вперёд из </w:t>
            </w:r>
            <w:proofErr w:type="gram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сидя (норматив ГТО).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наклон вперёд стоя на скамейке, мостик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«Перетягивание каната» (хакасская игра)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силу, командный дух</w:t>
            </w:r>
          </w:p>
        </w:tc>
        <w:tc>
          <w:tcPr>
            <w:tcW w:w="0" w:type="auto"/>
            <w:hideMark/>
          </w:tcPr>
          <w:p w:rsidR="00FE5BDC" w:rsidRPr="00FE5BDC" w:rsidRDefault="00FE5BDC" w:rsidP="00D321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перетягивание вдвоём с педагогом.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команда 3×3.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команда 5×5.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полный вариант, судейство, тактика</w:t>
            </w:r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ДЕКАБРЬ — «Зимние виды. Выносливость»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56"/>
        <w:gridCol w:w="2748"/>
        <w:gridCol w:w="2040"/>
        <w:gridCol w:w="4356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 возрастам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«Зимняя прогулка: ходьба на лыжах» (для старших) / «Ходьба по снегу» (для младших)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выносливость, координацию</w:t>
            </w:r>
          </w:p>
        </w:tc>
        <w:tc>
          <w:tcPr>
            <w:tcW w:w="0" w:type="auto"/>
            <w:hideMark/>
          </w:tcPr>
          <w:p w:rsidR="00FE5BDC" w:rsidRPr="00FE5BDC" w:rsidRDefault="00FE5BDC" w:rsidP="00D321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ходьба по утоптанному снегу, перешагивание.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скольжение на лыжах (ступающий шаг).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скользящий шаг, подъём на горку.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попеременный 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двухшажный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ход, спуск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«Бег на выносливость»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аэробную выносливость</w:t>
            </w:r>
          </w:p>
        </w:tc>
        <w:tc>
          <w:tcPr>
            <w:tcW w:w="0" w:type="auto"/>
            <w:hideMark/>
          </w:tcPr>
          <w:p w:rsidR="00FE5BDC" w:rsidRPr="00FE5BDC" w:rsidRDefault="00FE5BDC" w:rsidP="00D321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медленный бег 30 сек.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 мин.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1,5 мин (до 200 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мин (до 300 м)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«Прыжки через препятствия»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прыгучесть</w:t>
            </w:r>
          </w:p>
        </w:tc>
        <w:tc>
          <w:tcPr>
            <w:tcW w:w="0" w:type="auto"/>
            <w:hideMark/>
          </w:tcPr>
          <w:p w:rsidR="00FE5BDC" w:rsidRPr="00FE5BDC" w:rsidRDefault="00FE5BDC" w:rsidP="00D321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перепрыгивание через кубик (10 см).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через шнур (15 см).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через кубик (20 см).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серийные прыжки через 3–4 препятствия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забавы» (на воздухе)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навыков в игровой форме</w:t>
            </w:r>
          </w:p>
        </w:tc>
        <w:tc>
          <w:tcPr>
            <w:tcW w:w="0" w:type="auto"/>
            <w:hideMark/>
          </w:tcPr>
          <w:p w:rsidR="00FE5BDC" w:rsidRPr="00FE5BDC" w:rsidRDefault="00FE5BDC" w:rsidP="00D321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лепка снежков, бросание в цель.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снежная эстафета.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катание на санках с горки.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игры-эстафеты на снегу: бег в мешках, перетаскивание снежков</w:t>
            </w:r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ЯНВАРЬ — «Координация. ГТО. Игры с правилами»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56"/>
        <w:gridCol w:w="2437"/>
        <w:gridCol w:w="1992"/>
        <w:gridCol w:w="4715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 возрастам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«ГТО-проба: наклон вперёд»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гибкости по нормативам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наклон сидя, достать до носков.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достать дальше носков.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норматив II ступени.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норматив III–IV ступени, фиксация результата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«ГТО-проба: прыжок в длину с места»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прыгучести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прыжок на 30–40 см.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50–70 см.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норматив II ступени.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норматив III–IV ступени, фиксация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«ГТО-проба: сгибание-разгибание рук (отжимание)»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силы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 скамейки (3–5 раз).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 пола с колен (5–8).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 пола (8–12).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норматив III–IV ступени (12–16)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«Хакасская игра «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Кускартка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»» (палка-птичка)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быстроту реакции, ловкость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ловят палку двумя руками.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ловят после подбрасывания.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ловят одной рукой.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соревнование в парах, на точность и скорость</w:t>
            </w:r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ФЕВРАЛЬ — «Силовая подготовка. Спортивные элементы»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56"/>
        <w:gridCol w:w="2336"/>
        <w:gridCol w:w="2055"/>
        <w:gridCol w:w="4753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 возрастам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«Упражнения с мячом: ведение»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координацию, ловкость рук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прокатывание мяча двумя руками.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отбивание о пол двумя.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ведение правой/левой рукой.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ведение с изменением направления, передача партнёру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«Элементы баскетбола» (для старших) / «Игры с мячом» (для младших)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спортивные навыки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в обруч с близкого расстояния.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в кольцо с 1 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в кольцо с 1,5 м, передача от груди.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в кольцо с 2 м, передача, ведение, игра 2×2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«Хакасская игра «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Хуртен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»» (верёвочка)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координацию, ритм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перешагивание через верёвку.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перепрыгивание качающейся верёвки.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прыжки через верёвку с вращением.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серийные прыжки, соревнование на количество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«Силовая полоса препятствий»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комплексную силу и выносливость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проползти под дугой, перепрыгнуть через шнур.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лазание по скамейке, прыжок через кубик.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лазание по стенке, кувырок, прыжок через барьер.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полный маршрут: лазание, кувырок, 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прыжок, бег, метание — на время</w:t>
            </w:r>
            <w:proofErr w:type="gramEnd"/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lastRenderedPageBreak/>
        <w:t>МАРТ — «Весна. Скорость. Ловкость»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56"/>
        <w:gridCol w:w="1831"/>
        <w:gridCol w:w="2353"/>
        <w:gridCol w:w="4960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 возрастам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«Бег на скорость 30 м»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скоростные качества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10 м (на время, без фиксации).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15 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30 м (фиксация).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30 м (норматив ГТО, фиксация)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«Прыжки через скакалку»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координацию, ритм, выносливость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прыжки через длинную скакалку (вращает педагог).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через короткую скакалку (3–5 прыжков).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10–15 прыжков.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20–30 прыжков, на одной ноге, с двойным вращением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«Эстафета «Весенние ручьи»»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быстроту, командное взаимодействие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бег, перепрыгивая через «ручейки» (шнуры).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прыжки через 3–4 ручейка.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челночный бег с перепрыгиванием.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эстафета с препятствиями, передача эстафеты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«Хакасская игра «Стрельба в мишень»»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меткость, концентрацию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мешочка в обруч (1 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обруч (2 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мячом в обруч (3 м).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малым мячом в вертикальную цель (5–6 м) — соревнование</w:t>
            </w:r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АПРЕЛЬ — «Комплексные упражнения. Спортивные игры»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56"/>
        <w:gridCol w:w="2344"/>
        <w:gridCol w:w="2027"/>
        <w:gridCol w:w="4773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 возрастам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«Элементы футбола»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навыки работы ногами с мячом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прокатывание мяча ногой.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остановка мяча ногой, ведение.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ведение ногой, удар в ворота.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передача партнёру, удар в ворота, игра 2×2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«ГТО-проба: челночный бег 3×10 м»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быстроты и координации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10 м без переноса.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 2×5 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норматив 3×10 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норматив 3×10 м (фиксация времени)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«Комплексная эстафета «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Туриады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Хакасии»»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всех основных движений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бег, прыжок, бросок (упрощённый маршрут).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ползание, перешагивание.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челночный, метание.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полный маршрут: бег, прыжок, челночный, метание, лазание — на время, командное соревнование</w:t>
            </w:r>
            <w:proofErr w:type="gramEnd"/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«Спортивная игра «Попади в корзину»» (элементы баскетбола)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броски и ловлю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 мяча в корзину с близкого расстояния.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1 м.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1,5 м, после ведения.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2 м, после ведения и передачи, игра по упрощённым правилам</w:t>
            </w:r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МАЙ — «Повторение. Диагностика. Праздник»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456"/>
        <w:gridCol w:w="2254"/>
        <w:gridCol w:w="2558"/>
        <w:gridCol w:w="4332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 возрастам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«Повторение: основные движения»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навыки по всем видам движений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бег, прыжки, броски (игровая форма).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равновесие, метание.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челночный, скакалка. </w:t>
            </w:r>
            <w:r w:rsidRPr="00FE5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ведение мяча, лазание, нормативы</w:t>
            </w:r>
            <w:proofErr w:type="gramEnd"/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диагностика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Сравнить с входной диагностикой, зафиксировать динамику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 же тесты, что на занятии 1. Заполнение сравнительной таблицы. Индивидуальные рекомендации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«Праздник спорта «</w:t>
            </w:r>
            <w:proofErr w:type="gram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Сильные</w:t>
            </w:r>
            <w:proofErr w:type="gram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ловкие, смелые!»»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Обобщить, мотивировать, 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celebrate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достижения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Многоэтапная эстафета по станциям (бег, прыжки, метание, лазание, равновесие). Награждение грамотами. Рефлексия: «Чему я научился за год?»</w:t>
            </w:r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FE5BDC" w:rsidRPr="00FE5BDC" w:rsidRDefault="00FE5BDC" w:rsidP="009041E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lastRenderedPageBreak/>
        <w:t>Система диагностики</w:t>
      </w:r>
    </w:p>
    <w:p w:rsidR="00FE5BDC" w:rsidRPr="00FE5BDC" w:rsidRDefault="00FE5BDC" w:rsidP="009041E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proofErr w:type="gramStart"/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Входная</w:t>
      </w:r>
      <w:proofErr w:type="gramEnd"/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 xml:space="preserve"> (сентябрь, занятие 1)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2237"/>
        <w:gridCol w:w="1596"/>
        <w:gridCol w:w="1547"/>
        <w:gridCol w:w="1955"/>
        <w:gridCol w:w="2265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 года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4–5 лет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 лет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 лет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скорость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 (норматив)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места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30–40 см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50–70 см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II ступени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III–IV ступени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в цель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обруч 1 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обруч 2 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обруч 3 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</w:t>
            </w:r>
            <w:proofErr w:type="spellEnd"/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цель 5 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доске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скамейке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мешочком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поворотом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Гибкость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 к носкам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Дальше носков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</w:t>
            </w:r>
          </w:p>
        </w:tc>
      </w:tr>
    </w:tbl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proofErr w:type="gramStart"/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Итоговая</w:t>
      </w:r>
      <w:proofErr w:type="gramEnd"/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 xml:space="preserve"> (май, занятие 34)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Те же параметры. Сравнение с входной диагностикой. Фиксация динамики: «</w:t>
      </w:r>
      <w:proofErr w:type="gramStart"/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вырос / на уровне / нужна</w:t>
      </w:r>
      <w:proofErr w:type="gramEnd"/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доп. работа».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FE5BDC" w:rsidRPr="00FE5BDC" w:rsidRDefault="00FE5BDC" w:rsidP="009041E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Ожидаемые результаты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3–4 года:</w:t>
      </w:r>
    </w:p>
    <w:p w:rsidR="00FE5BDC" w:rsidRPr="00FE5BDC" w:rsidRDefault="00FE5BDC" w:rsidP="00FE5BD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Бегает 10 м, не наталкиваясь.</w:t>
      </w:r>
    </w:p>
    <w:p w:rsidR="00FE5BDC" w:rsidRPr="00FE5BDC" w:rsidRDefault="00FE5BDC" w:rsidP="00FE5BD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Прыгает на двух ногах, продвигаясь вперёд.</w:t>
      </w:r>
    </w:p>
    <w:p w:rsidR="00FE5BDC" w:rsidRPr="00FE5BDC" w:rsidRDefault="00FE5BDC" w:rsidP="00FE5BD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Бросает и ловит мяч двумя руками.</w:t>
      </w:r>
    </w:p>
    <w:p w:rsidR="00FE5BDC" w:rsidRPr="00FE5BDC" w:rsidRDefault="00FE5BDC" w:rsidP="00FE5BD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Ползает на четвереньках, подлезает под дугу.</w:t>
      </w:r>
    </w:p>
    <w:p w:rsidR="00FE5BDC" w:rsidRPr="00FE5BDC" w:rsidRDefault="00FE5BDC" w:rsidP="00FE5BD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Ходит по ограниченной опоре (ширина 25 см).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4–5 лет:</w:t>
      </w:r>
    </w:p>
    <w:p w:rsidR="00FE5BDC" w:rsidRPr="00FE5BDC" w:rsidRDefault="00FE5BDC" w:rsidP="00FE5BD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Бегает с изменением темпа и направления.</w:t>
      </w:r>
    </w:p>
    <w:p w:rsidR="00FE5BDC" w:rsidRPr="00FE5BDC" w:rsidRDefault="00FE5BDC" w:rsidP="00FE5BD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Прыгает в длину с места (50–70 см).</w:t>
      </w:r>
    </w:p>
    <w:p w:rsidR="00FE5BDC" w:rsidRPr="00FE5BDC" w:rsidRDefault="00FE5BDC" w:rsidP="00FE5BD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Ловит мяч после отскока от пола.</w:t>
      </w:r>
    </w:p>
    <w:p w:rsidR="00FE5BDC" w:rsidRPr="00FE5BDC" w:rsidRDefault="00FE5BDC" w:rsidP="00FE5BD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Метает в цель (обруч, 2 м).</w:t>
      </w:r>
    </w:p>
    <w:p w:rsidR="00FE5BDC" w:rsidRPr="00FE5BDC" w:rsidRDefault="00FE5BDC" w:rsidP="00FE5BD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Ходит по гимнастической скамейке.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5–6 лет:</w:t>
      </w:r>
    </w:p>
    <w:p w:rsidR="00FE5BDC" w:rsidRPr="00FE5BDC" w:rsidRDefault="00FE5BDC" w:rsidP="00FE5B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Бегает 30 м, челночный 3×10 м.</w:t>
      </w:r>
    </w:p>
    <w:p w:rsidR="00FE5BDC" w:rsidRPr="00FE5BDC" w:rsidRDefault="00FE5BDC" w:rsidP="00FE5B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Прыгает в длину с места (норматив ГТО).</w:t>
      </w:r>
    </w:p>
    <w:p w:rsidR="00FE5BDC" w:rsidRPr="00FE5BDC" w:rsidRDefault="00FE5BDC" w:rsidP="00FE5B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Бросает и ловит мяч одной рукой.</w:t>
      </w:r>
    </w:p>
    <w:p w:rsidR="00FE5BDC" w:rsidRPr="00FE5BDC" w:rsidRDefault="00FE5BDC" w:rsidP="00FE5B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Метает в цель (3 м).</w:t>
      </w:r>
    </w:p>
    <w:p w:rsidR="00FE5BDC" w:rsidRPr="00FE5BDC" w:rsidRDefault="00FE5BDC" w:rsidP="00FE5B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Ходит по скамейке с мешочком на голове.</w:t>
      </w:r>
    </w:p>
    <w:p w:rsidR="00FE5BDC" w:rsidRPr="00FE5BDC" w:rsidRDefault="00FE5BDC" w:rsidP="00FE5BD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Лазает по гимнастической стенке.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6–7 лет:</w:t>
      </w:r>
    </w:p>
    <w:p w:rsidR="00FE5BDC" w:rsidRPr="00FE5BDC" w:rsidRDefault="00FE5BDC" w:rsidP="00FE5B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Бегает 30 м (норматив), челночный 3×10 м (норматив).</w:t>
      </w:r>
    </w:p>
    <w:p w:rsidR="00FE5BDC" w:rsidRPr="00FE5BDC" w:rsidRDefault="00FE5BDC" w:rsidP="00FE5B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Прыгает в длину с разбега, через скакалку (20–30 прыжков).</w:t>
      </w:r>
    </w:p>
    <w:p w:rsidR="00FE5BDC" w:rsidRPr="00FE5BDC" w:rsidRDefault="00FE5BDC" w:rsidP="00FE5B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Ведёт мяч одной рукой, бросает в кольцо.</w:t>
      </w:r>
    </w:p>
    <w:p w:rsidR="00FE5BDC" w:rsidRPr="00FE5BDC" w:rsidRDefault="00FE5BDC" w:rsidP="00FE5B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Метает в цель (5–6 м).</w:t>
      </w:r>
    </w:p>
    <w:p w:rsidR="00FE5BDC" w:rsidRPr="00FE5BDC" w:rsidRDefault="00FE5BDC" w:rsidP="00FE5B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Ходит по скамейке с поворотом, перешагивая предметы.</w:t>
      </w:r>
    </w:p>
    <w:p w:rsidR="00FE5BDC" w:rsidRPr="00FE5BDC" w:rsidRDefault="00FE5BDC" w:rsidP="00FE5B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Лазает по стенке с заданием, элементы спортивных игр.</w:t>
      </w:r>
    </w:p>
    <w:p w:rsidR="00FE5BDC" w:rsidRPr="00FE5BDC" w:rsidRDefault="00FE5BDC" w:rsidP="00FE5BD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Выполняет нормативы ГТО для своей ступени.</w:t>
      </w: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FE5BDC" w:rsidRPr="00FE5BDC" w:rsidRDefault="00FE5BDC" w:rsidP="00FE5BD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E5BDC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VIII. Взаимодействие с родителями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1206"/>
        <w:gridCol w:w="2888"/>
        <w:gridCol w:w="5506"/>
      </w:tblGrid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«Физическое развитие ребёнка 3–7 лет: что и как»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Папка-передвижка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«Подвижные игры для осенних прогулок»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Совместное мероприятие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«Хакасские народные игры дома»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виды активности: лыжи, санки, коньки»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«ГТО-пробы дома: сгибание рук, наклон»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Папка-передвижка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«Силовые упражнения для дошкольников»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Совместное мероприятие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«Весенняя эстафета с родителями»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подготовить ребёнка к сдаче ГТО»</w:t>
            </w:r>
          </w:p>
        </w:tc>
      </w:tr>
      <w:tr w:rsidR="00FE5BDC" w:rsidRPr="00FE5BDC" w:rsidTr="00FE5BDC"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консультация</w:t>
            </w:r>
          </w:p>
        </w:tc>
        <w:tc>
          <w:tcPr>
            <w:tcW w:w="0" w:type="auto"/>
            <w:hideMark/>
          </w:tcPr>
          <w:p w:rsidR="00FE5BDC" w:rsidRPr="00FE5BDC" w:rsidRDefault="00FE5BDC" w:rsidP="00FE5B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«Динамика за год. Готовность к школе»</w:t>
            </w:r>
          </w:p>
        </w:tc>
      </w:tr>
    </w:tbl>
    <w:p w:rsidR="009A146A" w:rsidRDefault="009A146A" w:rsidP="00C60FD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bookmarkStart w:id="0" w:name="_GoBack"/>
      <w:bookmarkEnd w:id="0"/>
    </w:p>
    <w:sectPr w:rsidR="009A146A" w:rsidSect="00D3214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3323"/>
    <w:multiLevelType w:val="multilevel"/>
    <w:tmpl w:val="275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407277"/>
    <w:multiLevelType w:val="multilevel"/>
    <w:tmpl w:val="3446E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EA7C6A"/>
    <w:multiLevelType w:val="multilevel"/>
    <w:tmpl w:val="8546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C05CB4"/>
    <w:multiLevelType w:val="multilevel"/>
    <w:tmpl w:val="3BF0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A9258D"/>
    <w:multiLevelType w:val="multilevel"/>
    <w:tmpl w:val="A1C69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4C20D6"/>
    <w:multiLevelType w:val="multilevel"/>
    <w:tmpl w:val="F8E4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8700B2"/>
    <w:multiLevelType w:val="multilevel"/>
    <w:tmpl w:val="A984D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63370B"/>
    <w:multiLevelType w:val="multilevel"/>
    <w:tmpl w:val="A306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936E11"/>
    <w:multiLevelType w:val="multilevel"/>
    <w:tmpl w:val="9A147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065C09"/>
    <w:multiLevelType w:val="multilevel"/>
    <w:tmpl w:val="352E7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1338EE"/>
    <w:multiLevelType w:val="multilevel"/>
    <w:tmpl w:val="62FA7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601BA2"/>
    <w:multiLevelType w:val="multilevel"/>
    <w:tmpl w:val="A1166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B141B5"/>
    <w:multiLevelType w:val="multilevel"/>
    <w:tmpl w:val="0ECE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097B74"/>
    <w:multiLevelType w:val="multilevel"/>
    <w:tmpl w:val="E220A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8424D9"/>
    <w:multiLevelType w:val="multilevel"/>
    <w:tmpl w:val="807A6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970EEC"/>
    <w:multiLevelType w:val="multilevel"/>
    <w:tmpl w:val="3966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6E1A0C"/>
    <w:multiLevelType w:val="multilevel"/>
    <w:tmpl w:val="D800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164FD6"/>
    <w:multiLevelType w:val="multilevel"/>
    <w:tmpl w:val="2B5C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FB2A32"/>
    <w:multiLevelType w:val="multilevel"/>
    <w:tmpl w:val="ED60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845130"/>
    <w:multiLevelType w:val="multilevel"/>
    <w:tmpl w:val="D978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8E7018"/>
    <w:multiLevelType w:val="multilevel"/>
    <w:tmpl w:val="3320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9652184"/>
    <w:multiLevelType w:val="multilevel"/>
    <w:tmpl w:val="DAE8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BC41010"/>
    <w:multiLevelType w:val="multilevel"/>
    <w:tmpl w:val="BF12C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C222A72"/>
    <w:multiLevelType w:val="multilevel"/>
    <w:tmpl w:val="118E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391D46"/>
    <w:multiLevelType w:val="multilevel"/>
    <w:tmpl w:val="559CC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120F64"/>
    <w:multiLevelType w:val="multilevel"/>
    <w:tmpl w:val="2270A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1F41D9"/>
    <w:multiLevelType w:val="multilevel"/>
    <w:tmpl w:val="DF5A4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4A652C"/>
    <w:multiLevelType w:val="multilevel"/>
    <w:tmpl w:val="446E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E1005B7"/>
    <w:multiLevelType w:val="multilevel"/>
    <w:tmpl w:val="0136C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EC80D45"/>
    <w:multiLevelType w:val="multilevel"/>
    <w:tmpl w:val="6210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09E7FEC"/>
    <w:multiLevelType w:val="multilevel"/>
    <w:tmpl w:val="8B54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E012B9"/>
    <w:multiLevelType w:val="multilevel"/>
    <w:tmpl w:val="C8D8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93659C"/>
    <w:multiLevelType w:val="multilevel"/>
    <w:tmpl w:val="C0CE4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7EA0184"/>
    <w:multiLevelType w:val="multilevel"/>
    <w:tmpl w:val="A896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8C83926"/>
    <w:multiLevelType w:val="multilevel"/>
    <w:tmpl w:val="4B904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DBB296E"/>
    <w:multiLevelType w:val="multilevel"/>
    <w:tmpl w:val="28FE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EE94A15"/>
    <w:multiLevelType w:val="multilevel"/>
    <w:tmpl w:val="A6F0D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13502C0"/>
    <w:multiLevelType w:val="multilevel"/>
    <w:tmpl w:val="81E6F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1A84500"/>
    <w:multiLevelType w:val="multilevel"/>
    <w:tmpl w:val="AC107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6341A0C"/>
    <w:multiLevelType w:val="multilevel"/>
    <w:tmpl w:val="0D80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6645D4A"/>
    <w:multiLevelType w:val="multilevel"/>
    <w:tmpl w:val="4A8C3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E475F21"/>
    <w:multiLevelType w:val="multilevel"/>
    <w:tmpl w:val="68504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031CE5"/>
    <w:multiLevelType w:val="multilevel"/>
    <w:tmpl w:val="435EC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2947B50"/>
    <w:multiLevelType w:val="multilevel"/>
    <w:tmpl w:val="1F66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D362E7"/>
    <w:multiLevelType w:val="multilevel"/>
    <w:tmpl w:val="088E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3486731"/>
    <w:multiLevelType w:val="multilevel"/>
    <w:tmpl w:val="19DED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4220175"/>
    <w:multiLevelType w:val="multilevel"/>
    <w:tmpl w:val="4430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5D94D17"/>
    <w:multiLevelType w:val="multilevel"/>
    <w:tmpl w:val="586E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7D75425"/>
    <w:multiLevelType w:val="multilevel"/>
    <w:tmpl w:val="8960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B0D7B10"/>
    <w:multiLevelType w:val="multilevel"/>
    <w:tmpl w:val="DA12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B111409"/>
    <w:multiLevelType w:val="multilevel"/>
    <w:tmpl w:val="963C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7"/>
  </w:num>
  <w:num w:numId="2">
    <w:abstractNumId w:val="29"/>
  </w:num>
  <w:num w:numId="3">
    <w:abstractNumId w:val="6"/>
  </w:num>
  <w:num w:numId="4">
    <w:abstractNumId w:val="20"/>
  </w:num>
  <w:num w:numId="5">
    <w:abstractNumId w:val="19"/>
  </w:num>
  <w:num w:numId="6">
    <w:abstractNumId w:val="14"/>
  </w:num>
  <w:num w:numId="7">
    <w:abstractNumId w:val="4"/>
  </w:num>
  <w:num w:numId="8">
    <w:abstractNumId w:val="12"/>
  </w:num>
  <w:num w:numId="9">
    <w:abstractNumId w:val="36"/>
  </w:num>
  <w:num w:numId="10">
    <w:abstractNumId w:val="22"/>
  </w:num>
  <w:num w:numId="11">
    <w:abstractNumId w:val="40"/>
  </w:num>
  <w:num w:numId="12">
    <w:abstractNumId w:val="11"/>
  </w:num>
  <w:num w:numId="13">
    <w:abstractNumId w:val="35"/>
  </w:num>
  <w:num w:numId="14">
    <w:abstractNumId w:val="33"/>
  </w:num>
  <w:num w:numId="15">
    <w:abstractNumId w:val="31"/>
  </w:num>
  <w:num w:numId="16">
    <w:abstractNumId w:val="32"/>
  </w:num>
  <w:num w:numId="17">
    <w:abstractNumId w:val="16"/>
  </w:num>
  <w:num w:numId="18">
    <w:abstractNumId w:val="25"/>
  </w:num>
  <w:num w:numId="19">
    <w:abstractNumId w:val="48"/>
  </w:num>
  <w:num w:numId="20">
    <w:abstractNumId w:val="17"/>
  </w:num>
  <w:num w:numId="21">
    <w:abstractNumId w:val="46"/>
  </w:num>
  <w:num w:numId="22">
    <w:abstractNumId w:val="49"/>
  </w:num>
  <w:num w:numId="23">
    <w:abstractNumId w:val="26"/>
  </w:num>
  <w:num w:numId="24">
    <w:abstractNumId w:val="39"/>
  </w:num>
  <w:num w:numId="25">
    <w:abstractNumId w:val="27"/>
  </w:num>
  <w:num w:numId="26">
    <w:abstractNumId w:val="3"/>
  </w:num>
  <w:num w:numId="27">
    <w:abstractNumId w:val="21"/>
  </w:num>
  <w:num w:numId="28">
    <w:abstractNumId w:val="45"/>
  </w:num>
  <w:num w:numId="29">
    <w:abstractNumId w:val="44"/>
  </w:num>
  <w:num w:numId="30">
    <w:abstractNumId w:val="18"/>
  </w:num>
  <w:num w:numId="31">
    <w:abstractNumId w:val="2"/>
  </w:num>
  <w:num w:numId="32">
    <w:abstractNumId w:val="23"/>
  </w:num>
  <w:num w:numId="33">
    <w:abstractNumId w:val="5"/>
  </w:num>
  <w:num w:numId="34">
    <w:abstractNumId w:val="9"/>
  </w:num>
  <w:num w:numId="35">
    <w:abstractNumId w:val="13"/>
  </w:num>
  <w:num w:numId="36">
    <w:abstractNumId w:val="42"/>
  </w:num>
  <w:num w:numId="37">
    <w:abstractNumId w:val="8"/>
  </w:num>
  <w:num w:numId="38">
    <w:abstractNumId w:val="7"/>
  </w:num>
  <w:num w:numId="39">
    <w:abstractNumId w:val="30"/>
  </w:num>
  <w:num w:numId="40">
    <w:abstractNumId w:val="43"/>
  </w:num>
  <w:num w:numId="41">
    <w:abstractNumId w:val="15"/>
  </w:num>
  <w:num w:numId="42">
    <w:abstractNumId w:val="50"/>
  </w:num>
  <w:num w:numId="43">
    <w:abstractNumId w:val="1"/>
  </w:num>
  <w:num w:numId="44">
    <w:abstractNumId w:val="37"/>
  </w:num>
  <w:num w:numId="45">
    <w:abstractNumId w:val="24"/>
  </w:num>
  <w:num w:numId="46">
    <w:abstractNumId w:val="38"/>
  </w:num>
  <w:num w:numId="47">
    <w:abstractNumId w:val="10"/>
  </w:num>
  <w:num w:numId="48">
    <w:abstractNumId w:val="28"/>
  </w:num>
  <w:num w:numId="49">
    <w:abstractNumId w:val="41"/>
  </w:num>
  <w:num w:numId="50">
    <w:abstractNumId w:val="34"/>
  </w:num>
  <w:num w:numId="51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09B"/>
    <w:rsid w:val="00776E6E"/>
    <w:rsid w:val="008B6609"/>
    <w:rsid w:val="009041E2"/>
    <w:rsid w:val="009A146A"/>
    <w:rsid w:val="00A8509B"/>
    <w:rsid w:val="00C60FDB"/>
    <w:rsid w:val="00D3214E"/>
    <w:rsid w:val="00FE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5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E5B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E5B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B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5B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5B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E5BDC"/>
  </w:style>
  <w:style w:type="paragraph" w:styleId="a3">
    <w:name w:val="Normal (Web)"/>
    <w:basedOn w:val="a"/>
    <w:uiPriority w:val="99"/>
    <w:semiHidden/>
    <w:unhideWhenUsed/>
    <w:rsid w:val="00FE5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BDC"/>
    <w:rPr>
      <w:b/>
      <w:bCs/>
    </w:rPr>
  </w:style>
  <w:style w:type="character" w:customStyle="1" w:styleId="advsnippet-advlabel">
    <w:name w:val="advsnippet-advlabel"/>
    <w:basedOn w:val="a0"/>
    <w:rsid w:val="00FE5BDC"/>
  </w:style>
  <w:style w:type="character" w:customStyle="1" w:styleId="advlabel-text">
    <w:name w:val="advlabel-text"/>
    <w:basedOn w:val="a0"/>
    <w:rsid w:val="00FE5BDC"/>
  </w:style>
  <w:style w:type="character" w:customStyle="1" w:styleId="a11yhidden">
    <w:name w:val="a11yhidden"/>
    <w:basedOn w:val="a0"/>
    <w:rsid w:val="00FE5BDC"/>
  </w:style>
  <w:style w:type="table" w:styleId="a5">
    <w:name w:val="Table Grid"/>
    <w:basedOn w:val="a1"/>
    <w:uiPriority w:val="59"/>
    <w:rsid w:val="00FE5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0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41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5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E5B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E5B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B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5B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5B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E5BDC"/>
  </w:style>
  <w:style w:type="paragraph" w:styleId="a3">
    <w:name w:val="Normal (Web)"/>
    <w:basedOn w:val="a"/>
    <w:uiPriority w:val="99"/>
    <w:semiHidden/>
    <w:unhideWhenUsed/>
    <w:rsid w:val="00FE5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BDC"/>
    <w:rPr>
      <w:b/>
      <w:bCs/>
    </w:rPr>
  </w:style>
  <w:style w:type="character" w:customStyle="1" w:styleId="advsnippet-advlabel">
    <w:name w:val="advsnippet-advlabel"/>
    <w:basedOn w:val="a0"/>
    <w:rsid w:val="00FE5BDC"/>
  </w:style>
  <w:style w:type="character" w:customStyle="1" w:styleId="advlabel-text">
    <w:name w:val="advlabel-text"/>
    <w:basedOn w:val="a0"/>
    <w:rsid w:val="00FE5BDC"/>
  </w:style>
  <w:style w:type="character" w:customStyle="1" w:styleId="a11yhidden">
    <w:name w:val="a11yhidden"/>
    <w:basedOn w:val="a0"/>
    <w:rsid w:val="00FE5BDC"/>
  </w:style>
  <w:style w:type="table" w:styleId="a5">
    <w:name w:val="Table Grid"/>
    <w:basedOn w:val="a1"/>
    <w:uiPriority w:val="59"/>
    <w:rsid w:val="00FE5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0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41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28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96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30690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01310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6808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169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51049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4309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86135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26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4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0915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08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606727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7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65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13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98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3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20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3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3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7125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148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851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5759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47017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6373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4068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61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9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239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0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9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67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20654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7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1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1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091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2312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4</cp:revision>
  <cp:lastPrinted>2026-09-28T19:34:00Z</cp:lastPrinted>
  <dcterms:created xsi:type="dcterms:W3CDTF">2026-09-28T18:50:00Z</dcterms:created>
  <dcterms:modified xsi:type="dcterms:W3CDTF">2026-09-28T20:05:00Z</dcterms:modified>
</cp:coreProperties>
</file>